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BE" w:rsidRPr="0083421C" w:rsidRDefault="002160BE" w:rsidP="002160BE">
      <w:pPr>
        <w:pStyle w:val="a3"/>
        <w:spacing w:line="360" w:lineRule="auto"/>
        <w:ind w:firstLine="567"/>
        <w:rPr>
          <w:sz w:val="36"/>
          <w:szCs w:val="36"/>
        </w:rPr>
      </w:pPr>
      <w:r w:rsidRPr="0083421C">
        <w:rPr>
          <w:sz w:val="36"/>
          <w:szCs w:val="36"/>
        </w:rPr>
        <w:t>П</w:t>
      </w:r>
      <w:r>
        <w:rPr>
          <w:sz w:val="36"/>
          <w:szCs w:val="36"/>
        </w:rPr>
        <w:t>рограмма по алгебре для 7 – 9</w:t>
      </w:r>
      <w:r w:rsidRPr="0083421C">
        <w:rPr>
          <w:sz w:val="36"/>
          <w:szCs w:val="36"/>
        </w:rPr>
        <w:t xml:space="preserve"> классов</w:t>
      </w:r>
    </w:p>
    <w:p w:rsidR="002160BE" w:rsidRPr="0083421C" w:rsidRDefault="002160BE" w:rsidP="002160BE">
      <w:pPr>
        <w:pStyle w:val="a3"/>
        <w:spacing w:line="360" w:lineRule="auto"/>
        <w:ind w:firstLine="567"/>
        <w:rPr>
          <w:sz w:val="36"/>
          <w:szCs w:val="36"/>
        </w:rPr>
      </w:pPr>
      <w:r w:rsidRPr="0083421C">
        <w:rPr>
          <w:sz w:val="36"/>
          <w:szCs w:val="36"/>
        </w:rPr>
        <w:t>общеобразовательных учреждений</w:t>
      </w:r>
    </w:p>
    <w:p w:rsidR="002160BE" w:rsidRPr="002160BE" w:rsidRDefault="002160BE" w:rsidP="002160BE">
      <w:pPr>
        <w:pStyle w:val="a5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УМК </w:t>
      </w:r>
      <w:proofErr w:type="gramStart"/>
      <w:r w:rsidRPr="003508C6">
        <w:rPr>
          <w:sz w:val="28"/>
          <w:szCs w:val="28"/>
        </w:rPr>
        <w:t>Мерзляк</w:t>
      </w:r>
      <w:proofErr w:type="gramEnd"/>
      <w:r w:rsidRPr="003508C6">
        <w:rPr>
          <w:sz w:val="28"/>
          <w:szCs w:val="28"/>
        </w:rPr>
        <w:t xml:space="preserve"> А. Г., Полонский В. Б., Рабинович Е. М., Якир М. С.</w:t>
      </w:r>
      <w:bookmarkStart w:id="0" w:name="_GoBack"/>
      <w:bookmarkEnd w:id="0"/>
    </w:p>
    <w:p w:rsidR="002160BE" w:rsidRPr="0083421C" w:rsidRDefault="002160BE" w:rsidP="002160BE">
      <w:pPr>
        <w:pStyle w:val="a5"/>
        <w:spacing w:line="360" w:lineRule="auto"/>
        <w:ind w:firstLine="567"/>
        <w:jc w:val="center"/>
        <w:rPr>
          <w:sz w:val="32"/>
          <w:szCs w:val="32"/>
        </w:rPr>
      </w:pPr>
      <w:r w:rsidRPr="0083421C">
        <w:rPr>
          <w:sz w:val="32"/>
          <w:szCs w:val="32"/>
        </w:rPr>
        <w:t>Пояснительная записка</w:t>
      </w:r>
    </w:p>
    <w:p w:rsidR="002160BE" w:rsidRPr="0083421C" w:rsidRDefault="002160BE" w:rsidP="002160BE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 w:rsidR="002160BE" w:rsidRPr="00F36A1E" w:rsidRDefault="002160BE" w:rsidP="002160BE">
      <w:pPr>
        <w:spacing w:line="360" w:lineRule="auto"/>
        <w:ind w:firstLine="567"/>
        <w:rPr>
          <w:sz w:val="28"/>
          <w:szCs w:val="28"/>
        </w:rPr>
      </w:pPr>
      <w:r w:rsidRPr="00F36A1E">
        <w:rPr>
          <w:sz w:val="28"/>
          <w:szCs w:val="28"/>
        </w:rPr>
        <w:t>Программа включает четыре раздела:</w:t>
      </w:r>
    </w:p>
    <w:p w:rsidR="002160BE" w:rsidRPr="00F36A1E" w:rsidRDefault="002160BE" w:rsidP="002160BE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203012">
        <w:rPr>
          <w:b/>
          <w:sz w:val="28"/>
          <w:szCs w:val="28"/>
        </w:rPr>
        <w:t>Пояснительная записка</w:t>
      </w:r>
      <w:r w:rsidRPr="00F36A1E">
        <w:rPr>
          <w:sz w:val="28"/>
          <w:szCs w:val="28"/>
        </w:rPr>
        <w:t xml:space="preserve">, в которой конкретизируются общие цели основного общего образования по </w:t>
      </w:r>
      <w:r>
        <w:rPr>
          <w:sz w:val="28"/>
          <w:szCs w:val="28"/>
        </w:rPr>
        <w:t>алгебре</w:t>
      </w:r>
      <w:r w:rsidRPr="00F36A1E">
        <w:rPr>
          <w:sz w:val="28"/>
          <w:szCs w:val="28"/>
        </w:rPr>
        <w:t xml:space="preserve">, даётся характеристика учебного </w:t>
      </w:r>
      <w:r>
        <w:rPr>
          <w:sz w:val="28"/>
          <w:szCs w:val="28"/>
        </w:rPr>
        <w:t>курса</w:t>
      </w:r>
      <w:r w:rsidRPr="00F36A1E">
        <w:rPr>
          <w:sz w:val="28"/>
          <w:szCs w:val="28"/>
        </w:rPr>
        <w:t xml:space="preserve">, его место в учебном плане, приводятся </w:t>
      </w:r>
      <w:r w:rsidRPr="00876176">
        <w:rPr>
          <w:sz w:val="28"/>
          <w:szCs w:val="28"/>
        </w:rPr>
        <w:t>личностные, метапредметные и предметные результаты освоения учебного курса, планируемые результаты изучения учебного курса.</w:t>
      </w:r>
      <w:r w:rsidRPr="00F36A1E">
        <w:rPr>
          <w:sz w:val="28"/>
          <w:szCs w:val="28"/>
        </w:rPr>
        <w:t xml:space="preserve"> </w:t>
      </w:r>
    </w:p>
    <w:p w:rsidR="002160BE" w:rsidRPr="00F36A1E" w:rsidRDefault="002160BE" w:rsidP="002160BE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курса  алгебре </w:t>
      </w:r>
      <w:r w:rsidRPr="00BF03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BF033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9</w:t>
      </w:r>
      <w:r w:rsidRPr="00BF033B">
        <w:rPr>
          <w:b/>
          <w:sz w:val="28"/>
          <w:szCs w:val="28"/>
        </w:rPr>
        <w:t xml:space="preserve"> классов</w:t>
      </w:r>
      <w:r w:rsidRPr="00F36A1E">
        <w:rPr>
          <w:sz w:val="28"/>
          <w:szCs w:val="28"/>
        </w:rPr>
        <w:t>.</w:t>
      </w:r>
    </w:p>
    <w:p w:rsidR="002160BE" w:rsidRPr="00F36A1E" w:rsidRDefault="002160BE" w:rsidP="002160BE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BF033B">
        <w:rPr>
          <w:b/>
          <w:sz w:val="28"/>
          <w:szCs w:val="28"/>
        </w:rPr>
        <w:t>Примерное тематическое планирование</w:t>
      </w:r>
      <w:r w:rsidRPr="00F36A1E">
        <w:rPr>
          <w:i/>
          <w:sz w:val="28"/>
          <w:szCs w:val="28"/>
        </w:rPr>
        <w:t xml:space="preserve"> </w:t>
      </w:r>
      <w:r w:rsidRPr="00F36A1E">
        <w:rPr>
          <w:sz w:val="28"/>
          <w:szCs w:val="28"/>
        </w:rPr>
        <w:t>с определением основных видов учебной деятельности обучающихся.</w:t>
      </w:r>
    </w:p>
    <w:p w:rsidR="002160BE" w:rsidRPr="00F36A1E" w:rsidRDefault="002160BE" w:rsidP="002160BE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BF033B">
        <w:rPr>
          <w:b/>
          <w:sz w:val="28"/>
          <w:szCs w:val="28"/>
        </w:rPr>
        <w:t>Рекомендации по организации и оснащению учебного процесса</w:t>
      </w:r>
      <w:r w:rsidRPr="00F36A1E">
        <w:rPr>
          <w:sz w:val="28"/>
          <w:szCs w:val="28"/>
        </w:rPr>
        <w:t xml:space="preserve">. </w:t>
      </w:r>
    </w:p>
    <w:p w:rsidR="002160BE" w:rsidRDefault="002160BE" w:rsidP="002160BE">
      <w:pPr>
        <w:pStyle w:val="a5"/>
        <w:spacing w:line="360" w:lineRule="auto"/>
        <w:ind w:firstLine="567"/>
        <w:jc w:val="center"/>
        <w:rPr>
          <w:sz w:val="28"/>
          <w:szCs w:val="28"/>
        </w:rPr>
      </w:pPr>
    </w:p>
    <w:p w:rsidR="002160BE" w:rsidRPr="00F36A1E" w:rsidRDefault="002160BE" w:rsidP="002160BE">
      <w:pPr>
        <w:pStyle w:val="a5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программы</w:t>
      </w:r>
    </w:p>
    <w:p w:rsidR="002160BE" w:rsidRDefault="002160BE" w:rsidP="002160BE">
      <w:pPr>
        <w:spacing w:line="360" w:lineRule="auto"/>
        <w:ind w:firstLine="567"/>
        <w:rPr>
          <w:sz w:val="28"/>
          <w:szCs w:val="28"/>
        </w:rPr>
      </w:pPr>
      <w:r w:rsidRPr="00F36A1E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по математике</w:t>
      </w:r>
      <w:r w:rsidRPr="00F36A1E">
        <w:rPr>
          <w:sz w:val="28"/>
          <w:szCs w:val="28"/>
        </w:rPr>
        <w:t xml:space="preserve"> составлена на основе Фундаментального ядра </w:t>
      </w:r>
      <w:r>
        <w:rPr>
          <w:sz w:val="28"/>
          <w:szCs w:val="28"/>
        </w:rPr>
        <w:t>содержания общего образования, т</w:t>
      </w:r>
      <w:r w:rsidRPr="00F36A1E">
        <w:rPr>
          <w:sz w:val="28"/>
          <w:szCs w:val="28"/>
        </w:rPr>
        <w:t>ребований к результатам освоения образовательной программы основного общего образования, представленных в федеральном государственном стандар</w:t>
      </w:r>
      <w:r>
        <w:rPr>
          <w:sz w:val="28"/>
          <w:szCs w:val="28"/>
        </w:rPr>
        <w:t>те основного общего образования с учётом преемственности с Примерными программами для начального</w:t>
      </w:r>
      <w:r w:rsidRPr="00F36A1E">
        <w:rPr>
          <w:sz w:val="28"/>
          <w:szCs w:val="28"/>
        </w:rPr>
        <w:t xml:space="preserve"> общего образования по </w:t>
      </w:r>
      <w:r>
        <w:rPr>
          <w:sz w:val="28"/>
          <w:szCs w:val="28"/>
        </w:rPr>
        <w:t>математике</w:t>
      </w:r>
      <w:r w:rsidRPr="00F36A1E">
        <w:rPr>
          <w:sz w:val="28"/>
          <w:szCs w:val="28"/>
        </w:rPr>
        <w:t xml:space="preserve">. </w:t>
      </w:r>
      <w:r>
        <w:rPr>
          <w:sz w:val="28"/>
          <w:szCs w:val="28"/>
        </w:rPr>
        <w:t>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и</w:t>
      </w:r>
      <w:r w:rsidRPr="004910E4">
        <w:rPr>
          <w:sz w:val="28"/>
          <w:szCs w:val="28"/>
        </w:rPr>
        <w:t xml:space="preserve"> </w:t>
      </w:r>
      <w:r w:rsidRPr="00F36A1E">
        <w:rPr>
          <w:sz w:val="28"/>
          <w:szCs w:val="28"/>
        </w:rPr>
        <w:t>способству</w:t>
      </w:r>
      <w:r>
        <w:rPr>
          <w:sz w:val="28"/>
          <w:szCs w:val="28"/>
        </w:rPr>
        <w:t>ю</w:t>
      </w:r>
      <w:r w:rsidRPr="00F36A1E">
        <w:rPr>
          <w:sz w:val="28"/>
          <w:szCs w:val="28"/>
        </w:rPr>
        <w:t xml:space="preserve">т формированию ключевой компетенции – </w:t>
      </w:r>
      <w:r w:rsidRPr="00F36A1E">
        <w:rPr>
          <w:i/>
          <w:sz w:val="28"/>
          <w:szCs w:val="28"/>
        </w:rPr>
        <w:t>умению учиться</w:t>
      </w:r>
      <w:r w:rsidRPr="00F36A1E">
        <w:rPr>
          <w:sz w:val="28"/>
          <w:szCs w:val="28"/>
        </w:rPr>
        <w:t xml:space="preserve">.  </w:t>
      </w:r>
    </w:p>
    <w:p w:rsidR="002160BE" w:rsidRDefault="002160BE" w:rsidP="002160B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 7-9 классах, алгебры и математического анализа в 10-11 классах, а также изучения смежных дисциплин</w:t>
      </w:r>
    </w:p>
    <w:p w:rsidR="002160BE" w:rsidRDefault="002160BE" w:rsidP="002160B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Практическая значимость школьного курса алгебры 7-9классов состоит в том, что предметом её изучения количественные отношения и процессы реального мира, описанные математическими моделями.</w:t>
      </w:r>
      <w:r w:rsidRPr="000614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современном обществе </w:t>
      </w:r>
      <w:r w:rsidRPr="00035626">
        <w:rPr>
          <w:color w:val="000000"/>
          <w:sz w:val="28"/>
          <w:szCs w:val="28"/>
        </w:rPr>
        <w:t xml:space="preserve">математическая подготовка необходима каждому человеку, так как </w:t>
      </w:r>
      <w:r w:rsidRPr="00035626">
        <w:rPr>
          <w:sz w:val="28"/>
          <w:szCs w:val="28"/>
        </w:rPr>
        <w:t>математика присутствует  во всех сфер</w:t>
      </w:r>
      <w:r>
        <w:rPr>
          <w:sz w:val="28"/>
          <w:szCs w:val="28"/>
        </w:rPr>
        <w:t>ах</w:t>
      </w:r>
      <w:r w:rsidRPr="00035626">
        <w:rPr>
          <w:sz w:val="28"/>
          <w:szCs w:val="28"/>
        </w:rPr>
        <w:t xml:space="preserve"> человеческой деятельности.</w:t>
      </w:r>
      <w:r>
        <w:rPr>
          <w:sz w:val="28"/>
          <w:szCs w:val="28"/>
        </w:rPr>
        <w:t xml:space="preserve"> </w:t>
      </w:r>
    </w:p>
    <w:p w:rsidR="002160BE" w:rsidRPr="00806F8D" w:rsidRDefault="002160BE" w:rsidP="002160B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472B2">
        <w:rPr>
          <w:rFonts w:eastAsia="Times New Roman"/>
          <w:sz w:val="28"/>
          <w:szCs w:val="28"/>
          <w:lang w:eastAsia="ru-RU"/>
        </w:rPr>
        <w:t xml:space="preserve">Одной из основных целей </w:t>
      </w:r>
      <w:r>
        <w:rPr>
          <w:rFonts w:eastAsia="Times New Roman"/>
          <w:sz w:val="28"/>
          <w:szCs w:val="28"/>
          <w:lang w:eastAsia="ru-RU"/>
        </w:rPr>
        <w:t xml:space="preserve">изучения алгебры </w:t>
      </w:r>
      <w:r w:rsidRPr="00B472B2">
        <w:rPr>
          <w:rFonts w:eastAsia="Times New Roman"/>
          <w:sz w:val="28"/>
          <w:szCs w:val="28"/>
          <w:lang w:eastAsia="ru-RU"/>
        </w:rPr>
        <w:t>является развитие мышления, прежде всего, формирование абстрактного мышления</w:t>
      </w:r>
      <w:r>
        <w:rPr>
          <w:rFonts w:eastAsia="Times New Roman"/>
          <w:sz w:val="28"/>
          <w:szCs w:val="28"/>
          <w:lang w:eastAsia="ru-RU"/>
        </w:rPr>
        <w:t>.</w:t>
      </w:r>
      <w:r w:rsidRPr="00B472B2">
        <w:rPr>
          <w:rFonts w:eastAsia="Times New Roman"/>
          <w:sz w:val="28"/>
          <w:szCs w:val="28"/>
          <w:lang w:eastAsia="ru-RU"/>
        </w:rPr>
        <w:t xml:space="preserve"> </w:t>
      </w:r>
      <w:r w:rsidRPr="00E77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</w:t>
      </w:r>
      <w:r w:rsidRPr="00806F8D">
        <w:rPr>
          <w:rFonts w:eastAsia="Times New Roman"/>
          <w:sz w:val="28"/>
          <w:szCs w:val="28"/>
          <w:lang w:eastAsia="ru-RU"/>
        </w:rPr>
        <w:t>Для адаптации в современном информационном обществе важным фактором является формирование математического стиля мышления, включающее в себя индукцию и дедукцию, обобщение и конкретизацию</w:t>
      </w:r>
      <w:r w:rsidRPr="00806F8D">
        <w:rPr>
          <w:rFonts w:eastAsia="Times New Roman"/>
          <w:sz w:val="20"/>
          <w:szCs w:val="20"/>
          <w:lang w:eastAsia="ru-RU"/>
        </w:rPr>
        <w:t xml:space="preserve">, </w:t>
      </w:r>
      <w:r w:rsidRPr="00806F8D">
        <w:rPr>
          <w:rFonts w:eastAsia="Times New Roman"/>
          <w:sz w:val="28"/>
          <w:szCs w:val="28"/>
          <w:lang w:eastAsia="ru-RU"/>
        </w:rPr>
        <w:t xml:space="preserve">анализ и синтез, классификацию и систематизацию, абстрагирование и аналогию. </w:t>
      </w:r>
    </w:p>
    <w:p w:rsidR="002160BE" w:rsidRDefault="002160BE" w:rsidP="002160B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Обучение алгебре</w:t>
      </w:r>
      <w:r w:rsidRPr="00806F8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даёт возможность </w:t>
      </w:r>
      <w:r w:rsidRPr="00806F8D">
        <w:rPr>
          <w:rFonts w:eastAsia="Times New Roman"/>
          <w:sz w:val="28"/>
          <w:szCs w:val="28"/>
          <w:lang w:eastAsia="ru-RU"/>
        </w:rPr>
        <w:t>школьник</w:t>
      </w:r>
      <w:r>
        <w:rPr>
          <w:rFonts w:eastAsia="Times New Roman"/>
          <w:sz w:val="28"/>
          <w:szCs w:val="28"/>
          <w:lang w:eastAsia="ru-RU"/>
        </w:rPr>
        <w:t>ам</w:t>
      </w:r>
      <w:r w:rsidRPr="00806F8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</w:t>
      </w:r>
      <w:r w:rsidRPr="00806F8D">
        <w:rPr>
          <w:rFonts w:eastAsia="Times New Roman"/>
          <w:sz w:val="28"/>
          <w:szCs w:val="28"/>
          <w:lang w:eastAsia="ru-RU"/>
        </w:rPr>
        <w:t>уч</w:t>
      </w:r>
      <w:r>
        <w:rPr>
          <w:rFonts w:eastAsia="Times New Roman"/>
          <w:sz w:val="28"/>
          <w:szCs w:val="28"/>
          <w:lang w:eastAsia="ru-RU"/>
        </w:rPr>
        <w:t>и</w:t>
      </w:r>
      <w:r w:rsidRPr="00806F8D"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>ь</w:t>
      </w:r>
      <w:r w:rsidRPr="00806F8D">
        <w:rPr>
          <w:rFonts w:eastAsia="Times New Roman"/>
          <w:sz w:val="28"/>
          <w:szCs w:val="28"/>
          <w:lang w:eastAsia="ru-RU"/>
        </w:rPr>
        <w:t>ся планировать свою деятельность, критически оценивать свою деятельность, принимать самостоятельные решения, отстаивать свои взгляды и убеждения.</w:t>
      </w:r>
      <w:r w:rsidRPr="00D22EC0">
        <w:rPr>
          <w:rFonts w:eastAsia="Times New Roman"/>
          <w:sz w:val="28"/>
          <w:szCs w:val="28"/>
          <w:lang w:eastAsia="ru-RU"/>
        </w:rPr>
        <w:t xml:space="preserve"> </w:t>
      </w:r>
      <w:r w:rsidRPr="00806F8D">
        <w:rPr>
          <w:rFonts w:eastAsia="Times New Roman"/>
          <w:sz w:val="28"/>
          <w:szCs w:val="28"/>
          <w:lang w:eastAsia="ru-RU"/>
        </w:rPr>
        <w:t>Знакомств</w:t>
      </w:r>
      <w:r>
        <w:rPr>
          <w:rFonts w:eastAsia="Times New Roman"/>
          <w:sz w:val="28"/>
          <w:szCs w:val="28"/>
          <w:lang w:eastAsia="ru-RU"/>
        </w:rPr>
        <w:t>о с историей развития алгебры</w:t>
      </w:r>
      <w:r w:rsidRPr="00806F8D">
        <w:rPr>
          <w:rFonts w:eastAsia="Times New Roman"/>
          <w:sz w:val="28"/>
          <w:szCs w:val="28"/>
          <w:lang w:eastAsia="ru-RU"/>
        </w:rPr>
        <w:t xml:space="preserve"> как науки формирует у учащихся представления о математике как части общечеловеческой культуры.</w:t>
      </w:r>
    </w:p>
    <w:p w:rsidR="002160BE" w:rsidRPr="00EB1DB1" w:rsidRDefault="002160BE" w:rsidP="002160BE">
      <w:pPr>
        <w:pStyle w:val="a7"/>
        <w:spacing w:line="360" w:lineRule="auto"/>
        <w:ind w:firstLine="471"/>
        <w:rPr>
          <w:color w:val="000000"/>
          <w:sz w:val="28"/>
          <w:szCs w:val="28"/>
        </w:rPr>
      </w:pPr>
      <w:r w:rsidRPr="00EB1DB1">
        <w:rPr>
          <w:color w:val="000000"/>
          <w:sz w:val="28"/>
          <w:szCs w:val="28"/>
        </w:rPr>
        <w:t>Значительное внимание в изложении теоретического материала</w:t>
      </w:r>
      <w:r>
        <w:rPr>
          <w:color w:val="000000"/>
          <w:sz w:val="28"/>
          <w:szCs w:val="28"/>
        </w:rPr>
        <w:t xml:space="preserve"> курса</w:t>
      </w:r>
      <w:r w:rsidRPr="00EB1DB1">
        <w:rPr>
          <w:color w:val="000000"/>
          <w:sz w:val="28"/>
          <w:szCs w:val="28"/>
        </w:rPr>
        <w:t xml:space="preserve">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акцентируется </w:t>
      </w:r>
      <w:r w:rsidRPr="00EB1DB1">
        <w:rPr>
          <w:color w:val="000000"/>
          <w:sz w:val="28"/>
          <w:szCs w:val="28"/>
        </w:rPr>
        <w:lastRenderedPageBreak/>
        <w:t>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например, решение текстовых задач, денежные и процентные расчеты, умение пользоваться количественной информацией, представленной в различных формах, умение «читать»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определенного типа.</w:t>
      </w:r>
    </w:p>
    <w:p w:rsidR="002160BE" w:rsidRPr="00806F8D" w:rsidRDefault="002160BE" w:rsidP="002160B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2160BE" w:rsidRDefault="002160BE" w:rsidP="002160BE">
      <w:pPr>
        <w:spacing w:line="360" w:lineRule="auto"/>
        <w:ind w:firstLine="567"/>
        <w:rPr>
          <w:sz w:val="28"/>
          <w:szCs w:val="28"/>
        </w:rPr>
      </w:pPr>
    </w:p>
    <w:p w:rsidR="002160BE" w:rsidRDefault="002160BE" w:rsidP="002160BE">
      <w:pPr>
        <w:pStyle w:val="a5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курса алгебры в 7-9 классах</w:t>
      </w:r>
    </w:p>
    <w:p w:rsidR="002160BE" w:rsidRDefault="002160BE" w:rsidP="002160BE">
      <w:pPr>
        <w:pStyle w:val="a5"/>
        <w:spacing w:line="360" w:lineRule="auto"/>
        <w:ind w:firstLine="567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Содержание курса алгебры в 7-9 классах представлено в виде следующих содержательных разделов: </w:t>
      </w:r>
      <w:r w:rsidRPr="00E95B13">
        <w:rPr>
          <w:sz w:val="28"/>
          <w:szCs w:val="28"/>
        </w:rPr>
        <w:t>«Алгебра», «Числовые множества», «Функции», «Элементы прикладной математики», «Алгебра в историческом развитии»</w:t>
      </w:r>
      <w:r>
        <w:rPr>
          <w:sz w:val="28"/>
          <w:szCs w:val="28"/>
        </w:rPr>
        <w:t>.</w:t>
      </w:r>
    </w:p>
    <w:p w:rsidR="002160BE" w:rsidRDefault="002160BE" w:rsidP="002160BE">
      <w:pPr>
        <w:pStyle w:val="af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634B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раздела </w:t>
      </w:r>
      <w:r w:rsidRPr="00583540">
        <w:rPr>
          <w:rFonts w:ascii="Times New Roman" w:hAnsi="Times New Roman" w:cs="Times New Roman"/>
          <w:b/>
          <w:i/>
          <w:color w:val="auto"/>
          <w:sz w:val="28"/>
          <w:szCs w:val="28"/>
        </w:rPr>
        <w:t>«</w:t>
      </w:r>
      <w:r w:rsidRPr="00E95B13">
        <w:rPr>
          <w:rFonts w:ascii="Times New Roman" w:hAnsi="Times New Roman" w:cs="Times New Roman"/>
          <w:b/>
          <w:color w:val="auto"/>
          <w:sz w:val="28"/>
          <w:szCs w:val="28"/>
        </w:rPr>
        <w:t>Алгебра</w:t>
      </w:r>
      <w:r w:rsidRPr="00583540">
        <w:rPr>
          <w:rFonts w:ascii="Times New Roman" w:hAnsi="Times New Roman" w:cs="Times New Roman"/>
          <w:b/>
          <w:i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формирует знания о математическом языке, необходимые для </w:t>
      </w:r>
      <w:r w:rsidRPr="0098634B">
        <w:rPr>
          <w:rFonts w:ascii="Times New Roman" w:hAnsi="Times New Roman" w:cs="Times New Roman"/>
          <w:color w:val="auto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математических </w:t>
      </w:r>
      <w:r w:rsidRPr="0098634B">
        <w:rPr>
          <w:rFonts w:ascii="Times New Roman" w:hAnsi="Times New Roman" w:cs="Times New Roman"/>
          <w:color w:val="auto"/>
          <w:sz w:val="28"/>
          <w:szCs w:val="28"/>
        </w:rPr>
        <w:t>задач</w:t>
      </w:r>
      <w:r>
        <w:rPr>
          <w:rFonts w:ascii="Times New Roman" w:hAnsi="Times New Roman" w:cs="Times New Roman"/>
          <w:color w:val="auto"/>
          <w:sz w:val="28"/>
          <w:szCs w:val="28"/>
        </w:rPr>
        <w:t>, задач из смежных дисциплин, а также практических задач</w:t>
      </w:r>
      <w:r w:rsidRPr="0098634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Изучение материала способствует формированию у учащихся математического аппарата решения задач с помощью уравнений, систем уравнений и неравенств.</w:t>
      </w:r>
    </w:p>
    <w:p w:rsidR="002160BE" w:rsidRDefault="002160BE" w:rsidP="002160BE">
      <w:pPr>
        <w:pStyle w:val="af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Материал данного раздела представлен  в аспекте, способствующем формированию у учащихся умения пользоваться алгоритмами, существенная роль при этом отводится развитию алгоритмического мышления – важной составляющей интеллектуального развития человека.</w:t>
      </w:r>
    </w:p>
    <w:p w:rsidR="002160BE" w:rsidRDefault="002160BE" w:rsidP="002160B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раздела</w:t>
      </w:r>
      <w:r>
        <w:rPr>
          <w:b/>
          <w:i/>
          <w:sz w:val="28"/>
          <w:szCs w:val="28"/>
        </w:rPr>
        <w:t xml:space="preserve"> </w:t>
      </w:r>
      <w:r w:rsidRPr="00E73F4D">
        <w:rPr>
          <w:b/>
          <w:sz w:val="28"/>
          <w:szCs w:val="28"/>
        </w:rPr>
        <w:t>«Числовые множества»</w:t>
      </w:r>
      <w:r>
        <w:rPr>
          <w:sz w:val="28"/>
          <w:szCs w:val="28"/>
        </w:rPr>
        <w:t xml:space="preserve"> нацелено  на математическое развитие учащихся, формирование у них умения точно, сжато и ясно излагать мысли в устной и письменной речи. Материал раздела </w:t>
      </w:r>
      <w:r>
        <w:rPr>
          <w:sz w:val="28"/>
          <w:szCs w:val="28"/>
        </w:rPr>
        <w:lastRenderedPageBreak/>
        <w:t>развивает понятие о числе, которое связано с изучением действительных чисел.</w:t>
      </w:r>
    </w:p>
    <w:p w:rsidR="002160BE" w:rsidRDefault="002160BE" w:rsidP="002160BE">
      <w:pPr>
        <w:pStyle w:val="af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содержания</w:t>
      </w:r>
      <w:r w:rsidRPr="0098634B">
        <w:rPr>
          <w:rFonts w:ascii="Times New Roman" w:hAnsi="Times New Roman" w:cs="Times New Roman"/>
          <w:color w:val="auto"/>
          <w:sz w:val="28"/>
          <w:szCs w:val="28"/>
        </w:rPr>
        <w:t xml:space="preserve"> раздела </w:t>
      </w:r>
      <w:r w:rsidRPr="00E73F4D">
        <w:rPr>
          <w:rFonts w:ascii="Times New Roman" w:hAnsi="Times New Roman" w:cs="Times New Roman"/>
          <w:b/>
          <w:color w:val="auto"/>
          <w:sz w:val="28"/>
          <w:szCs w:val="28"/>
        </w:rPr>
        <w:t>«Функции»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получение </w:t>
      </w:r>
      <w:r w:rsidRPr="0098634B">
        <w:rPr>
          <w:rFonts w:ascii="Times New Roman" w:hAnsi="Times New Roman" w:cs="Times New Roman"/>
          <w:color w:val="auto"/>
          <w:sz w:val="28"/>
          <w:szCs w:val="28"/>
        </w:rPr>
        <w:t>школьниками конкретных знаний о функции как важнейшей математической модели для описания и исследования разнообразных процессов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явлений окружающего мира. Соответствующий материал</w:t>
      </w:r>
      <w:r w:rsidRPr="0098634B">
        <w:rPr>
          <w:rFonts w:ascii="Times New Roman" w:hAnsi="Times New Roman" w:cs="Times New Roman"/>
          <w:color w:val="auto"/>
          <w:sz w:val="28"/>
          <w:szCs w:val="28"/>
        </w:rPr>
        <w:t xml:space="preserve"> способствует развитию </w:t>
      </w:r>
      <w:r>
        <w:rPr>
          <w:rFonts w:ascii="Times New Roman" w:hAnsi="Times New Roman" w:cs="Times New Roman"/>
          <w:color w:val="auto"/>
          <w:sz w:val="28"/>
          <w:szCs w:val="28"/>
        </w:rPr>
        <w:t>воображения и творческих способностей</w:t>
      </w:r>
      <w:r w:rsidRPr="0098634B">
        <w:rPr>
          <w:rFonts w:ascii="Times New Roman" w:hAnsi="Times New Roman" w:cs="Times New Roman"/>
          <w:color w:val="auto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color w:val="auto"/>
          <w:sz w:val="28"/>
          <w:szCs w:val="28"/>
        </w:rPr>
        <w:t>, умению</w:t>
      </w:r>
      <w:r w:rsidRPr="0098634B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использовать различные языки математики (словесн</w:t>
      </w:r>
      <w:r>
        <w:rPr>
          <w:rFonts w:ascii="Times New Roman" w:hAnsi="Times New Roman" w:cs="Times New Roman"/>
          <w:color w:val="auto"/>
          <w:sz w:val="28"/>
          <w:szCs w:val="28"/>
        </w:rPr>
        <w:t>ый, символический, графический).</w:t>
      </w:r>
    </w:p>
    <w:p w:rsidR="002160BE" w:rsidRDefault="002160BE" w:rsidP="002160B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раздела </w:t>
      </w:r>
      <w:r w:rsidRPr="00E73F4D">
        <w:rPr>
          <w:b/>
          <w:sz w:val="28"/>
          <w:szCs w:val="28"/>
        </w:rPr>
        <w:t>«Элементы прикладной математики»</w:t>
      </w:r>
      <w:r>
        <w:rPr>
          <w:sz w:val="28"/>
          <w:szCs w:val="28"/>
        </w:rPr>
        <w:t xml:space="preserve"> раскрывают прикладное и практическое значения математики в современном мире. Материал данного раздела способствует формированию умения представлять и анализировать различную информацию, пониманию вероятностного характера реальных зависимостей. </w:t>
      </w:r>
    </w:p>
    <w:p w:rsidR="002160BE" w:rsidRDefault="002160BE" w:rsidP="002160B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DF691C">
        <w:rPr>
          <w:b/>
          <w:sz w:val="28"/>
          <w:szCs w:val="28"/>
        </w:rPr>
        <w:t>«Алгебра в историческом развитии»</w:t>
      </w:r>
      <w:r>
        <w:rPr>
          <w:sz w:val="28"/>
          <w:szCs w:val="28"/>
        </w:rPr>
        <w:t xml:space="preserve"> предназначен для формирования представлений о математике как части человеческой культуры, для общего развития школьников, создания культурно - исторической среды обучения.</w:t>
      </w:r>
    </w:p>
    <w:p w:rsidR="002160BE" w:rsidRDefault="002160BE" w:rsidP="002160B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160BE" w:rsidRDefault="002160BE" w:rsidP="002160BE">
      <w:pPr>
        <w:spacing w:line="360" w:lineRule="auto"/>
        <w:jc w:val="center"/>
        <w:rPr>
          <w:b/>
          <w:sz w:val="28"/>
          <w:szCs w:val="28"/>
        </w:rPr>
      </w:pPr>
      <w:r w:rsidRPr="00985DF1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,</w:t>
      </w:r>
      <w:r w:rsidRPr="00985DF1">
        <w:rPr>
          <w:b/>
          <w:sz w:val="28"/>
          <w:szCs w:val="28"/>
        </w:rPr>
        <w:t xml:space="preserve"> метапредметны</w:t>
      </w:r>
      <w:r>
        <w:rPr>
          <w:b/>
          <w:sz w:val="28"/>
          <w:szCs w:val="28"/>
        </w:rPr>
        <w:t xml:space="preserve">е </w:t>
      </w:r>
    </w:p>
    <w:p w:rsidR="002160BE" w:rsidRDefault="002160BE" w:rsidP="002160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985DF1">
        <w:rPr>
          <w:b/>
          <w:sz w:val="28"/>
          <w:szCs w:val="28"/>
        </w:rPr>
        <w:t>предметны</w:t>
      </w:r>
      <w:r>
        <w:rPr>
          <w:b/>
          <w:sz w:val="28"/>
          <w:szCs w:val="28"/>
        </w:rPr>
        <w:t xml:space="preserve">е </w:t>
      </w:r>
      <w:r w:rsidRPr="00985DF1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</w:t>
      </w:r>
    </w:p>
    <w:p w:rsidR="002160BE" w:rsidRPr="00985DF1" w:rsidRDefault="002160BE" w:rsidP="002160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освоения содержания курса математики</w:t>
      </w:r>
    </w:p>
    <w:p w:rsidR="002160BE" w:rsidRDefault="002160BE" w:rsidP="002160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алгебры по данной программе  способствует формированию у учащихся  </w:t>
      </w:r>
      <w:r w:rsidRPr="007B1C37">
        <w:rPr>
          <w:b/>
          <w:sz w:val="28"/>
          <w:szCs w:val="28"/>
        </w:rPr>
        <w:t>личностных</w:t>
      </w:r>
      <w:r>
        <w:rPr>
          <w:sz w:val="28"/>
          <w:szCs w:val="28"/>
        </w:rPr>
        <w:t xml:space="preserve">,  </w:t>
      </w:r>
      <w:r w:rsidRPr="007B1C37">
        <w:rPr>
          <w:b/>
          <w:sz w:val="28"/>
          <w:szCs w:val="28"/>
        </w:rPr>
        <w:t>метапредметных,</w:t>
      </w:r>
      <w:r>
        <w:rPr>
          <w:sz w:val="28"/>
          <w:szCs w:val="28"/>
        </w:rPr>
        <w:t xml:space="preserve">  </w:t>
      </w:r>
      <w:r w:rsidRPr="007B1C37">
        <w:rPr>
          <w:b/>
          <w:sz w:val="28"/>
          <w:szCs w:val="28"/>
        </w:rPr>
        <w:t>предметных результатов</w:t>
      </w:r>
      <w:r>
        <w:rPr>
          <w:sz w:val="28"/>
          <w:szCs w:val="28"/>
        </w:rPr>
        <w:t xml:space="preserve"> обучения, соответствующих требованиям Федерального государственного образовательного стандарта основного общего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зования.</w:t>
      </w:r>
    </w:p>
    <w:p w:rsidR="002160BE" w:rsidRDefault="002160BE" w:rsidP="002160BE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>:</w:t>
      </w:r>
    </w:p>
    <w:p w:rsidR="002160BE" w:rsidRDefault="002160BE" w:rsidP="002160BE">
      <w:pPr>
        <w:pStyle w:val="dash041e005f0431005f044b005f0447005f043d005f044b005f0439"/>
        <w:numPr>
          <w:ilvl w:val="0"/>
          <w:numId w:val="26"/>
        </w:num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оспитание российской гражданской идентичности: патриотизма, </w:t>
      </w:r>
      <w:r w:rsidRPr="00E02F55">
        <w:rPr>
          <w:rStyle w:val="dash041e005f0431005f044b005f0447005f043d005f044b005f0439005f005fchar1char1"/>
          <w:sz w:val="28"/>
          <w:szCs w:val="28"/>
        </w:rPr>
        <w:t>уважения к Отечеству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1117A4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осознания вклада отечественных учёных в развитие мировой науки;</w:t>
      </w:r>
    </w:p>
    <w:p w:rsidR="002160BE" w:rsidRDefault="002160BE" w:rsidP="002160BE">
      <w:pPr>
        <w:numPr>
          <w:ilvl w:val="0"/>
          <w:numId w:val="26"/>
        </w:num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>о</w:t>
      </w:r>
      <w:r w:rsidRPr="00E02F55">
        <w:rPr>
          <w:rStyle w:val="dash041e005f0431005f044b005f0447005f043d005f044b005f0439005f005fchar1char1"/>
          <w:sz w:val="28"/>
          <w:szCs w:val="28"/>
        </w:rPr>
        <w:t>тветственно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отношени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к учению, готовност</w:t>
      </w:r>
      <w:r>
        <w:rPr>
          <w:rStyle w:val="dash041e005f0431005f044b005f0447005f043d005f044b005f0439005f005fchar1char1"/>
          <w:sz w:val="28"/>
          <w:szCs w:val="28"/>
        </w:rPr>
        <w:t>ь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и </w:t>
      </w:r>
      <w:r>
        <w:rPr>
          <w:rStyle w:val="dash041e005f0431005f044b005f0447005f043d005f044b005f0439005f005fchar1char1"/>
          <w:sz w:val="28"/>
          <w:szCs w:val="28"/>
        </w:rPr>
        <w:t>способность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E02F55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E02F55">
        <w:rPr>
          <w:rStyle w:val="dash041e005f0431005f044b005f0447005f043d005f044b005f0439005f005fchar1char1"/>
          <w:sz w:val="28"/>
          <w:szCs w:val="28"/>
        </w:rPr>
        <w:t xml:space="preserve"> к саморазвитию и самообразованию на основе мотивации к обучению и познанию</w:t>
      </w:r>
      <w:r>
        <w:rPr>
          <w:rStyle w:val="dash041e005f0431005f044b005f0447005f043d005f044b005f0439005f005fchar1char1"/>
          <w:sz w:val="28"/>
          <w:szCs w:val="28"/>
        </w:rPr>
        <w:t>;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  </w:t>
      </w:r>
    </w:p>
    <w:p w:rsidR="002160BE" w:rsidRDefault="002160BE" w:rsidP="002160BE">
      <w:pPr>
        <w:numPr>
          <w:ilvl w:val="0"/>
          <w:numId w:val="26"/>
        </w:num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E02F55">
        <w:rPr>
          <w:rStyle w:val="dash041e005f0431005f044b005f0447005f043d005f044b005f0439005f005fchar1char1"/>
          <w:sz w:val="28"/>
          <w:szCs w:val="28"/>
        </w:rPr>
        <w:t>осознанн</w:t>
      </w:r>
      <w:r>
        <w:rPr>
          <w:rStyle w:val="dash041e005f0431005f044b005f0447005f043d005f044b005f0439005f005fchar1char1"/>
          <w:sz w:val="28"/>
          <w:szCs w:val="28"/>
        </w:rPr>
        <w:t>ый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выбор и построени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дальнейшей индивид</w:t>
      </w:r>
      <w:r w:rsidRPr="00E02F55">
        <w:rPr>
          <w:rStyle w:val="dash041e005f0431005f044b005f0447005f043d005f044b005f0439005f005fchar1char1"/>
          <w:sz w:val="28"/>
          <w:szCs w:val="28"/>
        </w:rPr>
        <w:t>у</w:t>
      </w:r>
      <w:r w:rsidRPr="00E02F55">
        <w:rPr>
          <w:rStyle w:val="dash041e005f0431005f044b005f0447005f043d005f044b005f0439005f005fchar1char1"/>
          <w:sz w:val="28"/>
          <w:szCs w:val="28"/>
        </w:rPr>
        <w:t>альной траектории образования на базе ориентировки в мире профессий и профессиональных предпочтений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E02F55">
        <w:rPr>
          <w:rStyle w:val="dash041e005f0431005f044b005f0447005f043d005f044b005f0439005f005fchar1char1"/>
          <w:sz w:val="28"/>
          <w:szCs w:val="28"/>
        </w:rPr>
        <w:t>с учётом устойчивых познавательных интересов, а также на основе формирования уважительного отн</w:t>
      </w:r>
      <w:r w:rsidRPr="00E02F55">
        <w:rPr>
          <w:rStyle w:val="dash041e005f0431005f044b005f0447005f043d005f044b005f0439005f005fchar1char1"/>
          <w:sz w:val="28"/>
          <w:szCs w:val="28"/>
        </w:rPr>
        <w:t>о</w:t>
      </w:r>
      <w:r w:rsidRPr="00E02F55">
        <w:rPr>
          <w:rStyle w:val="dash041e005f0431005f044b005f0447005f043d005f044b005f0439005f005fchar1char1"/>
          <w:sz w:val="28"/>
          <w:szCs w:val="28"/>
        </w:rPr>
        <w:t>шения к труду, развити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опыта участия в социально значимом труде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2160BE" w:rsidRDefault="002160BE" w:rsidP="002160B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умение контролировать процесс и</w:t>
      </w:r>
      <w:r>
        <w:rPr>
          <w:sz w:val="28"/>
          <w:szCs w:val="28"/>
        </w:rPr>
        <w:t xml:space="preserve"> результат учебной и математической деятельности;</w:t>
      </w:r>
    </w:p>
    <w:p w:rsidR="002160BE" w:rsidRDefault="002160BE" w:rsidP="002160B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2160BE" w:rsidRDefault="002160BE" w:rsidP="002160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 результаты</w:t>
      </w:r>
      <w:r>
        <w:rPr>
          <w:sz w:val="28"/>
          <w:szCs w:val="28"/>
        </w:rPr>
        <w:t>:</w:t>
      </w:r>
    </w:p>
    <w:p w:rsidR="002160BE" w:rsidRPr="000B3C65" w:rsidRDefault="002160BE" w:rsidP="002160B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B3C65">
        <w:rPr>
          <w:sz w:val="28"/>
          <w:szCs w:val="28"/>
        </w:rPr>
        <w:t>мение самостоятельно определять цели своего обучения, ставить и формулировать для себя новые задачи в учёбе, ра</w:t>
      </w:r>
      <w:r w:rsidRPr="000B3C65">
        <w:rPr>
          <w:sz w:val="28"/>
          <w:szCs w:val="28"/>
        </w:rPr>
        <w:t>з</w:t>
      </w:r>
      <w:r w:rsidRPr="000B3C65">
        <w:rPr>
          <w:sz w:val="28"/>
          <w:szCs w:val="28"/>
        </w:rPr>
        <w:t>вивать мотивы и интересы св</w:t>
      </w:r>
      <w:r>
        <w:rPr>
          <w:sz w:val="28"/>
          <w:szCs w:val="28"/>
        </w:rPr>
        <w:t>оей познавательной деятельности;</w:t>
      </w:r>
    </w:p>
    <w:p w:rsidR="002160BE" w:rsidRPr="00446284" w:rsidRDefault="002160BE" w:rsidP="002160BE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</w:t>
      </w:r>
      <w:r w:rsidRPr="00446284">
        <w:rPr>
          <w:rFonts w:eastAsia="HiddenHorzOCR"/>
          <w:sz w:val="28"/>
          <w:szCs w:val="28"/>
        </w:rPr>
        <w:t>мение соотносить свои действия с планируемыми результатами,</w:t>
      </w:r>
    </w:p>
    <w:p w:rsidR="002160BE" w:rsidRPr="00446284" w:rsidRDefault="002160BE" w:rsidP="002160BE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 w:rsidRPr="00446284">
        <w:rPr>
          <w:rFonts w:eastAsia="HiddenHorzOCR"/>
          <w:sz w:val="28"/>
          <w:szCs w:val="28"/>
        </w:rPr>
        <w:t>осуществлять контроль своей деятельности в процессе достижения</w:t>
      </w:r>
    </w:p>
    <w:p w:rsidR="002160BE" w:rsidRPr="00446284" w:rsidRDefault="002160BE" w:rsidP="002160BE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 w:rsidRPr="00446284">
        <w:rPr>
          <w:rFonts w:eastAsia="HiddenHorzOCR"/>
          <w:sz w:val="28"/>
          <w:szCs w:val="28"/>
        </w:rPr>
        <w:t>рез</w:t>
      </w:r>
      <w:r>
        <w:rPr>
          <w:rFonts w:eastAsia="HiddenHorzOCR"/>
          <w:sz w:val="28"/>
          <w:szCs w:val="28"/>
        </w:rPr>
        <w:t>ультата,</w:t>
      </w:r>
      <w:r w:rsidRPr="00446284">
        <w:rPr>
          <w:rFonts w:eastAsia="HiddenHorzOCR"/>
          <w:sz w:val="28"/>
          <w:szCs w:val="28"/>
        </w:rPr>
        <w:t xml:space="preserve"> определять способы действий в рамках предложенных условий и</w:t>
      </w:r>
      <w:r>
        <w:rPr>
          <w:rFonts w:eastAsia="HiddenHorzOCR"/>
          <w:sz w:val="28"/>
          <w:szCs w:val="28"/>
        </w:rPr>
        <w:t xml:space="preserve"> </w:t>
      </w:r>
      <w:r w:rsidRPr="00446284">
        <w:rPr>
          <w:rFonts w:eastAsia="HiddenHorzOCR"/>
          <w:sz w:val="28"/>
          <w:szCs w:val="28"/>
        </w:rPr>
        <w:t xml:space="preserve">требований, корректировать свои действия в соответствии с </w:t>
      </w:r>
      <w:proofErr w:type="gramStart"/>
      <w:r w:rsidRPr="00446284">
        <w:rPr>
          <w:rFonts w:eastAsia="HiddenHorzOCR"/>
          <w:sz w:val="28"/>
          <w:szCs w:val="28"/>
        </w:rPr>
        <w:t>изменяющейся</w:t>
      </w:r>
      <w:proofErr w:type="gramEnd"/>
    </w:p>
    <w:p w:rsidR="002160BE" w:rsidRDefault="002160BE" w:rsidP="002160BE">
      <w:pPr>
        <w:spacing w:line="360" w:lineRule="auto"/>
        <w:jc w:val="both"/>
        <w:rPr>
          <w:rFonts w:eastAsia="HiddenHorzOCR"/>
          <w:sz w:val="28"/>
          <w:szCs w:val="28"/>
        </w:rPr>
      </w:pPr>
      <w:r w:rsidRPr="00446284">
        <w:rPr>
          <w:rFonts w:eastAsia="HiddenHorzOCR"/>
          <w:sz w:val="28"/>
          <w:szCs w:val="28"/>
        </w:rPr>
        <w:t>ситуацией</w:t>
      </w:r>
      <w:r>
        <w:rPr>
          <w:rFonts w:eastAsia="HiddenHorzOCR"/>
          <w:sz w:val="28"/>
          <w:szCs w:val="28"/>
        </w:rPr>
        <w:t>;</w:t>
      </w:r>
    </w:p>
    <w:p w:rsidR="002160BE" w:rsidRDefault="002160BE" w:rsidP="002160BE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</w:t>
      </w:r>
      <w:r w:rsidRPr="00446284">
        <w:rPr>
          <w:rFonts w:eastAsia="HiddenHorzOCR"/>
          <w:sz w:val="28"/>
          <w:szCs w:val="28"/>
        </w:rPr>
        <w:t>мение определять понятия, создавать обобщения, устана</w:t>
      </w:r>
      <w:r>
        <w:rPr>
          <w:rFonts w:eastAsia="HiddenHorzOCR"/>
          <w:sz w:val="28"/>
          <w:szCs w:val="28"/>
        </w:rPr>
        <w:t>вл</w:t>
      </w:r>
      <w:r w:rsidRPr="00446284">
        <w:rPr>
          <w:rFonts w:eastAsia="HiddenHorzOCR"/>
          <w:sz w:val="28"/>
          <w:szCs w:val="28"/>
        </w:rPr>
        <w:t>ивать</w:t>
      </w:r>
    </w:p>
    <w:p w:rsidR="002160BE" w:rsidRPr="00446284" w:rsidRDefault="002160BE" w:rsidP="002160BE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 w:rsidRPr="00446284">
        <w:rPr>
          <w:rFonts w:eastAsia="HiddenHorzOCR"/>
          <w:sz w:val="28"/>
          <w:szCs w:val="28"/>
        </w:rPr>
        <w:t>аналогии, классифицировать, самостоятельно выбирать основания и</w:t>
      </w:r>
    </w:p>
    <w:p w:rsidR="002160BE" w:rsidRDefault="002160BE" w:rsidP="002160BE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критерии для классификации;</w:t>
      </w:r>
    </w:p>
    <w:p w:rsidR="002160BE" w:rsidRDefault="002160BE" w:rsidP="002160BE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умение </w:t>
      </w:r>
      <w:r w:rsidRPr="00446284">
        <w:rPr>
          <w:rFonts w:eastAsia="HiddenHorzOCR"/>
          <w:sz w:val="28"/>
          <w:szCs w:val="28"/>
        </w:rPr>
        <w:t>устанавливать причинно-следственные связи,</w:t>
      </w:r>
      <w:r>
        <w:rPr>
          <w:rFonts w:eastAsia="HiddenHorzOCR"/>
          <w:sz w:val="28"/>
          <w:szCs w:val="28"/>
        </w:rPr>
        <w:t xml:space="preserve"> </w:t>
      </w:r>
      <w:r w:rsidRPr="00446284">
        <w:rPr>
          <w:rFonts w:eastAsia="HiddenHorzOCR"/>
          <w:sz w:val="28"/>
          <w:szCs w:val="28"/>
        </w:rPr>
        <w:t xml:space="preserve">строить </w:t>
      </w:r>
      <w:proofErr w:type="gramStart"/>
      <w:r w:rsidRPr="00446284">
        <w:rPr>
          <w:rFonts w:eastAsia="HiddenHorzOCR"/>
          <w:sz w:val="28"/>
          <w:szCs w:val="28"/>
        </w:rPr>
        <w:t>логическое рассуждение</w:t>
      </w:r>
      <w:proofErr w:type="gramEnd"/>
      <w:r w:rsidRPr="00446284">
        <w:rPr>
          <w:rFonts w:eastAsia="HiddenHorzOCR"/>
          <w:sz w:val="28"/>
          <w:szCs w:val="28"/>
        </w:rPr>
        <w:t>, умозаключение (индуктивное,</w:t>
      </w:r>
      <w:r>
        <w:rPr>
          <w:rFonts w:eastAsia="HiddenHorzOCR"/>
          <w:sz w:val="28"/>
          <w:szCs w:val="28"/>
        </w:rPr>
        <w:t xml:space="preserve"> </w:t>
      </w:r>
      <w:r w:rsidRPr="00446284">
        <w:rPr>
          <w:rFonts w:eastAsia="HiddenHorzOCR"/>
          <w:sz w:val="28"/>
          <w:szCs w:val="28"/>
        </w:rPr>
        <w:t>дедуктивное и по аналогии) и делать выводы</w:t>
      </w:r>
      <w:r>
        <w:rPr>
          <w:rFonts w:eastAsia="HiddenHorzOCR"/>
          <w:sz w:val="28"/>
          <w:szCs w:val="28"/>
        </w:rPr>
        <w:t>;</w:t>
      </w:r>
    </w:p>
    <w:p w:rsidR="002160BE" w:rsidRDefault="002160BE" w:rsidP="002160B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9E4">
        <w:rPr>
          <w:sz w:val="28"/>
          <w:szCs w:val="28"/>
        </w:rPr>
        <w:t>азвитие компетентности в области использования информационно-коммуникационных технологий.</w:t>
      </w:r>
    </w:p>
    <w:p w:rsidR="002160BE" w:rsidRDefault="002160BE" w:rsidP="002160B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2160BE" w:rsidRDefault="002160BE" w:rsidP="002160BE">
      <w:pPr>
        <w:numPr>
          <w:ilvl w:val="0"/>
          <w:numId w:val="27"/>
        </w:numPr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</w:t>
      </w:r>
      <w:r w:rsidRPr="00446284">
        <w:rPr>
          <w:rFonts w:eastAsia="HiddenHorzOCR"/>
          <w:sz w:val="28"/>
          <w:szCs w:val="28"/>
        </w:rPr>
        <w:t>мение</w:t>
      </w:r>
      <w:r>
        <w:rPr>
          <w:rFonts w:eastAsia="HiddenHorzOCR"/>
          <w:sz w:val="28"/>
          <w:szCs w:val="28"/>
        </w:rPr>
        <w:t xml:space="preserve"> видеть математическую задачу в контексте проблемной ситуации в других дисциплинах, в окружающей жизни;</w:t>
      </w:r>
    </w:p>
    <w:p w:rsidR="002160BE" w:rsidRDefault="002160BE" w:rsidP="002160BE">
      <w:pPr>
        <w:numPr>
          <w:ilvl w:val="0"/>
          <w:numId w:val="27"/>
        </w:numPr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</w:t>
      </w:r>
      <w:r w:rsidRPr="00446284">
        <w:rPr>
          <w:rFonts w:eastAsia="HiddenHorzOCR"/>
          <w:sz w:val="28"/>
          <w:szCs w:val="28"/>
        </w:rPr>
        <w:t>мение</w:t>
      </w:r>
      <w:r>
        <w:rPr>
          <w:rFonts w:eastAsia="HiddenHorzOCR"/>
          <w:sz w:val="28"/>
          <w:szCs w:val="28"/>
        </w:rPr>
        <w:t xml:space="preserve">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 w:rsidRPr="00B76F6A">
        <w:rPr>
          <w:sz w:val="28"/>
          <w:szCs w:val="28"/>
        </w:rPr>
        <w:t>избыточной</w:t>
      </w:r>
      <w:r>
        <w:rPr>
          <w:sz w:val="28"/>
          <w:szCs w:val="28"/>
        </w:rPr>
        <w:t xml:space="preserve">, точной или вероятностной </w:t>
      </w:r>
      <w:r>
        <w:rPr>
          <w:rFonts w:eastAsia="HiddenHorzOCR"/>
          <w:sz w:val="28"/>
          <w:szCs w:val="28"/>
        </w:rPr>
        <w:t>информации;</w:t>
      </w:r>
    </w:p>
    <w:p w:rsidR="002160BE" w:rsidRDefault="002160BE" w:rsidP="002160BE">
      <w:pPr>
        <w:numPr>
          <w:ilvl w:val="0"/>
          <w:numId w:val="27"/>
        </w:numPr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2160BE" w:rsidRDefault="002160BE" w:rsidP="002160BE">
      <w:pPr>
        <w:numPr>
          <w:ilvl w:val="0"/>
          <w:numId w:val="27"/>
        </w:numPr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выдвигать гипотезы при решении задачи понимать необходимость их проверки;</w:t>
      </w:r>
    </w:p>
    <w:p w:rsidR="002160BE" w:rsidRPr="003509E4" w:rsidRDefault="002160BE" w:rsidP="002160B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2160BE" w:rsidRPr="009C51AC" w:rsidRDefault="002160BE" w:rsidP="002160BE">
      <w:pPr>
        <w:pStyle w:val="dash041e0431044b0447043d044b0439"/>
        <w:spacing w:line="360" w:lineRule="auto"/>
        <w:ind w:firstLine="567"/>
        <w:jc w:val="both"/>
      </w:pPr>
      <w:r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>:</w:t>
      </w:r>
    </w:p>
    <w:p w:rsidR="002160BE" w:rsidRDefault="002160BE" w:rsidP="002160BE">
      <w:pPr>
        <w:pStyle w:val="dash0410043104370430044600200441043f04380441043a0430"/>
        <w:numPr>
          <w:ilvl w:val="0"/>
          <w:numId w:val="28"/>
        </w:numPr>
        <w:spacing w:line="360" w:lineRule="auto"/>
        <w:rPr>
          <w:rStyle w:val="dash0410043104370430044600200441043f04380441043a0430char1"/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>о</w:t>
      </w:r>
      <w:r w:rsidRPr="0065359B">
        <w:rPr>
          <w:rStyle w:val="dash0410043104370430044600200441043f04380441043a0430char1"/>
          <w:sz w:val="28"/>
          <w:szCs w:val="28"/>
        </w:rPr>
        <w:t xml:space="preserve">сознание значения математики </w:t>
      </w:r>
      <w:r>
        <w:rPr>
          <w:rStyle w:val="dash0410043104370430044600200441043f04380441043a0430char1"/>
          <w:sz w:val="28"/>
          <w:szCs w:val="28"/>
        </w:rPr>
        <w:t>для</w:t>
      </w:r>
      <w:r w:rsidRPr="0065359B">
        <w:rPr>
          <w:rStyle w:val="dash0410043104370430044600200441043f04380441043a0430char1"/>
          <w:sz w:val="28"/>
          <w:szCs w:val="28"/>
        </w:rPr>
        <w:t xml:space="preserve"> повседневной жизни человека</w:t>
      </w:r>
      <w:r>
        <w:rPr>
          <w:rStyle w:val="dash0410043104370430044600200441043f04380441043a0430char1"/>
          <w:sz w:val="28"/>
          <w:szCs w:val="28"/>
        </w:rPr>
        <w:t>;</w:t>
      </w:r>
    </w:p>
    <w:p w:rsidR="002160BE" w:rsidRPr="00DE1F6F" w:rsidRDefault="002160BE" w:rsidP="002160BE">
      <w:pPr>
        <w:numPr>
          <w:ilvl w:val="0"/>
          <w:numId w:val="28"/>
        </w:numPr>
        <w:spacing w:line="360" w:lineRule="auto"/>
        <w:jc w:val="both"/>
        <w:rPr>
          <w:rStyle w:val="dash0410043104370430044600200441043f04380441043a0430char1"/>
          <w:sz w:val="28"/>
          <w:szCs w:val="28"/>
        </w:rPr>
      </w:pPr>
      <w:r w:rsidRPr="00DE1F6F">
        <w:rPr>
          <w:sz w:val="28"/>
          <w:szCs w:val="28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2160BE" w:rsidRDefault="002160BE" w:rsidP="002160BE">
      <w:pPr>
        <w:numPr>
          <w:ilvl w:val="0"/>
          <w:numId w:val="28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р</w:t>
      </w:r>
      <w:r w:rsidRPr="0065359B">
        <w:rPr>
          <w:rStyle w:val="dash041e0431044b0447043d044b0439char1"/>
          <w:sz w:val="28"/>
          <w:szCs w:val="28"/>
        </w:rPr>
        <w:t>азвитие умений работать с учебным математическим текстом (анализировать, извлекать необходимую информацию), точно и гр</w:t>
      </w:r>
      <w:r w:rsidRPr="0065359B">
        <w:rPr>
          <w:rStyle w:val="dash041e0431044b0447043d044b0439char1"/>
          <w:sz w:val="28"/>
          <w:szCs w:val="28"/>
        </w:rPr>
        <w:t>а</w:t>
      </w:r>
      <w:r w:rsidRPr="0065359B">
        <w:rPr>
          <w:rStyle w:val="dash041e0431044b0447043d044b0439char1"/>
          <w:sz w:val="28"/>
          <w:szCs w:val="28"/>
        </w:rPr>
        <w:t>мотно выражать свои мысли с применением математической терминологии и символики, пр</w:t>
      </w:r>
      <w:r w:rsidRPr="0065359B">
        <w:rPr>
          <w:rStyle w:val="dash041e0431044b0447043d044b0439char1"/>
          <w:sz w:val="28"/>
          <w:szCs w:val="28"/>
        </w:rPr>
        <w:t>о</w:t>
      </w:r>
      <w:r w:rsidRPr="0065359B">
        <w:rPr>
          <w:rStyle w:val="dash041e0431044b0447043d044b0439char1"/>
          <w:sz w:val="28"/>
          <w:szCs w:val="28"/>
        </w:rPr>
        <w:t>водить классификации, логические обоснования</w:t>
      </w:r>
      <w:r>
        <w:rPr>
          <w:rStyle w:val="dash041e0431044b0447043d044b0439char1"/>
          <w:sz w:val="28"/>
          <w:szCs w:val="28"/>
        </w:rPr>
        <w:t>.</w:t>
      </w:r>
    </w:p>
    <w:p w:rsidR="002160BE" w:rsidRDefault="002160BE" w:rsidP="002160BE">
      <w:pPr>
        <w:numPr>
          <w:ilvl w:val="0"/>
          <w:numId w:val="28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владение базовым понятийным аппаратом по основным разделам содержания;</w:t>
      </w:r>
    </w:p>
    <w:p w:rsidR="002160BE" w:rsidRDefault="002160BE" w:rsidP="002160BE">
      <w:pPr>
        <w:numPr>
          <w:ilvl w:val="0"/>
          <w:numId w:val="28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Систематические знания о функциях и их свойствах;</w:t>
      </w:r>
    </w:p>
    <w:p w:rsidR="002160BE" w:rsidRDefault="002160BE" w:rsidP="002160BE">
      <w:pPr>
        <w:numPr>
          <w:ilvl w:val="0"/>
          <w:numId w:val="28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lastRenderedPageBreak/>
        <w:t>практически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:rsidR="002160BE" w:rsidRDefault="002160BE" w:rsidP="002160BE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выполнять вычисления с действительными  числами;</w:t>
      </w:r>
    </w:p>
    <w:p w:rsidR="002160BE" w:rsidRDefault="002160BE" w:rsidP="002160BE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 w:rsidRPr="004A6BD3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 xml:space="preserve"> решать уравнения, неравенства, системы уравнений и неравенств;</w:t>
      </w:r>
    </w:p>
    <w:p w:rsidR="002160BE" w:rsidRPr="00EE0CC6" w:rsidRDefault="002160BE" w:rsidP="002160BE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</w:t>
      </w:r>
      <w:r w:rsidRPr="004A6BD3">
        <w:rPr>
          <w:rStyle w:val="dash041e0431044b0447043d044b0439char1"/>
          <w:sz w:val="28"/>
          <w:szCs w:val="28"/>
        </w:rPr>
        <w:t>решать текстовые задачи ари</w:t>
      </w:r>
      <w:r>
        <w:rPr>
          <w:rStyle w:val="dash041e0431044b0447043d044b0439char1"/>
          <w:sz w:val="28"/>
          <w:szCs w:val="28"/>
        </w:rPr>
        <w:t>фметическим способом</w:t>
      </w:r>
      <w:r w:rsidRPr="001117A4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и с помощью составления и решения уравнений, систем уравнений и неравенств;</w:t>
      </w:r>
    </w:p>
    <w:p w:rsidR="002160BE" w:rsidRDefault="002160BE" w:rsidP="002160BE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</w:t>
      </w:r>
      <w:r w:rsidRPr="004A6BD3">
        <w:rPr>
          <w:rStyle w:val="dash041e0431044b0447043d044b0439char1"/>
          <w:sz w:val="28"/>
          <w:szCs w:val="28"/>
        </w:rPr>
        <w:t>использ</w:t>
      </w:r>
      <w:r w:rsidRPr="004A6BD3">
        <w:rPr>
          <w:rStyle w:val="dash041e0431044b0447043d044b0439char1"/>
          <w:sz w:val="28"/>
          <w:szCs w:val="28"/>
        </w:rPr>
        <w:t>о</w:t>
      </w:r>
      <w:r>
        <w:rPr>
          <w:rStyle w:val="dash041e0431044b0447043d044b0439char1"/>
          <w:sz w:val="28"/>
          <w:szCs w:val="28"/>
        </w:rPr>
        <w:t xml:space="preserve">вать алгебраический </w:t>
      </w:r>
      <w:r w:rsidRPr="004A6BD3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«</w:t>
      </w:r>
      <w:r w:rsidRPr="004A6BD3">
        <w:rPr>
          <w:rStyle w:val="dash041e0431044b0447043d044b0439char1"/>
          <w:sz w:val="28"/>
          <w:szCs w:val="28"/>
        </w:rPr>
        <w:t>язык</w:t>
      </w:r>
      <w:r>
        <w:rPr>
          <w:rStyle w:val="dash041e0431044b0447043d044b0439char1"/>
          <w:sz w:val="28"/>
          <w:szCs w:val="28"/>
        </w:rPr>
        <w:t>»</w:t>
      </w:r>
      <w:r w:rsidRPr="004A6BD3">
        <w:rPr>
          <w:rStyle w:val="dash041e0431044b0447043d044b0439char1"/>
          <w:sz w:val="28"/>
          <w:szCs w:val="28"/>
        </w:rPr>
        <w:t xml:space="preserve"> для описания предметов окружающего мира</w:t>
      </w:r>
      <w:r>
        <w:rPr>
          <w:rStyle w:val="dash041e0431044b0447043d044b0439char1"/>
          <w:sz w:val="28"/>
          <w:szCs w:val="28"/>
        </w:rPr>
        <w:t xml:space="preserve"> и создания соответствующих математических моделей</w:t>
      </w:r>
      <w:r w:rsidRPr="004A6BD3">
        <w:rPr>
          <w:rStyle w:val="dash041e0431044b0447043d044b0439char1"/>
          <w:sz w:val="28"/>
          <w:szCs w:val="28"/>
        </w:rPr>
        <w:t>;</w:t>
      </w:r>
    </w:p>
    <w:p w:rsidR="002160BE" w:rsidRDefault="002160BE" w:rsidP="002160BE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 w:rsidRPr="004A6BD3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проводить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2160BE" w:rsidRDefault="002160BE" w:rsidP="002160BE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выполнять тождественные преобразования рациональных выражений</w:t>
      </w:r>
      <w:r w:rsidRPr="004A6BD3">
        <w:rPr>
          <w:rStyle w:val="dash041e0431044b0447043d044b0439char1"/>
          <w:sz w:val="28"/>
          <w:szCs w:val="28"/>
        </w:rPr>
        <w:t>;</w:t>
      </w:r>
    </w:p>
    <w:p w:rsidR="002160BE" w:rsidRDefault="002160BE" w:rsidP="002160BE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выполнять операции над множествами;</w:t>
      </w:r>
    </w:p>
    <w:p w:rsidR="002160BE" w:rsidRDefault="002160BE" w:rsidP="002160BE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 w:rsidRPr="004A6BD3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исследовать функции и строить их графики</w:t>
      </w:r>
      <w:r w:rsidRPr="004A6BD3">
        <w:rPr>
          <w:rStyle w:val="dash041e0431044b0447043d044b0439char1"/>
          <w:sz w:val="28"/>
          <w:szCs w:val="28"/>
        </w:rPr>
        <w:t xml:space="preserve">; </w:t>
      </w:r>
    </w:p>
    <w:p w:rsidR="002160BE" w:rsidRDefault="002160BE" w:rsidP="002160BE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 w:rsidRPr="002E3FAF">
        <w:rPr>
          <w:rStyle w:val="dash041e0431044b0447043d044b0439char1"/>
          <w:sz w:val="28"/>
          <w:szCs w:val="28"/>
        </w:rPr>
        <w:t xml:space="preserve">  читать и использовать информацию, представленную в виде таблицы, диаграммы (столбчатой </w:t>
      </w:r>
      <w:r>
        <w:rPr>
          <w:rStyle w:val="dash041e0431044b0447043d044b0439char1"/>
          <w:sz w:val="28"/>
          <w:szCs w:val="28"/>
        </w:rPr>
        <w:t>или круговой), графическом виде;</w:t>
      </w:r>
    </w:p>
    <w:p w:rsidR="002160BE" w:rsidRPr="002E3FAF" w:rsidRDefault="002160BE" w:rsidP="002160BE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</w:t>
      </w:r>
      <w:r w:rsidRPr="002E3FAF">
        <w:rPr>
          <w:rStyle w:val="dash041e0431044b0447043d044b0439char1"/>
          <w:sz w:val="28"/>
          <w:szCs w:val="28"/>
        </w:rPr>
        <w:t>решать простейшие комбинаторные зада</w:t>
      </w:r>
      <w:r>
        <w:rPr>
          <w:rStyle w:val="dash041e0431044b0447043d044b0439char1"/>
          <w:sz w:val="28"/>
          <w:szCs w:val="28"/>
        </w:rPr>
        <w:t xml:space="preserve">чи. </w:t>
      </w:r>
    </w:p>
    <w:p w:rsidR="002160BE" w:rsidRDefault="002160BE" w:rsidP="002160BE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2160BE" w:rsidRPr="00F36A1E" w:rsidRDefault="002160BE" w:rsidP="002160BE">
      <w:pPr>
        <w:pStyle w:val="1"/>
        <w:spacing w:line="360" w:lineRule="auto"/>
        <w:ind w:firstLine="567"/>
        <w:jc w:val="center"/>
        <w:rPr>
          <w:sz w:val="28"/>
          <w:szCs w:val="28"/>
        </w:rPr>
      </w:pPr>
      <w:r w:rsidRPr="00F36A1E">
        <w:rPr>
          <w:iCs/>
          <w:sz w:val="28"/>
          <w:szCs w:val="28"/>
        </w:rPr>
        <w:t xml:space="preserve">Место курса </w:t>
      </w:r>
      <w:r>
        <w:rPr>
          <w:iCs/>
          <w:sz w:val="28"/>
          <w:szCs w:val="28"/>
        </w:rPr>
        <w:t>алгебры</w:t>
      </w:r>
      <w:r w:rsidRPr="00F36A1E">
        <w:rPr>
          <w:iCs/>
          <w:sz w:val="28"/>
          <w:szCs w:val="28"/>
        </w:rPr>
        <w:t xml:space="preserve"> в учебном плане</w:t>
      </w:r>
    </w:p>
    <w:p w:rsidR="002160BE" w:rsidRDefault="002160BE" w:rsidP="002160B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Базисный учебный (образовательный) план на изучение алгебры  в   7-9 классах основной школы отводит 3 учебных часов в неделю в течение каждого года обучения, всего 306</w:t>
      </w:r>
      <w:r w:rsidRPr="000529F2">
        <w:rPr>
          <w:sz w:val="28"/>
          <w:szCs w:val="28"/>
        </w:rPr>
        <w:t xml:space="preserve"> </w:t>
      </w:r>
      <w:r>
        <w:rPr>
          <w:sz w:val="28"/>
          <w:szCs w:val="28"/>
        </w:rPr>
        <w:t>часов. Учебное время может быть увеличено до 4 часов в неделю за счёт вариативной части базисного плана.</w:t>
      </w:r>
    </w:p>
    <w:p w:rsidR="002160BE" w:rsidRDefault="002160BE" w:rsidP="002160BE">
      <w:pPr>
        <w:pStyle w:val="21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</w:t>
      </w:r>
      <w:r w:rsidRPr="00365DE5">
        <w:rPr>
          <w:b/>
          <w:sz w:val="28"/>
          <w:szCs w:val="28"/>
        </w:rPr>
        <w:t xml:space="preserve">езультаты </w:t>
      </w:r>
      <w:r>
        <w:rPr>
          <w:b/>
          <w:sz w:val="28"/>
          <w:szCs w:val="28"/>
        </w:rPr>
        <w:t xml:space="preserve">изучения </w:t>
      </w:r>
    </w:p>
    <w:p w:rsidR="002160BE" w:rsidRDefault="002160BE" w:rsidP="002160BE">
      <w:pPr>
        <w:pStyle w:val="21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алгебры в 7-9 классах</w:t>
      </w:r>
    </w:p>
    <w:p w:rsidR="002160BE" w:rsidRPr="00DC64D5" w:rsidRDefault="002160BE" w:rsidP="002160BE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Алгебраические выражения</w:t>
      </w:r>
    </w:p>
    <w:p w:rsidR="002160BE" w:rsidRDefault="002160BE" w:rsidP="002160BE">
      <w:pPr>
        <w:pStyle w:val="ac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</w:t>
      </w:r>
      <w:r w:rsidRPr="00250709">
        <w:rPr>
          <w:rFonts w:ascii="Times New Roman" w:hAnsi="Times New Roman"/>
          <w:sz w:val="28"/>
          <w:szCs w:val="28"/>
        </w:rPr>
        <w:t>научится: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sz w:val="28"/>
          <w:szCs w:val="28"/>
        </w:rPr>
        <w:lastRenderedPageBreak/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sz w:val="28"/>
          <w:szCs w:val="28"/>
        </w:rPr>
        <w:t>• выполнять преобразования выражений, содержащих степени с целыми показателями и квадратные корни;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sz w:val="28"/>
          <w:szCs w:val="28"/>
        </w:rPr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sz w:val="28"/>
          <w:szCs w:val="28"/>
        </w:rPr>
        <w:t>• выполнять разложение многочленов на множители.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268D">
        <w:rPr>
          <w:i/>
          <w:sz w:val="28"/>
          <w:szCs w:val="28"/>
        </w:rPr>
        <w:t xml:space="preserve">Выпускник получит возможность научиться: 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268D">
        <w:rPr>
          <w:sz w:val="28"/>
          <w:szCs w:val="28"/>
        </w:rPr>
        <w:t>• </w:t>
      </w:r>
      <w:r w:rsidRPr="00A4268D">
        <w:rPr>
          <w:i/>
          <w:sz w:val="28"/>
          <w:szCs w:val="28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2160BE" w:rsidRDefault="002160BE" w:rsidP="002160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268D">
        <w:rPr>
          <w:sz w:val="28"/>
          <w:szCs w:val="28"/>
        </w:rPr>
        <w:t>• </w:t>
      </w:r>
      <w:r w:rsidRPr="00A4268D">
        <w:rPr>
          <w:i/>
          <w:sz w:val="28"/>
          <w:szCs w:val="28"/>
        </w:rPr>
        <w:t>применять тождественные преобразования для решения за</w:t>
      </w:r>
      <w:r>
        <w:rPr>
          <w:i/>
          <w:sz w:val="28"/>
          <w:szCs w:val="28"/>
        </w:rPr>
        <w:t>дач из различных разделов курса</w:t>
      </w:r>
      <w:r w:rsidRPr="00A4268D">
        <w:rPr>
          <w:i/>
          <w:sz w:val="28"/>
          <w:szCs w:val="28"/>
        </w:rPr>
        <w:t>.</w:t>
      </w:r>
    </w:p>
    <w:p w:rsidR="002160BE" w:rsidRPr="00A4268D" w:rsidRDefault="002160BE" w:rsidP="002160BE">
      <w:pPr>
        <w:ind w:firstLine="709"/>
        <w:jc w:val="both"/>
        <w:rPr>
          <w:i/>
          <w:sz w:val="28"/>
          <w:szCs w:val="28"/>
        </w:rPr>
      </w:pPr>
    </w:p>
    <w:p w:rsidR="002160BE" w:rsidRPr="00A4268D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A4268D">
        <w:rPr>
          <w:b/>
          <w:sz w:val="28"/>
          <w:szCs w:val="28"/>
        </w:rPr>
        <w:t>Уравнения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sz w:val="28"/>
          <w:szCs w:val="28"/>
        </w:rPr>
        <w:t>Выпускник научится: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sz w:val="28"/>
          <w:szCs w:val="28"/>
        </w:rPr>
        <w:t>• решать основные виды рациональных уравнений с одной переменной, системы двух уравнений с двумя переменными;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sz w:val="28"/>
          <w:szCs w:val="28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sz w:val="28"/>
          <w:szCs w:val="28"/>
        </w:rPr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i/>
          <w:sz w:val="28"/>
          <w:szCs w:val="28"/>
        </w:rPr>
        <w:t>Выпускник получит возможность</w:t>
      </w:r>
      <w:r w:rsidRPr="00A4268D">
        <w:rPr>
          <w:sz w:val="28"/>
          <w:szCs w:val="28"/>
        </w:rPr>
        <w:t>: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268D">
        <w:rPr>
          <w:sz w:val="28"/>
          <w:szCs w:val="28"/>
        </w:rPr>
        <w:t>• </w:t>
      </w:r>
      <w:r w:rsidRPr="00A4268D">
        <w:rPr>
          <w:i/>
          <w:sz w:val="28"/>
          <w:szCs w:val="28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268D">
        <w:rPr>
          <w:sz w:val="28"/>
          <w:szCs w:val="28"/>
        </w:rPr>
        <w:t>• </w:t>
      </w:r>
      <w:r w:rsidRPr="00A4268D">
        <w:rPr>
          <w:i/>
          <w:sz w:val="28"/>
          <w:szCs w:val="28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2160BE" w:rsidRPr="00A4268D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A4268D">
        <w:rPr>
          <w:b/>
          <w:sz w:val="28"/>
          <w:szCs w:val="28"/>
        </w:rPr>
        <w:lastRenderedPageBreak/>
        <w:t>Неравенства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sz w:val="28"/>
          <w:szCs w:val="28"/>
        </w:rPr>
        <w:t>Выпускник научится: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sz w:val="28"/>
          <w:szCs w:val="28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sz w:val="28"/>
          <w:szCs w:val="28"/>
        </w:rPr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2160BE" w:rsidRDefault="002160BE" w:rsidP="002160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268D">
        <w:rPr>
          <w:sz w:val="28"/>
          <w:szCs w:val="28"/>
        </w:rPr>
        <w:t>• применять аппарат неравен</w:t>
      </w:r>
      <w:proofErr w:type="gramStart"/>
      <w:r w:rsidRPr="00A4268D">
        <w:rPr>
          <w:sz w:val="28"/>
          <w:szCs w:val="28"/>
        </w:rPr>
        <w:t>ств дл</w:t>
      </w:r>
      <w:proofErr w:type="gramEnd"/>
      <w:r w:rsidRPr="00A4268D">
        <w:rPr>
          <w:sz w:val="28"/>
          <w:szCs w:val="28"/>
        </w:rPr>
        <w:t>я решения задач из различных разделов курса.</w:t>
      </w:r>
      <w:r w:rsidRPr="00822D8E">
        <w:rPr>
          <w:i/>
          <w:sz w:val="28"/>
          <w:szCs w:val="28"/>
        </w:rPr>
        <w:t xml:space="preserve"> 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i/>
          <w:sz w:val="28"/>
          <w:szCs w:val="28"/>
        </w:rPr>
        <w:t>Выпускник получит возможность научиться</w:t>
      </w:r>
      <w:r w:rsidRPr="00A4268D">
        <w:rPr>
          <w:sz w:val="28"/>
          <w:szCs w:val="28"/>
        </w:rPr>
        <w:t>: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268D">
        <w:rPr>
          <w:sz w:val="28"/>
          <w:szCs w:val="28"/>
        </w:rPr>
        <w:t>• </w:t>
      </w:r>
      <w:r w:rsidRPr="00A4268D">
        <w:rPr>
          <w:i/>
          <w:sz w:val="28"/>
          <w:szCs w:val="28"/>
        </w:rPr>
        <w:t>разнообразным приёмам доказательства неравенств; уверенно применять аппарат неравен</w:t>
      </w:r>
      <w:proofErr w:type="gramStart"/>
      <w:r w:rsidRPr="00A4268D">
        <w:rPr>
          <w:i/>
          <w:sz w:val="28"/>
          <w:szCs w:val="28"/>
        </w:rPr>
        <w:t>ств дл</w:t>
      </w:r>
      <w:proofErr w:type="gramEnd"/>
      <w:r w:rsidRPr="00A4268D">
        <w:rPr>
          <w:i/>
          <w:sz w:val="28"/>
          <w:szCs w:val="28"/>
        </w:rPr>
        <w:t>я решения разнообразных математических задач и задач из смежных предметов, практики;</w:t>
      </w:r>
    </w:p>
    <w:p w:rsidR="002160BE" w:rsidRDefault="002160BE" w:rsidP="002160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268D">
        <w:rPr>
          <w:sz w:val="28"/>
          <w:szCs w:val="28"/>
        </w:rPr>
        <w:t>• </w:t>
      </w:r>
      <w:r w:rsidRPr="00A4268D">
        <w:rPr>
          <w:i/>
          <w:sz w:val="28"/>
          <w:szCs w:val="28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2160BE" w:rsidRDefault="002160BE" w:rsidP="002160B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160BE" w:rsidRPr="00A4268D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Числовые множества</w:t>
      </w:r>
    </w:p>
    <w:p w:rsidR="002160BE" w:rsidRPr="00822D8E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sz w:val="28"/>
          <w:szCs w:val="28"/>
        </w:rPr>
        <w:t>Выпускник научится:</w:t>
      </w:r>
    </w:p>
    <w:p w:rsidR="002160BE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понимать терминологию и символику, связанные с понятием множества, выполнять операции над множествами;</w:t>
      </w:r>
    </w:p>
    <w:p w:rsidR="002160BE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использовать начальные представления о множестве действительных чисел.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i/>
          <w:sz w:val="28"/>
          <w:szCs w:val="28"/>
        </w:rPr>
        <w:t>Выпускник получит возможность</w:t>
      </w:r>
      <w:r w:rsidRPr="00A4268D">
        <w:rPr>
          <w:sz w:val="28"/>
          <w:szCs w:val="28"/>
        </w:rPr>
        <w:t>:</w:t>
      </w:r>
    </w:p>
    <w:p w:rsidR="002160BE" w:rsidRDefault="002160BE" w:rsidP="002160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268D">
        <w:rPr>
          <w:sz w:val="28"/>
          <w:szCs w:val="28"/>
        </w:rPr>
        <w:t>• </w:t>
      </w:r>
      <w:r>
        <w:rPr>
          <w:i/>
          <w:sz w:val="28"/>
          <w:szCs w:val="28"/>
        </w:rPr>
        <w:t>развивать представление о множествах;</w:t>
      </w:r>
    </w:p>
    <w:p w:rsidR="002160BE" w:rsidRDefault="002160BE" w:rsidP="002160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268D">
        <w:rPr>
          <w:sz w:val="28"/>
          <w:szCs w:val="28"/>
        </w:rPr>
        <w:t>• </w:t>
      </w:r>
      <w:r>
        <w:rPr>
          <w:i/>
          <w:sz w:val="28"/>
          <w:szCs w:val="28"/>
        </w:rPr>
        <w:t>развивать представление о числе и числовых системах от натуральных до действительных чисел; о роли вычислений в практике;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sz w:val="28"/>
          <w:szCs w:val="28"/>
        </w:rPr>
        <w:t>• </w:t>
      </w:r>
      <w:r>
        <w:rPr>
          <w:i/>
          <w:sz w:val="28"/>
          <w:szCs w:val="28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2160BE" w:rsidRDefault="002160BE" w:rsidP="002160B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160BE" w:rsidRPr="00A4268D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Функции</w:t>
      </w:r>
    </w:p>
    <w:p w:rsidR="002160BE" w:rsidRDefault="002160BE" w:rsidP="002160BE">
      <w:pPr>
        <w:pStyle w:val="ac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A4268D">
        <w:rPr>
          <w:rFonts w:ascii="Times New Roman" w:hAnsi="Times New Roman"/>
          <w:sz w:val="28"/>
          <w:szCs w:val="28"/>
        </w:rPr>
        <w:t>Выпускник научится:</w:t>
      </w:r>
    </w:p>
    <w:p w:rsidR="002160BE" w:rsidRDefault="002160BE" w:rsidP="002160BE">
      <w:pPr>
        <w:pStyle w:val="ac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• понимать и использовать функциональные понятия, язык (термины, символические обозначения);</w:t>
      </w:r>
    </w:p>
    <w:p w:rsidR="002160BE" w:rsidRDefault="002160BE" w:rsidP="002160BE">
      <w:pPr>
        <w:pStyle w:val="ac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• строить графики элементарных функций, исследовать свойства числовых функций на основе изучения поведения их графиков;</w:t>
      </w:r>
    </w:p>
    <w:p w:rsidR="002160BE" w:rsidRDefault="002160BE" w:rsidP="002160BE">
      <w:pPr>
        <w:pStyle w:val="ac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2160BE" w:rsidRDefault="002160BE" w:rsidP="002160BE">
      <w:pPr>
        <w:pStyle w:val="ac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• понимать и использовать язык последовательностей (термины, символические обозначения)</w:t>
      </w:r>
    </w:p>
    <w:p w:rsidR="002160BE" w:rsidRPr="00250709" w:rsidRDefault="002160BE" w:rsidP="002160BE">
      <w:pPr>
        <w:pStyle w:val="ac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sz w:val="28"/>
          <w:szCs w:val="28"/>
        </w:rPr>
        <w:t>• 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 контекстом из реальной жизни.</w:t>
      </w:r>
      <w:proofErr w:type="gramEnd"/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i/>
          <w:sz w:val="28"/>
          <w:szCs w:val="28"/>
        </w:rPr>
        <w:t>Выпускник получит возможность</w:t>
      </w:r>
      <w:r w:rsidRPr="00A4268D">
        <w:rPr>
          <w:sz w:val="28"/>
          <w:szCs w:val="28"/>
        </w:rPr>
        <w:t>:</w:t>
      </w:r>
    </w:p>
    <w:p w:rsidR="002160BE" w:rsidRDefault="002160BE" w:rsidP="002160BE">
      <w:pPr>
        <w:spacing w:line="360" w:lineRule="auto"/>
        <w:ind w:firstLine="567"/>
        <w:rPr>
          <w:i/>
          <w:sz w:val="28"/>
          <w:szCs w:val="28"/>
        </w:rPr>
      </w:pPr>
      <w:r w:rsidRPr="00A4268D">
        <w:rPr>
          <w:sz w:val="28"/>
          <w:szCs w:val="28"/>
        </w:rPr>
        <w:t>• </w:t>
      </w:r>
      <w:r>
        <w:rPr>
          <w:i/>
          <w:sz w:val="28"/>
          <w:szCs w:val="28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</w:t>
      </w:r>
    </w:p>
    <w:p w:rsidR="002160BE" w:rsidRDefault="002160BE" w:rsidP="002160BE">
      <w:pPr>
        <w:spacing w:line="360" w:lineRule="auto"/>
        <w:ind w:firstLine="567"/>
        <w:rPr>
          <w:sz w:val="28"/>
          <w:szCs w:val="28"/>
        </w:rPr>
      </w:pPr>
      <w:r w:rsidRPr="00A4268D">
        <w:rPr>
          <w:sz w:val="28"/>
          <w:szCs w:val="28"/>
        </w:rPr>
        <w:t>• </w:t>
      </w:r>
      <w:r>
        <w:rPr>
          <w:i/>
          <w:sz w:val="28"/>
          <w:szCs w:val="28"/>
        </w:rPr>
        <w:t>использовать функциональные представления и свойства функций решения математических задач из различных разделов курса;</w:t>
      </w:r>
    </w:p>
    <w:p w:rsidR="002160BE" w:rsidRDefault="002160BE" w:rsidP="002160BE">
      <w:pPr>
        <w:pStyle w:val="a5"/>
        <w:spacing w:line="360" w:lineRule="auto"/>
        <w:ind w:firstLine="567"/>
        <w:jc w:val="left"/>
        <w:rPr>
          <w:b w:val="0"/>
          <w:i/>
          <w:sz w:val="28"/>
          <w:szCs w:val="28"/>
        </w:rPr>
      </w:pPr>
      <w:r w:rsidRPr="00A4268D">
        <w:rPr>
          <w:sz w:val="28"/>
          <w:szCs w:val="28"/>
        </w:rPr>
        <w:t>• </w:t>
      </w:r>
      <w:r>
        <w:rPr>
          <w:b w:val="0"/>
          <w:i/>
          <w:sz w:val="28"/>
          <w:szCs w:val="28"/>
        </w:rPr>
        <w:t>решать комбинированные задачи с применением формул</w:t>
      </w:r>
      <w:r w:rsidRPr="00F557CF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  <w:lang w:val="en-US"/>
        </w:rPr>
        <w:t>n</w:t>
      </w:r>
      <w:r w:rsidRPr="00F557CF">
        <w:rPr>
          <w:b w:val="0"/>
          <w:i/>
          <w:sz w:val="28"/>
          <w:szCs w:val="28"/>
        </w:rPr>
        <w:t>-</w:t>
      </w:r>
      <w:r>
        <w:rPr>
          <w:b w:val="0"/>
          <w:i/>
          <w:sz w:val="28"/>
          <w:szCs w:val="28"/>
        </w:rPr>
        <w:t xml:space="preserve">го члена и суммы первых </w:t>
      </w:r>
      <w:r>
        <w:rPr>
          <w:b w:val="0"/>
          <w:i/>
          <w:sz w:val="28"/>
          <w:szCs w:val="28"/>
          <w:lang w:val="en-US"/>
        </w:rPr>
        <w:t>n</w:t>
      </w:r>
      <w:r>
        <w:rPr>
          <w:b w:val="0"/>
          <w:i/>
          <w:sz w:val="28"/>
          <w:szCs w:val="28"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2160BE" w:rsidRDefault="002160BE" w:rsidP="002160BE">
      <w:pPr>
        <w:pStyle w:val="a5"/>
        <w:spacing w:line="360" w:lineRule="auto"/>
        <w:ind w:firstLine="567"/>
        <w:jc w:val="left"/>
        <w:rPr>
          <w:b w:val="0"/>
          <w:i/>
          <w:sz w:val="28"/>
          <w:szCs w:val="28"/>
        </w:rPr>
      </w:pPr>
      <w:r w:rsidRPr="00A4268D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2160BE" w:rsidRPr="00A4268D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прикладной математики</w:t>
      </w:r>
    </w:p>
    <w:p w:rsidR="002160BE" w:rsidRDefault="002160BE" w:rsidP="002160BE">
      <w:pPr>
        <w:pStyle w:val="ac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A4268D">
        <w:rPr>
          <w:rFonts w:ascii="Times New Roman" w:hAnsi="Times New Roman"/>
          <w:sz w:val="28"/>
          <w:szCs w:val="28"/>
        </w:rPr>
        <w:t>Выпускник научится:</w:t>
      </w:r>
    </w:p>
    <w:p w:rsidR="002160BE" w:rsidRDefault="002160BE" w:rsidP="002160BE">
      <w:pPr>
        <w:pStyle w:val="ac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• использовать в ходе решения задач элементарные представления, связанные с приближёнными значениями величин;</w:t>
      </w:r>
    </w:p>
    <w:p w:rsidR="002160BE" w:rsidRDefault="002160BE" w:rsidP="002160BE">
      <w:pPr>
        <w:pStyle w:val="ac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• использовать простейшие способы представления и анализа статистических данных;</w:t>
      </w:r>
    </w:p>
    <w:p w:rsidR="002160BE" w:rsidRDefault="002160BE" w:rsidP="002160BE">
      <w:pPr>
        <w:pStyle w:val="ac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• находить относительную частоту и вероятность случайного события;</w:t>
      </w:r>
    </w:p>
    <w:p w:rsidR="002160BE" w:rsidRDefault="002160BE" w:rsidP="002160BE">
      <w:pPr>
        <w:pStyle w:val="ac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• решать комбинаторные задачи на нахождение числа объектов или комбинаций.</w:t>
      </w:r>
    </w:p>
    <w:p w:rsidR="002160BE" w:rsidRPr="00A4268D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 w:rsidRPr="00A4268D">
        <w:rPr>
          <w:i/>
          <w:sz w:val="28"/>
          <w:szCs w:val="28"/>
        </w:rPr>
        <w:t>Выпускник получит возможность</w:t>
      </w:r>
      <w:r w:rsidRPr="00A4268D">
        <w:rPr>
          <w:sz w:val="28"/>
          <w:szCs w:val="28"/>
        </w:rPr>
        <w:t>:</w:t>
      </w:r>
    </w:p>
    <w:p w:rsidR="002160BE" w:rsidRDefault="002160BE" w:rsidP="002160BE">
      <w:pPr>
        <w:pStyle w:val="ac"/>
        <w:spacing w:line="360" w:lineRule="auto"/>
        <w:ind w:left="0" w:firstLine="567"/>
        <w:rPr>
          <w:i/>
          <w:sz w:val="28"/>
          <w:szCs w:val="28"/>
        </w:rPr>
      </w:pPr>
      <w:r w:rsidRPr="00A4268D">
        <w:rPr>
          <w:sz w:val="28"/>
          <w:szCs w:val="28"/>
        </w:rPr>
        <w:t>• </w:t>
      </w:r>
      <w:r>
        <w:rPr>
          <w:i/>
          <w:sz w:val="28"/>
          <w:szCs w:val="28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2160BE" w:rsidRDefault="002160BE" w:rsidP="002160BE">
      <w:pPr>
        <w:pStyle w:val="ac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A4268D">
        <w:rPr>
          <w:sz w:val="28"/>
          <w:szCs w:val="28"/>
        </w:rPr>
        <w:t>• </w:t>
      </w:r>
      <w:r>
        <w:rPr>
          <w:i/>
          <w:sz w:val="28"/>
          <w:szCs w:val="28"/>
        </w:rPr>
        <w:t>понять, что погрешность результата вычислений должна быть соизмерима с погрешностью исходных данных;</w:t>
      </w:r>
    </w:p>
    <w:p w:rsidR="002160BE" w:rsidRDefault="002160BE" w:rsidP="002160BE">
      <w:pPr>
        <w:pStyle w:val="ac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A4268D">
        <w:rPr>
          <w:sz w:val="28"/>
          <w:szCs w:val="28"/>
        </w:rPr>
        <w:t>• </w:t>
      </w:r>
      <w:r>
        <w:rPr>
          <w:i/>
          <w:sz w:val="28"/>
          <w:szCs w:val="28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2160BE" w:rsidRDefault="002160BE" w:rsidP="002160BE">
      <w:pPr>
        <w:pStyle w:val="ac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A4268D">
        <w:rPr>
          <w:sz w:val="28"/>
          <w:szCs w:val="28"/>
        </w:rPr>
        <w:t>• </w:t>
      </w:r>
      <w:r>
        <w:rPr>
          <w:i/>
          <w:sz w:val="28"/>
          <w:szCs w:val="28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результатов;</w:t>
      </w:r>
    </w:p>
    <w:p w:rsidR="002160BE" w:rsidRDefault="002160BE" w:rsidP="002160BE">
      <w:pPr>
        <w:pStyle w:val="ac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A4268D">
        <w:rPr>
          <w:sz w:val="28"/>
          <w:szCs w:val="28"/>
        </w:rPr>
        <w:t>• </w:t>
      </w:r>
      <w:r>
        <w:rPr>
          <w:i/>
          <w:sz w:val="28"/>
          <w:szCs w:val="28"/>
        </w:rPr>
        <w:t>научиться некоторым специальным приёмам решения комбинаторных задач.</w:t>
      </w:r>
    </w:p>
    <w:p w:rsidR="002160BE" w:rsidRPr="00D91A24" w:rsidRDefault="002160BE" w:rsidP="002160B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Содержание курса алгебры 7-9</w:t>
      </w:r>
      <w:r w:rsidRPr="00D91A24">
        <w:rPr>
          <w:sz w:val="36"/>
          <w:szCs w:val="36"/>
        </w:rPr>
        <w:t xml:space="preserve"> классов.</w:t>
      </w:r>
    </w:p>
    <w:p w:rsidR="002160BE" w:rsidRDefault="002160BE" w:rsidP="002160BE">
      <w:pPr>
        <w:rPr>
          <w:spacing w:val="20"/>
        </w:rPr>
      </w:pP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Алгебраические выражения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Выражение с переменными. Значение выражения с переменными. </w:t>
      </w:r>
      <w:proofErr w:type="gramStart"/>
      <w:r>
        <w:rPr>
          <w:sz w:val="28"/>
          <w:szCs w:val="28"/>
        </w:rPr>
        <w:t>Допустимые</w:t>
      </w:r>
      <w:proofErr w:type="gramEnd"/>
      <w:r>
        <w:rPr>
          <w:sz w:val="28"/>
          <w:szCs w:val="28"/>
        </w:rPr>
        <w:t xml:space="preserve"> значение переменных. Тождество. Тождественные преобразования алгебраических выражений. Доказательство тождеств.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Степень с натуральным показателем и её свойства. Одночлены. Одночлен стандартного вида. Степень одночлена. Многочлены. Многочлен стандартного вида. Степень многочлена. Сложение, вычитание и умножение многочленов. Формулы сокращенного умножения: квадрат суммы и квадрат разности двух выражений, произведение разности и суммы двух выражений. Разложение многочленов на множители. Вынесение общего множителя за скобки. Метод группировки. Разность квадратов двух выражений. Сумма и разность кубов двух выражений. Квадратный трёхчлен. Корень квадратного трёхчлена. Свойства квадратного трёхчлена. Разложение квадратного трёхчлена на множители.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Рациональные выражения. Целые выражения. Дробные выражения. Рациональная дробь. Основное свойство рациональной дроби. Сложение, вычитание, умножение и деление рациональных дробей. Возведение рациональной дроби в степень. Тождественные преобразования рациональных выражений. Степень с целым показателем и её свойства.</w:t>
      </w:r>
    </w:p>
    <w:p w:rsidR="002160BE" w:rsidRPr="009A4ABA" w:rsidRDefault="002160BE" w:rsidP="002160B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Квадратные корни. Арифметический квадратный корень и его свойства. Тождественные преобразования выражений, содержащих квадратные корни.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Уравнения </w:t>
      </w:r>
    </w:p>
    <w:p w:rsidR="002160BE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 </w:t>
      </w:r>
    </w:p>
    <w:p w:rsidR="002160BE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Линейное уравнение. Квадратное уравнение. Формула корней квадратного уравнения. Теорема Виета. Рациональные уравнения. Решение рациональных уравнений, сводящихся к линейным или к квадратным уравнениям. Решение текстовых задач с помощью рациональных уравнений.  </w:t>
      </w:r>
    </w:p>
    <w:p w:rsidR="002160BE" w:rsidRDefault="002160BE" w:rsidP="002160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Уравнение с двумя переменными. График уравнения с двумя переменными. Линейное уравнение с двумя переменными и его график. </w:t>
      </w:r>
    </w:p>
    <w:p w:rsidR="002160BE" w:rsidRDefault="002160BE" w:rsidP="002160B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Системы  уравнений с двумя переменными. Графический метод решения системы уравнений с двумя переменными. Решение систем уравнений  методом подстановки и сложения. Система двух уравнений с двумя переменными как модель реальной ситуации. 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Неравенства </w:t>
      </w:r>
    </w:p>
    <w:p w:rsidR="002160BE" w:rsidRPr="00347742" w:rsidRDefault="002160BE" w:rsidP="002160B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47742">
        <w:rPr>
          <w:sz w:val="28"/>
          <w:szCs w:val="28"/>
        </w:rPr>
        <w:t>Чис</w:t>
      </w:r>
      <w:r>
        <w:rPr>
          <w:sz w:val="28"/>
          <w:szCs w:val="28"/>
        </w:rPr>
        <w:t xml:space="preserve">ловые неравенства </w:t>
      </w:r>
      <w:r w:rsidRPr="00347742">
        <w:rPr>
          <w:sz w:val="28"/>
          <w:szCs w:val="28"/>
        </w:rPr>
        <w:t xml:space="preserve"> и их свойства</w:t>
      </w:r>
      <w:r>
        <w:rPr>
          <w:sz w:val="28"/>
          <w:szCs w:val="28"/>
        </w:rPr>
        <w:t xml:space="preserve">. Сложение и умножение числовых неравенств. Оценивание значения выражения. Неравенство с одной переменной. Равносильные неравенства. Числовые промежутки. Линейные и квадратные неравенства с одной переменной. Системы неравенств с одной переменной. 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Числовые множества </w:t>
      </w:r>
    </w:p>
    <w:p w:rsidR="002160BE" w:rsidRPr="006C4CCD" w:rsidRDefault="002160BE" w:rsidP="00216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Множество и его элементы. Способы задания множеств. Равные множества. Пустое множество. Подмножество. Операции над множествами. Иллюстрация соотношений между множествами с помощью диаграмм Эйлера. Множества натуральных, целых, рациональных чисел. Рациональное число как дробь </w:t>
      </w:r>
      <w:r w:rsidRPr="006C4CCD">
        <w:rPr>
          <w:sz w:val="28"/>
          <w:szCs w:val="28"/>
        </w:rPr>
        <w:t xml:space="preserve">вида </w:t>
      </w:r>
      <w:r w:rsidRPr="006C4CCD">
        <w:rPr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Pr="006C4CCD">
        <w:rPr>
          <w:rFonts w:eastAsia="Times New Roman"/>
          <w:sz w:val="28"/>
          <w:szCs w:val="28"/>
        </w:rPr>
        <w:t xml:space="preserve">, где  </w:t>
      </w:r>
      <w:r w:rsidRPr="006C4CCD">
        <w:rPr>
          <w:rFonts w:eastAsia="Times New Roman"/>
          <w:sz w:val="28"/>
          <w:szCs w:val="28"/>
          <w:lang w:val="en-US"/>
        </w:rPr>
        <w:t>m</w:t>
      </w:r>
      <w:r w:rsidRPr="006C4CCD">
        <w:rPr>
          <w:rFonts w:eastAsia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</w:rPr>
          <m:t>∈</m:t>
        </m:r>
        <m:r>
          <w:rPr>
            <w:rFonts w:ascii="Cambria Math" w:eastAsia="Times New Roman" w:hAnsi="Cambria Math"/>
            <w:lang w:val="en-US"/>
          </w:rPr>
          <m:t>Z</m:t>
        </m:r>
        <m:r>
          <w:rPr>
            <w:rFonts w:ascii="Cambria Math" w:eastAsia="Times New Roman" w:hAnsi="Cambria Math"/>
          </w:rPr>
          <m:t xml:space="preserve">, </m:t>
        </m:r>
      </m:oMath>
      <w:r w:rsidRPr="006C4CCD">
        <w:rPr>
          <w:rFonts w:eastAsia="Times New Roman"/>
          <w:sz w:val="28"/>
          <w:szCs w:val="28"/>
          <w:lang w:val="en-US"/>
        </w:rPr>
        <w:t>n</w:t>
      </w:r>
      <m:oMath>
        <m:r>
          <w:rPr>
            <w:rFonts w:ascii="Cambria Math" w:eastAsia="Times New Roman" w:hAnsi="Cambria Math"/>
          </w:rPr>
          <m:t xml:space="preserve"> ∈ </m:t>
        </m:r>
      </m:oMath>
      <w:r w:rsidRPr="006C4CCD">
        <w:rPr>
          <w:rFonts w:eastAsia="Times New Roman"/>
          <w:sz w:val="28"/>
          <w:szCs w:val="28"/>
          <w:lang w:val="en-US"/>
        </w:rPr>
        <w:t>N</w:t>
      </w:r>
      <w:r w:rsidRPr="006C4CCD">
        <w:rPr>
          <w:rFonts w:eastAsia="Times New Roman"/>
          <w:sz w:val="28"/>
          <w:szCs w:val="28"/>
        </w:rPr>
        <w:t xml:space="preserve">, и как бесконечная периодическая </w:t>
      </w:r>
      <w:r>
        <w:rPr>
          <w:rFonts w:eastAsia="Times New Roman"/>
          <w:sz w:val="28"/>
          <w:szCs w:val="28"/>
        </w:rPr>
        <w:t xml:space="preserve"> дробь. Представление об иррациональном числе. Множество действительных чисел. Представление действительного числа в виде бесконечной непериодической десятичной дроби. Сравнение действительных чисел. Связь между множествами </w:t>
      </w:r>
      <w:r>
        <w:rPr>
          <w:rFonts w:eastAsia="Times New Roman"/>
          <w:sz w:val="28"/>
          <w:szCs w:val="28"/>
          <w:lang w:val="en-US"/>
        </w:rPr>
        <w:t>N</w:t>
      </w:r>
      <w:r w:rsidRPr="006C4CC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Z</w:t>
      </w:r>
      <w:r w:rsidRPr="006C4CC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Q</w:t>
      </w:r>
      <w:r w:rsidRPr="006C4CCD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  <w:lang w:val="en-US"/>
        </w:rPr>
        <w:t>R</w:t>
      </w:r>
      <w:r w:rsidRPr="006C4CCD">
        <w:rPr>
          <w:rFonts w:eastAsia="Times New Roman"/>
          <w:sz w:val="28"/>
          <w:szCs w:val="28"/>
        </w:rPr>
        <w:t>.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Функции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Числовые функции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зависимости между величинами. Понятие функции. Функция как математическая </w:t>
      </w:r>
      <w:r w:rsidRPr="0035468E">
        <w:rPr>
          <w:sz w:val="28"/>
          <w:szCs w:val="28"/>
        </w:rPr>
        <w:t>модель реального процесса</w:t>
      </w:r>
      <w:r>
        <w:rPr>
          <w:sz w:val="28"/>
          <w:szCs w:val="28"/>
        </w:rPr>
        <w:t xml:space="preserve">. Область определения и область значения функции. Способы задания функции. График функции. Построение графиков функций с помощью преобразований фигур. Нули функции. Промежутки знакопостоянства функции. Промежутки возрастания и убывания функции. 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Линейная функция, обратная пропорциональность, квадратичная функция, функция </w:t>
      </w:r>
      <w:r>
        <w:rPr>
          <w:sz w:val="28"/>
          <w:szCs w:val="28"/>
          <w:lang w:val="en-US"/>
        </w:rPr>
        <w:t>y</w:t>
      </w:r>
      <w:r w:rsidRPr="0035468E">
        <w:rPr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rad>
      </m:oMath>
      <w:r>
        <w:rPr>
          <w:sz w:val="28"/>
          <w:szCs w:val="28"/>
        </w:rPr>
        <w:t xml:space="preserve">, их свойства и графики. 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Числовые последовательности</w:t>
      </w:r>
    </w:p>
    <w:p w:rsidR="002160BE" w:rsidRPr="005D7EFA" w:rsidRDefault="002160BE" w:rsidP="002160B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Понятие числовой последовательности. Конечные и бесконечные последовательности. Способы задания последовательности. Арифметическая и геометрическая прогрессии. Свойства членов арифметической и геометрической прогрессий. Формулы общего члена арифметической и геометрической прогрессий. Формулы суммы </w:t>
      </w:r>
      <w:r>
        <w:rPr>
          <w:sz w:val="28"/>
          <w:szCs w:val="28"/>
          <w:lang w:val="en-US"/>
        </w:rPr>
        <w:t>n</w:t>
      </w:r>
      <w:r w:rsidRPr="005D7EFA">
        <w:rPr>
          <w:sz w:val="28"/>
          <w:szCs w:val="28"/>
        </w:rPr>
        <w:t>-</w:t>
      </w:r>
      <w:r>
        <w:rPr>
          <w:sz w:val="28"/>
          <w:szCs w:val="28"/>
        </w:rPr>
        <w:t xml:space="preserve"> первых членов арифметической и геометрической прогрессий. Сумма бесконечной геометрической прогрессии, у которой </w:t>
      </w:r>
      <m:oMath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&lt;1</m:t>
        </m:r>
      </m:oMath>
      <w:r>
        <w:t xml:space="preserve">. </w:t>
      </w:r>
      <w:r w:rsidRPr="005D7EFA">
        <w:rPr>
          <w:sz w:val="28"/>
          <w:szCs w:val="28"/>
        </w:rPr>
        <w:t>Представление периодической десятичной дроби в виде обыкновенной дроби.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прикладной математики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Математическое моделирование. Процентные расчёты. Формула сложных процентов. Приближённые вычисления. Абсолютная и относительная погрешности. Основные правила комбинаторики. Частота и вероятность случайного события. Классическое определение вероятности. Начальные сведения о статистике. Представление данных в виде таблиц, круговых и столбчатых диаграмм, графиков. Статистические характеристики совокупности данных: среднее значение, мода, размах, медиана выборки.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Алгебра в историческом развитии</w:t>
      </w: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213E3">
        <w:rPr>
          <w:sz w:val="28"/>
          <w:szCs w:val="28"/>
        </w:rPr>
        <w:t>Зарождение алгебры, книга о восстановлении и противопоставлении</w:t>
      </w:r>
      <w:r>
        <w:rPr>
          <w:sz w:val="28"/>
          <w:szCs w:val="28"/>
        </w:rPr>
        <w:t xml:space="preserve"> Мухаммеда аль – Хорезми. История формирования математического языка. Как зародилась идея координат. Открытие иррациональности. Из истории возникновения формул для решения уравнений 3-й и 4-й степеней. История развития понятия функции. Как зародилась теория вероятностей. Числа Фибоначчи. Задача Л. Пизанского (Фибоначчи) о кроликах.</w:t>
      </w:r>
    </w:p>
    <w:p w:rsidR="002160BE" w:rsidRPr="000213E3" w:rsidRDefault="002160BE" w:rsidP="002160B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Л.Ф. Магницкий. П.Л. Чебышев. Н.И. Лобачевский. В.Я. Буняковский. А.Н. Колмогоров. Ф. Виет. П. Ферма. Р. Декарт. Н. Тарталья. Д. Кардано. Н. Абель. Б. Паскаль. Л. Пизанский. К. Гаусс.</w:t>
      </w:r>
    </w:p>
    <w:p w:rsidR="002160BE" w:rsidRPr="000213E3" w:rsidRDefault="002160BE" w:rsidP="002160B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160BE" w:rsidRDefault="002160BE" w:rsidP="002160BE">
      <w:pPr>
        <w:spacing w:line="360" w:lineRule="auto"/>
        <w:ind w:firstLine="709"/>
        <w:jc w:val="both"/>
        <w:outlineLvl w:val="0"/>
        <w:rPr>
          <w:sz w:val="28"/>
          <w:szCs w:val="28"/>
        </w:rPr>
        <w:sectPr w:rsidR="002160BE" w:rsidSect="00815E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0BE" w:rsidRDefault="002160BE" w:rsidP="002160BE">
      <w:pPr>
        <w:jc w:val="center"/>
        <w:rPr>
          <w:sz w:val="28"/>
          <w:szCs w:val="28"/>
        </w:rPr>
      </w:pPr>
      <w:r w:rsidRPr="00061D0D">
        <w:rPr>
          <w:b/>
          <w:sz w:val="36"/>
          <w:szCs w:val="36"/>
        </w:rPr>
        <w:lastRenderedPageBreak/>
        <w:t xml:space="preserve">Примерное тематическое планирование. </w:t>
      </w:r>
      <w:r>
        <w:rPr>
          <w:b/>
          <w:sz w:val="36"/>
          <w:szCs w:val="36"/>
        </w:rPr>
        <w:t>Алгебра</w:t>
      </w:r>
      <w:r w:rsidRPr="00061D0D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7</w:t>
      </w:r>
      <w:r w:rsidRPr="00061D0D">
        <w:rPr>
          <w:b/>
          <w:sz w:val="36"/>
          <w:szCs w:val="36"/>
        </w:rPr>
        <w:t xml:space="preserve"> класс</w:t>
      </w:r>
      <w:r w:rsidRPr="00061D0D">
        <w:rPr>
          <w:b/>
          <w:sz w:val="36"/>
          <w:szCs w:val="36"/>
        </w:rPr>
        <w:cr/>
      </w:r>
      <w:r w:rsidRPr="004A56A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A56A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A56A2">
        <w:rPr>
          <w:sz w:val="28"/>
          <w:szCs w:val="28"/>
        </w:rPr>
        <w:t xml:space="preserve"> в неделю, всего 1</w:t>
      </w:r>
      <w:r>
        <w:rPr>
          <w:sz w:val="28"/>
          <w:szCs w:val="28"/>
        </w:rPr>
        <w:t>02 часа</w:t>
      </w:r>
      <w:r w:rsidRPr="004A56A2">
        <w:rPr>
          <w:sz w:val="28"/>
          <w:szCs w:val="28"/>
        </w:rPr>
        <w:cr/>
      </w:r>
    </w:p>
    <w:p w:rsidR="002160BE" w:rsidRPr="00CA07D0" w:rsidRDefault="002160BE" w:rsidP="002160BE">
      <w:pPr>
        <w:jc w:val="center"/>
        <w:rPr>
          <w:sz w:val="28"/>
          <w:szCs w:val="28"/>
        </w:rPr>
      </w:pPr>
    </w:p>
    <w:p w:rsidR="002160BE" w:rsidRPr="001A3D13" w:rsidRDefault="002160BE" w:rsidP="002160BE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5"/>
        <w:gridCol w:w="3103"/>
        <w:gridCol w:w="1499"/>
        <w:gridCol w:w="9271"/>
      </w:tblGrid>
      <w:tr w:rsidR="002160BE" w:rsidRPr="008D406B" w:rsidTr="00F01F55">
        <w:trPr>
          <w:cantSplit/>
          <w:trHeight w:val="1659"/>
          <w:tblHeader/>
        </w:trPr>
        <w:tc>
          <w:tcPr>
            <w:tcW w:w="815" w:type="dxa"/>
            <w:tcBorders>
              <w:bottom w:val="nil"/>
            </w:tcBorders>
            <w:shd w:val="clear" w:color="auto" w:fill="auto"/>
            <w:textDirection w:val="btLr"/>
          </w:tcPr>
          <w:p w:rsidR="002160BE" w:rsidRPr="008D406B" w:rsidRDefault="002160BE" w:rsidP="00F01F55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Номер</w:t>
            </w:r>
          </w:p>
          <w:p w:rsidR="002160BE" w:rsidRPr="008D406B" w:rsidRDefault="002160BE" w:rsidP="00F01F55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пар</w:t>
            </w:r>
            <w:r w:rsidRPr="008D406B">
              <w:rPr>
                <w:rFonts w:eastAsia="Times New Roman"/>
                <w:b/>
              </w:rPr>
              <w:t>а</w:t>
            </w:r>
            <w:r w:rsidRPr="008D406B">
              <w:rPr>
                <w:rFonts w:eastAsia="Times New Roman"/>
                <w:b/>
              </w:rPr>
              <w:t>графа</w:t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Содержание учебного</w:t>
            </w:r>
            <w:r w:rsidRPr="008D406B">
              <w:rPr>
                <w:rFonts w:eastAsia="Times New Roman"/>
                <w:b/>
              </w:rPr>
              <w:br/>
              <w:t>м</w:t>
            </w:r>
            <w:r w:rsidRPr="008D406B">
              <w:rPr>
                <w:rFonts w:eastAsia="Times New Roman"/>
                <w:b/>
              </w:rPr>
              <w:t>а</w:t>
            </w:r>
            <w:r w:rsidRPr="008D406B">
              <w:rPr>
                <w:rFonts w:eastAsia="Times New Roman"/>
                <w:b/>
              </w:rPr>
              <w:t>териала</w:t>
            </w:r>
          </w:p>
        </w:tc>
        <w:tc>
          <w:tcPr>
            <w:tcW w:w="14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Количество часов</w:t>
            </w:r>
          </w:p>
        </w:tc>
        <w:tc>
          <w:tcPr>
            <w:tcW w:w="927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Характеристика основных видов деятельности ученика</w:t>
            </w:r>
            <w:r w:rsidRPr="008D406B">
              <w:rPr>
                <w:rFonts w:eastAsia="Times New Roman"/>
                <w:b/>
              </w:rPr>
              <w:br/>
              <w:t>(на уровне учебных дейс</w:t>
            </w:r>
            <w:r w:rsidRPr="008D406B">
              <w:rPr>
                <w:rFonts w:eastAsia="Times New Roman"/>
                <w:b/>
              </w:rPr>
              <w:t>т</w:t>
            </w:r>
            <w:r w:rsidRPr="008D406B">
              <w:rPr>
                <w:rFonts w:eastAsia="Times New Roman"/>
                <w:b/>
              </w:rPr>
              <w:t>вий)</w:t>
            </w:r>
          </w:p>
        </w:tc>
      </w:tr>
      <w:tr w:rsidR="002160BE" w:rsidRPr="002D578F" w:rsidTr="00F01F55">
        <w:trPr>
          <w:trHeight w:val="332"/>
          <w:tblHeader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  <w:b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  <w:tc>
          <w:tcPr>
            <w:tcW w:w="149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18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  <w:i/>
              </w:rPr>
              <w:t>Глава 1</w:t>
            </w:r>
            <w:r w:rsidRPr="008D406B">
              <w:rPr>
                <w:rFonts w:eastAsia="Times New Roman"/>
                <w:b/>
                <w:i/>
              </w:rPr>
              <w:cr/>
            </w:r>
            <w:r w:rsidRPr="008D406B">
              <w:rPr>
                <w:rFonts w:eastAsia="Times New Roman"/>
                <w:b/>
              </w:rPr>
              <w:t>Линейное уравнение</w:t>
            </w:r>
          </w:p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  <w:b/>
              </w:rPr>
              <w:t>с одной переменной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  <w:lang w:val="en-US"/>
              </w:rPr>
            </w:pPr>
            <w:r w:rsidRPr="008D406B">
              <w:rPr>
                <w:rFonts w:eastAsia="Times New Roman"/>
                <w:b/>
                <w:lang w:val="en-US"/>
              </w:rPr>
              <w:t>15</w:t>
            </w:r>
          </w:p>
        </w:tc>
        <w:tc>
          <w:tcPr>
            <w:tcW w:w="9271" w:type="dxa"/>
            <w:tcBorders>
              <w:top w:val="single" w:sz="4" w:space="0" w:color="auto"/>
            </w:tcBorders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CE30E0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Введение в алгебру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3</w:t>
            </w:r>
          </w:p>
        </w:tc>
        <w:tc>
          <w:tcPr>
            <w:tcW w:w="9271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Распознавать</w:t>
            </w:r>
            <w:r w:rsidRPr="008D406B">
              <w:rPr>
                <w:rFonts w:eastAsia="Times New Roman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</w:t>
            </w:r>
            <w:r w:rsidRPr="008D406B">
              <w:rPr>
                <w:rFonts w:eastAsia="Times New Roman"/>
              </w:rPr>
              <w:t>ы</w:t>
            </w:r>
            <w:r w:rsidRPr="008D406B">
              <w:rPr>
                <w:rFonts w:eastAsia="Times New Roman"/>
              </w:rPr>
              <w:t>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Формулировать</w:t>
            </w:r>
            <w:r w:rsidRPr="008D406B">
              <w:rPr>
                <w:rFonts w:eastAsia="Times New Roman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ции. Описывать схему решения текстовой задачи, применять её для решения задач</w:t>
            </w: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Линейное уравнение с о</w:t>
            </w:r>
            <w:r w:rsidRPr="008D406B">
              <w:rPr>
                <w:rFonts w:eastAsia="Times New Roman"/>
              </w:rPr>
              <w:t>д</w:t>
            </w:r>
            <w:r w:rsidRPr="008D406B">
              <w:rPr>
                <w:rFonts w:eastAsia="Times New Roman"/>
              </w:rPr>
              <w:t>ной переменной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5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3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Решение задач с помощью уравнений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5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Повторение</w:t>
            </w:r>
            <w:r w:rsidRPr="008D406B">
              <w:rPr>
                <w:rFonts w:eastAsia="Times New Roman"/>
              </w:rPr>
              <w:cr/>
              <w:t>и систематизация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учебного материала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 работа № 1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1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18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  <w:i/>
              </w:rPr>
            </w:pPr>
            <w:r w:rsidRPr="008D406B">
              <w:rPr>
                <w:rFonts w:eastAsia="Times New Roman"/>
                <w:b/>
                <w:i/>
              </w:rPr>
              <w:t>Глава 2</w:t>
            </w:r>
          </w:p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  <w:b/>
              </w:rPr>
              <w:t>Целые выражения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  <w:lang w:val="en-US"/>
              </w:rPr>
              <w:t>52</w:t>
            </w:r>
          </w:p>
        </w:tc>
        <w:tc>
          <w:tcPr>
            <w:tcW w:w="9271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4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Тождественно равные в</w:t>
            </w:r>
            <w:r w:rsidRPr="008D406B">
              <w:rPr>
                <w:rFonts w:eastAsia="Times New Roman"/>
              </w:rPr>
              <w:t>ы</w:t>
            </w:r>
            <w:r w:rsidRPr="008D406B">
              <w:rPr>
                <w:rFonts w:eastAsia="Times New Roman"/>
              </w:rPr>
              <w:t>ражения. Тождества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2</w:t>
            </w:r>
          </w:p>
        </w:tc>
        <w:tc>
          <w:tcPr>
            <w:tcW w:w="9271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Формулировать:</w:t>
            </w:r>
            <w:r w:rsidRPr="008D406B">
              <w:rPr>
                <w:rFonts w:eastAsia="Times New Roman"/>
                <w:i/>
              </w:rPr>
              <w:cr/>
            </w:r>
            <w:proofErr w:type="gramStart"/>
            <w:r w:rsidRPr="008D406B">
              <w:rPr>
                <w:rFonts w:eastAsia="Times New Roman"/>
                <w:i/>
              </w:rPr>
              <w:t>определения</w:t>
            </w:r>
            <w:r w:rsidRPr="008D406B">
              <w:rPr>
                <w:rFonts w:eastAsia="Times New Roman"/>
              </w:rPr>
              <w:t xml:space="preserve">: тождественно равных выражений, тождества, степени с натуральным </w:t>
            </w:r>
            <w:r w:rsidRPr="008D406B">
              <w:rPr>
                <w:rFonts w:eastAsia="Times New Roman"/>
              </w:rPr>
              <w:lastRenderedPageBreak/>
              <w:t>п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казателем, одночлена, стандартного вида одночлена, коэффициента одночлена, степени одночлена, многочлена, степени многочлена;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свойства</w:t>
            </w:r>
            <w:r w:rsidRPr="008D406B">
              <w:rPr>
                <w:rFonts w:eastAsia="Times New Roman"/>
              </w:rPr>
              <w:t>: степени с натуральным показателем, знака степени;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правила</w:t>
            </w:r>
            <w:r w:rsidRPr="008D406B">
              <w:rPr>
                <w:rFonts w:eastAsia="Times New Roman"/>
              </w:rPr>
              <w:t>: доказательства тождеств, умножения одночлена на многочлен, умножения многочленов.</w:t>
            </w:r>
            <w:proofErr w:type="gramEnd"/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Доказывать</w:t>
            </w:r>
            <w:r w:rsidRPr="008D406B">
              <w:rPr>
                <w:rFonts w:eastAsia="Times New Roman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</w:t>
            </w:r>
            <w:r w:rsidRPr="008D406B">
              <w:rPr>
                <w:rFonts w:eastAsia="Times New Roman"/>
              </w:rPr>
              <w:t>з</w:t>
            </w:r>
            <w:r w:rsidRPr="008D406B">
              <w:rPr>
                <w:rFonts w:eastAsia="Times New Roman"/>
              </w:rPr>
              <w:t>ности кубов двух выражений.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Вычислять</w:t>
            </w:r>
            <w:r w:rsidRPr="008D406B">
              <w:rPr>
                <w:rFonts w:eastAsia="Times New Roman"/>
              </w:rPr>
              <w:t xml:space="preserve"> значение выражений с переменными. Применять свойства степени для пр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 Преобразовывать произведение одн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</w:t>
            </w:r>
            <w:r w:rsidRPr="008D406B">
              <w:rPr>
                <w:rFonts w:eastAsia="Times New Roman"/>
              </w:rPr>
              <w:t>и</w:t>
            </w:r>
            <w:r w:rsidRPr="008D406B">
              <w:rPr>
                <w:rFonts w:eastAsia="Times New Roman"/>
              </w:rPr>
              <w:t>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</w:t>
            </w:r>
            <w:r w:rsidRPr="008D406B">
              <w:rPr>
                <w:rFonts w:eastAsia="Times New Roman"/>
              </w:rPr>
              <w:t>с</w:t>
            </w:r>
            <w:r w:rsidRPr="008D406B">
              <w:rPr>
                <w:rFonts w:eastAsia="Times New Roman"/>
              </w:rPr>
              <w:t>се решения уравнений, доказательства  утверждений, решения текстовых задач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lastRenderedPageBreak/>
              <w:t>5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Степень с натуральным п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казателем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3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lastRenderedPageBreak/>
              <w:t>6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Свойства степени с нат</w:t>
            </w:r>
            <w:r w:rsidRPr="008D406B">
              <w:rPr>
                <w:rFonts w:eastAsia="Times New Roman"/>
              </w:rPr>
              <w:t>у</w:t>
            </w:r>
            <w:r w:rsidRPr="008D406B">
              <w:rPr>
                <w:rFonts w:eastAsia="Times New Roman"/>
              </w:rPr>
              <w:t>ральным показателем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3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7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Одночлены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2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8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Многочлены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9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Сложение и вычитание многочленов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3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 работа № 2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1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10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Умножение одночлена на многочлен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4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11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Умножение многочлена на многочлен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4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12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Разложение многочленов на множители. Вынесение общего множителя за ско</w:t>
            </w:r>
            <w:r w:rsidRPr="008D406B">
              <w:rPr>
                <w:rFonts w:eastAsia="Times New Roman"/>
              </w:rPr>
              <w:t>б</w:t>
            </w:r>
            <w:r w:rsidRPr="008D406B">
              <w:rPr>
                <w:rFonts w:eastAsia="Times New Roman"/>
              </w:rPr>
              <w:t>ки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3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13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Разложение многочленов на множители. Метод группировки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3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3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14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Произведение разности и суммы двух выражений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15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Разность квадратов двух выражений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2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16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Квадрат суммы и квадрат разности двух выражений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4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17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Преобразование многочл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на в квадрат суммы или разности двух выражений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3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 работа № 4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1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18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Сумма и разность кубов двух выражений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2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19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Применение различных способов разложения мн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гочлена на множители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Повторение</w:t>
            </w:r>
            <w:r w:rsidRPr="008D406B">
              <w:rPr>
                <w:rFonts w:eastAsia="Times New Roman"/>
              </w:rPr>
              <w:cr/>
              <w:t>и систематизация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учебного материала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 работа № 5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1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18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8D406B">
              <w:rPr>
                <w:rFonts w:eastAsia="Times New Roman"/>
                <w:b/>
                <w:i/>
              </w:rPr>
              <w:lastRenderedPageBreak/>
              <w:t>Глава 3</w:t>
            </w:r>
          </w:p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Функции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12</w:t>
            </w:r>
          </w:p>
        </w:tc>
        <w:tc>
          <w:tcPr>
            <w:tcW w:w="9271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  <w:lang w:val="en-US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20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Связи между величинами. Функция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71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Приводить</w:t>
            </w:r>
            <w:r w:rsidRPr="008D406B">
              <w:rPr>
                <w:rFonts w:eastAsia="Times New Roman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Описывать</w:t>
            </w:r>
            <w:r w:rsidRPr="008D406B">
              <w:rPr>
                <w:rFonts w:eastAsia="Times New Roman"/>
              </w:rPr>
              <w:t xml:space="preserve"> </w:t>
            </w:r>
            <w:r w:rsidRPr="008D406B">
              <w:rPr>
                <w:rFonts w:eastAsia="Times New Roman"/>
                <w:i/>
              </w:rPr>
              <w:t>понятия</w:t>
            </w:r>
            <w:r w:rsidRPr="008D406B">
              <w:rPr>
                <w:rFonts w:eastAsia="Times New Roman"/>
              </w:rPr>
              <w:t>: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</w:t>
            </w:r>
            <w:r w:rsidRPr="008D406B">
              <w:rPr>
                <w:rFonts w:eastAsia="Times New Roman"/>
              </w:rPr>
              <w:t>я</w:t>
            </w:r>
            <w:r w:rsidRPr="008D406B">
              <w:rPr>
                <w:rFonts w:eastAsia="Times New Roman"/>
              </w:rPr>
              <w:t>мой пропорциональности.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Вычислять</w:t>
            </w:r>
            <w:r w:rsidRPr="008D406B">
              <w:rPr>
                <w:rFonts w:eastAsia="Times New Roman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</w:t>
            </w:r>
            <w:r w:rsidRPr="008D406B">
              <w:rPr>
                <w:rFonts w:eastAsia="Times New Roman"/>
              </w:rPr>
              <w:t>й</w:t>
            </w:r>
            <w:r w:rsidRPr="008D406B">
              <w:rPr>
                <w:rFonts w:eastAsia="Times New Roman"/>
              </w:rPr>
              <w:t>ства этих функций</w:t>
            </w: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21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Способы задания функции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22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График функции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23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Линейная функция, её гр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фики свойства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Повторение</w:t>
            </w:r>
            <w:r w:rsidRPr="008D406B">
              <w:rPr>
                <w:rFonts w:eastAsia="Times New Roman"/>
              </w:rPr>
              <w:cr/>
              <w:t>и систематизация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учебного материала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6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18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  <w:i/>
              </w:rPr>
              <w:t>Глава 4</w:t>
            </w:r>
            <w:r w:rsidRPr="008D406B">
              <w:rPr>
                <w:rFonts w:eastAsia="Times New Roman"/>
                <w:b/>
                <w:i/>
              </w:rPr>
              <w:cr/>
            </w:r>
            <w:r w:rsidRPr="008D406B">
              <w:rPr>
                <w:rFonts w:eastAsia="Times New Roman"/>
                <w:b/>
              </w:rPr>
              <w:t xml:space="preserve">Системы </w:t>
            </w:r>
            <w:proofErr w:type="gramStart"/>
            <w:r w:rsidRPr="008D406B">
              <w:rPr>
                <w:rFonts w:eastAsia="Times New Roman"/>
                <w:b/>
              </w:rPr>
              <w:t>линейных</w:t>
            </w:r>
            <w:proofErr w:type="gramEnd"/>
            <w:r w:rsidRPr="008D406B">
              <w:rPr>
                <w:rFonts w:eastAsia="Times New Roman"/>
                <w:b/>
              </w:rPr>
              <w:cr/>
              <w:t>уравнений с двумя</w:t>
            </w:r>
          </w:p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  <w:b/>
              </w:rPr>
              <w:t>переменными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  <w:lang w:val="en-US"/>
              </w:rPr>
              <w:t>20</w:t>
            </w:r>
          </w:p>
        </w:tc>
        <w:tc>
          <w:tcPr>
            <w:tcW w:w="9271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24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Уравнения с двумя пер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менными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71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  <w:i/>
              </w:rPr>
            </w:pP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 xml:space="preserve">Приводить примеры: </w:t>
            </w:r>
            <w:r w:rsidRPr="008D406B">
              <w:rPr>
                <w:rFonts w:eastAsia="Times New Roman"/>
              </w:rPr>
              <w:t>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</w:rPr>
              <w:lastRenderedPageBreak/>
              <w:t>Определять, является ли пара чисел решением данного уравнения с двумя переменн</w:t>
            </w:r>
            <w:r w:rsidRPr="008D406B">
              <w:rPr>
                <w:rFonts w:eastAsia="Times New Roman"/>
              </w:rPr>
              <w:t>ы</w:t>
            </w:r>
            <w:r w:rsidRPr="008D406B">
              <w:rPr>
                <w:rFonts w:eastAsia="Times New Roman"/>
              </w:rPr>
              <w:t>ми.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Формулировать:</w:t>
            </w:r>
            <w:r w:rsidRPr="008D406B">
              <w:rPr>
                <w:rFonts w:eastAsia="Times New Roman"/>
                <w:i/>
              </w:rPr>
              <w:cr/>
              <w:t>определения</w:t>
            </w:r>
            <w:r w:rsidRPr="008D406B">
              <w:rPr>
                <w:rFonts w:eastAsia="Times New Roman"/>
              </w:rPr>
              <w:t>: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свойства</w:t>
            </w:r>
            <w:r w:rsidRPr="008D406B">
              <w:rPr>
                <w:rFonts w:eastAsia="Times New Roman"/>
              </w:rPr>
              <w:t xml:space="preserve"> уравнений с двумя переменными.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Описывать</w:t>
            </w:r>
            <w:r w:rsidRPr="008D406B">
              <w:rPr>
                <w:rFonts w:eastAsia="Times New Roman"/>
              </w:rPr>
              <w:t>: свойства графика линейного уравнения в зависимости от значений коэффициентов, графический метод решения системы двух уравнений с двумя переменн</w:t>
            </w:r>
            <w:r w:rsidRPr="008D406B">
              <w:rPr>
                <w:rFonts w:eastAsia="Times New Roman"/>
              </w:rPr>
              <w:t>ы</w:t>
            </w:r>
            <w:r w:rsidRPr="008D406B">
              <w:rPr>
                <w:rFonts w:eastAsia="Times New Roman"/>
              </w:rPr>
              <w:t>ми, метод подстановки и метод сложения для решения системы двух линейных уравн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ний с двумя переменными.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Строить</w:t>
            </w:r>
            <w:r w:rsidRPr="008D406B">
              <w:rPr>
                <w:rFonts w:eastAsia="Times New Roman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Решать</w:t>
            </w:r>
            <w:r w:rsidRPr="008D406B">
              <w:rPr>
                <w:rFonts w:eastAsia="Times New Roman"/>
              </w:rPr>
              <w:t xml:space="preserve"> текстовые задачи, в которых система двух линейных уравнений с двумя пер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менными является математической моделью реального процесса, и интерпретировать результат решения системы</w:t>
            </w: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25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Линейное уравнение с двумя переменными и его гр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фик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lastRenderedPageBreak/>
              <w:t>26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Системы уравнений с двумя переменными. Графич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ский метод решения сист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мы двух линейных уравн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ний с двумя переменными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lastRenderedPageBreak/>
              <w:t>27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Решение систем линейных уравнений методом по</w:t>
            </w:r>
            <w:r w:rsidRPr="008D406B">
              <w:rPr>
                <w:rFonts w:eastAsia="Times New Roman"/>
              </w:rPr>
              <w:t>д</w:t>
            </w:r>
            <w:r w:rsidRPr="008D406B">
              <w:rPr>
                <w:rFonts w:eastAsia="Times New Roman"/>
              </w:rPr>
              <w:t>становки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28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Решение систем линейных уравнений методом слож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ния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29</w:t>
            </w: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Решение задач с помощью систем линейных уравн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ний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Повторение</w:t>
            </w:r>
            <w:r w:rsidRPr="008D406B">
              <w:rPr>
                <w:rFonts w:eastAsia="Times New Roman"/>
              </w:rPr>
              <w:cr/>
              <w:t>и систематизация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учебного материала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03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7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18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Повторение и систематизация учебного материала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3</w:t>
            </w:r>
          </w:p>
        </w:tc>
        <w:tc>
          <w:tcPr>
            <w:tcW w:w="9271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18" w:type="dxa"/>
            <w:gridSpan w:val="2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 xml:space="preserve">Упражнения для повторения курса </w:t>
            </w:r>
            <w:r w:rsidRPr="008D406B">
              <w:rPr>
                <w:rFonts w:eastAsia="Times New Roman"/>
              </w:rPr>
              <w:lastRenderedPageBreak/>
              <w:t>7 класса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9271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18" w:type="dxa"/>
            <w:gridSpan w:val="2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lastRenderedPageBreak/>
              <w:t>Итоговая 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 xml:space="preserve">работа 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71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</w:tbl>
    <w:p w:rsidR="002160BE" w:rsidRPr="00C46715" w:rsidRDefault="002160BE" w:rsidP="002160BE"/>
    <w:p w:rsidR="002160BE" w:rsidRDefault="002160BE" w:rsidP="002160BE">
      <w:pPr>
        <w:jc w:val="center"/>
        <w:rPr>
          <w:sz w:val="28"/>
          <w:szCs w:val="28"/>
        </w:rPr>
      </w:pPr>
      <w:r>
        <w:br w:type="column"/>
      </w:r>
      <w:r w:rsidRPr="00061D0D">
        <w:rPr>
          <w:b/>
          <w:sz w:val="36"/>
          <w:szCs w:val="36"/>
        </w:rPr>
        <w:lastRenderedPageBreak/>
        <w:t xml:space="preserve">Примерное тематическое планирование. </w:t>
      </w:r>
      <w:r>
        <w:rPr>
          <w:b/>
          <w:sz w:val="36"/>
          <w:szCs w:val="36"/>
        </w:rPr>
        <w:t>Алгебра</w:t>
      </w:r>
      <w:r w:rsidRPr="00061D0D">
        <w:rPr>
          <w:b/>
          <w:sz w:val="36"/>
          <w:szCs w:val="36"/>
        </w:rPr>
        <w:t xml:space="preserve">. </w:t>
      </w:r>
      <w:r w:rsidRPr="0079680E">
        <w:rPr>
          <w:b/>
          <w:sz w:val="36"/>
          <w:szCs w:val="36"/>
        </w:rPr>
        <w:t>8</w:t>
      </w:r>
      <w:r w:rsidRPr="00061D0D">
        <w:rPr>
          <w:b/>
          <w:sz w:val="36"/>
          <w:szCs w:val="36"/>
        </w:rPr>
        <w:t xml:space="preserve"> класс</w:t>
      </w:r>
      <w:r w:rsidRPr="00061D0D">
        <w:rPr>
          <w:b/>
          <w:sz w:val="36"/>
          <w:szCs w:val="36"/>
        </w:rPr>
        <w:cr/>
      </w:r>
      <w:r>
        <w:rPr>
          <w:sz w:val="28"/>
          <w:szCs w:val="28"/>
        </w:rPr>
        <w:t>3</w:t>
      </w:r>
      <w:r w:rsidRPr="004A56A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A56A2">
        <w:rPr>
          <w:sz w:val="28"/>
          <w:szCs w:val="28"/>
        </w:rPr>
        <w:t xml:space="preserve"> в неделю, всего 1</w:t>
      </w:r>
      <w:r>
        <w:rPr>
          <w:sz w:val="28"/>
          <w:szCs w:val="28"/>
        </w:rPr>
        <w:t>02 часа</w:t>
      </w:r>
      <w:r w:rsidRPr="004A56A2">
        <w:rPr>
          <w:sz w:val="28"/>
          <w:szCs w:val="28"/>
        </w:rPr>
        <w:cr/>
      </w:r>
    </w:p>
    <w:p w:rsidR="002160BE" w:rsidRPr="00CA07D0" w:rsidRDefault="002160BE" w:rsidP="002160BE">
      <w:pPr>
        <w:jc w:val="center"/>
        <w:rPr>
          <w:sz w:val="28"/>
          <w:szCs w:val="28"/>
        </w:rPr>
      </w:pPr>
    </w:p>
    <w:p w:rsidR="002160BE" w:rsidRPr="001A3D13" w:rsidRDefault="002160BE" w:rsidP="002160BE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5"/>
        <w:gridCol w:w="3147"/>
        <w:gridCol w:w="1499"/>
        <w:gridCol w:w="9227"/>
      </w:tblGrid>
      <w:tr w:rsidR="002160BE" w:rsidRPr="008D406B" w:rsidTr="00F01F55">
        <w:trPr>
          <w:cantSplit/>
          <w:trHeight w:val="1659"/>
          <w:tblHeader/>
        </w:trPr>
        <w:tc>
          <w:tcPr>
            <w:tcW w:w="815" w:type="dxa"/>
            <w:tcBorders>
              <w:bottom w:val="nil"/>
            </w:tcBorders>
            <w:shd w:val="clear" w:color="auto" w:fill="auto"/>
            <w:textDirection w:val="btLr"/>
          </w:tcPr>
          <w:p w:rsidR="002160BE" w:rsidRPr="008D406B" w:rsidRDefault="002160BE" w:rsidP="00F01F55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Номер</w:t>
            </w:r>
          </w:p>
          <w:p w:rsidR="002160BE" w:rsidRPr="008D406B" w:rsidRDefault="002160BE" w:rsidP="00F01F55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пар</w:t>
            </w:r>
            <w:r w:rsidRPr="008D406B">
              <w:rPr>
                <w:rFonts w:eastAsia="Times New Roman"/>
                <w:b/>
              </w:rPr>
              <w:t>а</w:t>
            </w:r>
            <w:r w:rsidRPr="008D406B">
              <w:rPr>
                <w:rFonts w:eastAsia="Times New Roman"/>
                <w:b/>
              </w:rPr>
              <w:t>графа</w:t>
            </w:r>
          </w:p>
        </w:tc>
        <w:tc>
          <w:tcPr>
            <w:tcW w:w="3147" w:type="dxa"/>
            <w:tcBorders>
              <w:bottom w:val="nil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Содержание учебного</w:t>
            </w:r>
            <w:r w:rsidRPr="008D406B">
              <w:rPr>
                <w:rFonts w:eastAsia="Times New Roman"/>
                <w:b/>
              </w:rPr>
              <w:br/>
              <w:t>м</w:t>
            </w:r>
            <w:r w:rsidRPr="008D406B">
              <w:rPr>
                <w:rFonts w:eastAsia="Times New Roman"/>
                <w:b/>
              </w:rPr>
              <w:t>а</w:t>
            </w:r>
            <w:r w:rsidRPr="008D406B">
              <w:rPr>
                <w:rFonts w:eastAsia="Times New Roman"/>
                <w:b/>
              </w:rPr>
              <w:t>териала</w:t>
            </w:r>
          </w:p>
        </w:tc>
        <w:tc>
          <w:tcPr>
            <w:tcW w:w="14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Количество часов</w:t>
            </w:r>
          </w:p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22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Характеристика основных видов деятельности ученика</w:t>
            </w:r>
            <w:r w:rsidRPr="008D406B">
              <w:rPr>
                <w:rFonts w:eastAsia="Times New Roman"/>
                <w:b/>
              </w:rPr>
              <w:br/>
              <w:t>(на уровне учебных дейс</w:t>
            </w:r>
            <w:r w:rsidRPr="008D406B">
              <w:rPr>
                <w:rFonts w:eastAsia="Times New Roman"/>
                <w:b/>
              </w:rPr>
              <w:t>т</w:t>
            </w:r>
            <w:r w:rsidRPr="008D406B">
              <w:rPr>
                <w:rFonts w:eastAsia="Times New Roman"/>
                <w:b/>
              </w:rPr>
              <w:t>вий)</w:t>
            </w:r>
          </w:p>
        </w:tc>
      </w:tr>
      <w:tr w:rsidR="002160BE" w:rsidRPr="002D578F" w:rsidTr="00F01F55">
        <w:trPr>
          <w:trHeight w:val="332"/>
          <w:tblHeader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  <w:b/>
              </w:rPr>
            </w:pP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  <w:tc>
          <w:tcPr>
            <w:tcW w:w="149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62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  <w:i/>
              </w:rPr>
            </w:pPr>
            <w:r w:rsidRPr="008D406B">
              <w:rPr>
                <w:rFonts w:eastAsia="Times New Roman"/>
                <w:b/>
                <w:i/>
              </w:rPr>
              <w:t>Глава 1</w:t>
            </w:r>
          </w:p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Рациональные выражения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44</w:t>
            </w:r>
          </w:p>
        </w:tc>
        <w:tc>
          <w:tcPr>
            <w:tcW w:w="9227" w:type="dxa"/>
            <w:tcBorders>
              <w:top w:val="single" w:sz="4" w:space="0" w:color="auto"/>
            </w:tcBorders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CE30E0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Рациональные дроби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i/>
              </w:rPr>
              <w:t>Распознавать</w:t>
            </w:r>
            <w:r w:rsidRPr="008D406B">
              <w:rPr>
                <w:rFonts w:eastAsia="Times New Roman"/>
              </w:rPr>
              <w:t xml:space="preserve"> целые рациональные выражения, дробные рациональные в</w:t>
            </w:r>
            <w:r w:rsidRPr="008D406B">
              <w:rPr>
                <w:rFonts w:eastAsia="Times New Roman"/>
              </w:rPr>
              <w:t>ы</w:t>
            </w:r>
            <w:r w:rsidRPr="008D406B">
              <w:rPr>
                <w:rFonts w:eastAsia="Times New Roman"/>
              </w:rPr>
              <w:t>ражения, приводить примеры таких выражений.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Формулировать:</w:t>
            </w:r>
            <w:r w:rsidRPr="008D406B">
              <w:rPr>
                <w:rFonts w:eastAsia="Times New Roman"/>
                <w:i/>
              </w:rPr>
              <w:cr/>
            </w:r>
            <w:proofErr w:type="gramStart"/>
            <w:r w:rsidRPr="008D406B">
              <w:rPr>
                <w:rFonts w:eastAsia="Times New Roman"/>
                <w:i/>
              </w:rPr>
              <w:t>определения</w:t>
            </w:r>
            <w:r w:rsidRPr="008D406B">
              <w:rPr>
                <w:rFonts w:eastAsia="Times New Roman"/>
              </w:rPr>
              <w:t>: рационального выражения, допустимых значений переменной, тожд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ственно равных выражений, тождества, равносильных уравнений, рационального уравнения, степени с нулевым показателем, степени с целым отрицательным показателем, стандартного вида числа, обратной пропо</w:t>
            </w:r>
            <w:r w:rsidRPr="008D406B">
              <w:rPr>
                <w:rFonts w:eastAsia="Times New Roman"/>
              </w:rPr>
              <w:t>р</w:t>
            </w:r>
            <w:r w:rsidRPr="008D406B">
              <w:rPr>
                <w:rFonts w:eastAsia="Times New Roman"/>
              </w:rPr>
              <w:t>циональности;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свойства</w:t>
            </w:r>
            <w:r w:rsidRPr="008D406B">
              <w:rPr>
                <w:rFonts w:eastAsia="Times New Roman"/>
              </w:rPr>
              <w:t>: основное свойство рациональной дроби, свойства степени с целым показ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 xml:space="preserve">телем, уравнений, функции </w:t>
            </w:r>
            <w:r w:rsidRPr="008D406B">
              <w:rPr>
                <w:rFonts w:eastAsia="Times New Roman"/>
                <w:position w:val="-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3pt;height:31.3pt" o:ole="">
                  <v:imagedata r:id="rId6" o:title=""/>
                </v:shape>
                <o:OLEObject Type="Embed" ProgID="Equation.DSMT4" ShapeID="_x0000_i1025" DrawAspect="Content" ObjectID="_1474470864" r:id="rId7"/>
              </w:object>
            </w:r>
            <w:r w:rsidRPr="008D406B">
              <w:rPr>
                <w:rFonts w:eastAsia="Times New Roman"/>
              </w:rPr>
              <w:t>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правила</w:t>
            </w:r>
            <w:r w:rsidRPr="008D406B">
              <w:rPr>
                <w:rFonts w:eastAsia="Times New Roman"/>
              </w:rPr>
              <w:t>: сложения, вычитания, умножения, деления дробей, возведения дроби в ст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пень;</w:t>
            </w:r>
            <w:proofErr w:type="gramEnd"/>
            <w:r w:rsidRPr="008D406B">
              <w:rPr>
                <w:rFonts w:eastAsia="Times New Roman"/>
              </w:rPr>
              <w:t xml:space="preserve"> условие равенства дроби нулю. 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Доказывать</w:t>
            </w:r>
            <w:r w:rsidRPr="008D406B">
              <w:rPr>
                <w:rFonts w:eastAsia="Times New Roman"/>
              </w:rPr>
              <w:t xml:space="preserve"> свойства степени с целым показателем. 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Описывать</w:t>
            </w:r>
            <w:r w:rsidRPr="008D406B">
              <w:rPr>
                <w:rFonts w:eastAsia="Times New Roman"/>
              </w:rPr>
              <w:t xml:space="preserve"> граф</w:t>
            </w:r>
            <w:r w:rsidRPr="008D406B">
              <w:rPr>
                <w:rFonts w:eastAsia="Times New Roman"/>
              </w:rPr>
              <w:t>и</w:t>
            </w:r>
            <w:r w:rsidRPr="008D406B">
              <w:rPr>
                <w:rFonts w:eastAsia="Times New Roman"/>
              </w:rPr>
              <w:t>ческий метод решения уравнений с одной переменной.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Применять</w:t>
            </w:r>
            <w:r w:rsidRPr="008D406B">
              <w:rPr>
                <w:rFonts w:eastAsia="Times New Roman"/>
              </w:rPr>
              <w:t xml:space="preserve"> основное свойство рациональной дроби для сокращения и преобразования дробей. Приводить дроби к новому (общему) знаменат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 xml:space="preserve">лю. Находить сумму, разность, </w:t>
            </w:r>
            <w:r w:rsidRPr="008D406B">
              <w:rPr>
                <w:rFonts w:eastAsia="Times New Roman"/>
              </w:rPr>
              <w:lastRenderedPageBreak/>
              <w:t>произведение и частное дробей. Выполнять тождественные преобразования рациональных выраж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ний.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Решать</w:t>
            </w:r>
            <w:r w:rsidRPr="008D406B">
              <w:rPr>
                <w:rFonts w:eastAsia="Times New Roman"/>
              </w:rPr>
              <w:t xml:space="preserve"> уравнения с переменной в знаменателе дроби.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Применять</w:t>
            </w:r>
            <w:r w:rsidRPr="008D406B">
              <w:rPr>
                <w:rFonts w:eastAsia="Times New Roman"/>
              </w:rPr>
              <w:t xml:space="preserve"> свойства степени с целым показателем для преобразования в</w:t>
            </w:r>
            <w:r w:rsidRPr="008D406B">
              <w:rPr>
                <w:rFonts w:eastAsia="Times New Roman"/>
              </w:rPr>
              <w:t>ы</w:t>
            </w:r>
            <w:r w:rsidRPr="008D406B">
              <w:rPr>
                <w:rFonts w:eastAsia="Times New Roman"/>
              </w:rPr>
              <w:t>ражений.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Записыват</w:t>
            </w:r>
            <w:r w:rsidRPr="008D406B">
              <w:rPr>
                <w:rFonts w:eastAsia="Times New Roman"/>
              </w:rPr>
              <w:t>ь числа в стандартном в</w:t>
            </w:r>
            <w:r w:rsidRPr="008D406B">
              <w:rPr>
                <w:rFonts w:eastAsia="Times New Roman"/>
              </w:rPr>
              <w:t>и</w:t>
            </w:r>
            <w:r w:rsidRPr="008D406B">
              <w:rPr>
                <w:rFonts w:eastAsia="Times New Roman"/>
              </w:rPr>
              <w:t>де.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Выполнять</w:t>
            </w:r>
            <w:r w:rsidRPr="008D406B">
              <w:rPr>
                <w:rFonts w:eastAsia="Times New Roman"/>
              </w:rPr>
              <w:t xml:space="preserve"> построение и чтение графика функции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  <w:position w:val="-24"/>
              </w:rPr>
              <w:object w:dxaOrig="620" w:dyaOrig="620">
                <v:shape id="_x0000_i1026" type="#_x0000_t75" style="width:31.3pt;height:31.3pt" o:ole="">
                  <v:imagedata r:id="rId6" o:title=""/>
                </v:shape>
                <o:OLEObject Type="Embed" ProgID="Equation.DSMT4" ShapeID="_x0000_i1026" DrawAspect="Content" ObjectID="_1474470865" r:id="rId8"/>
              </w:object>
            </w:r>
            <w:r w:rsidRPr="008D406B">
              <w:rPr>
                <w:rFonts w:eastAsia="Times New Roman"/>
              </w:rPr>
              <w:t xml:space="preserve">   </w:t>
            </w:r>
          </w:p>
          <w:p w:rsidR="002160BE" w:rsidRPr="008D406B" w:rsidRDefault="002160BE" w:rsidP="00F01F55">
            <w:pPr>
              <w:rPr>
                <w:rFonts w:eastAsia="Times New Roman"/>
                <w:lang w:val="en-US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Основное свойство рациональной др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би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3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Сложение и вычитание рациональных дробей с од</w:t>
            </w:r>
            <w:r w:rsidRPr="008D406B">
              <w:rPr>
                <w:rFonts w:eastAsia="Times New Roman"/>
              </w:rPr>
              <w:t>и</w:t>
            </w:r>
            <w:r w:rsidRPr="008D406B">
              <w:rPr>
                <w:rFonts w:eastAsia="Times New Roman"/>
              </w:rPr>
              <w:t>наковыми знаменателями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4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Сложение и вычитание р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циональных дробей с разными знаменателями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1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5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Умножение и деление рациональных дробей. Возв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 xml:space="preserve">дение рациональной </w:t>
            </w:r>
            <w:r w:rsidRPr="008D406B">
              <w:rPr>
                <w:rFonts w:eastAsia="Times New Roman"/>
              </w:rPr>
              <w:lastRenderedPageBreak/>
              <w:t>дроби в степень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lastRenderedPageBreak/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lastRenderedPageBreak/>
              <w:t>6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</w:rPr>
              <w:t>Тождественные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преобраз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вания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рациональных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выр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жений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2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7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</w:rPr>
              <w:t>Равносильные уравн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ния.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Рациональные уравн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ния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8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Степень с целым отрицательным пок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зателем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9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Свойства степени с целым показателем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10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 xml:space="preserve">Функция </w:t>
            </w:r>
            <w:r w:rsidRPr="008D406B">
              <w:rPr>
                <w:rFonts w:eastAsia="Times New Roman"/>
                <w:position w:val="-24"/>
              </w:rPr>
              <w:object w:dxaOrig="620" w:dyaOrig="620">
                <v:shape id="_x0000_i1027" type="#_x0000_t75" style="width:31.3pt;height:31.3pt" o:ole="">
                  <v:imagedata r:id="rId9" o:title=""/>
                </v:shape>
                <o:OLEObject Type="Embed" ProgID="Equation.DSMT4" ShapeID="_x0000_i1027" DrawAspect="Content" ObjectID="_1474470866" r:id="rId10"/>
              </w:object>
            </w:r>
            <w:r w:rsidRPr="008D406B">
              <w:rPr>
                <w:rFonts w:eastAsia="Times New Roman"/>
              </w:rPr>
              <w:t>и её график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3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62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  <w:i/>
              </w:rPr>
              <w:t>Глава 2</w:t>
            </w:r>
            <w:r w:rsidRPr="008D406B">
              <w:rPr>
                <w:rFonts w:eastAsia="Times New Roman"/>
                <w:b/>
                <w:i/>
              </w:rPr>
              <w:cr/>
            </w:r>
            <w:r w:rsidRPr="008D406B">
              <w:rPr>
                <w:rFonts w:eastAsia="Times New Roman"/>
                <w:b/>
              </w:rPr>
              <w:t>Квадратные ко</w:t>
            </w:r>
            <w:r w:rsidRPr="008D406B">
              <w:rPr>
                <w:rFonts w:eastAsia="Times New Roman"/>
                <w:b/>
              </w:rPr>
              <w:t>р</w:t>
            </w:r>
            <w:r w:rsidRPr="008D406B">
              <w:rPr>
                <w:rFonts w:eastAsia="Times New Roman"/>
                <w:b/>
              </w:rPr>
              <w:t>ни.</w:t>
            </w:r>
          </w:p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  <w:b/>
              </w:rPr>
              <w:t>Действительные числа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25</w:t>
            </w:r>
          </w:p>
        </w:tc>
        <w:tc>
          <w:tcPr>
            <w:tcW w:w="922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11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 xml:space="preserve">Функция </w:t>
            </w:r>
            <w:r w:rsidRPr="008D406B">
              <w:rPr>
                <w:rFonts w:eastAsia="Times New Roman"/>
                <w:i/>
              </w:rPr>
              <w:t>y = x</w:t>
            </w:r>
            <w:r w:rsidRPr="008D406B">
              <w:rPr>
                <w:rFonts w:eastAsia="Times New Roman"/>
                <w:i/>
                <w:vertAlign w:val="superscript"/>
              </w:rPr>
              <w:t>2</w:t>
            </w:r>
            <w:r w:rsidRPr="008D406B">
              <w:rPr>
                <w:rFonts w:eastAsia="Times New Roman"/>
              </w:rPr>
              <w:t xml:space="preserve"> и её гр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фик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Описывать:</w:t>
            </w:r>
            <w:r w:rsidRPr="008D406B">
              <w:rPr>
                <w:rFonts w:eastAsia="Times New Roman"/>
              </w:rPr>
              <w:t xml:space="preserve"> понятие множества, элемента множества, способы задания множеств; множество натуральных чисел, множество целых чисел, множество рациональных ч</w:t>
            </w:r>
            <w:r w:rsidRPr="008D406B">
              <w:rPr>
                <w:rFonts w:eastAsia="Times New Roman"/>
              </w:rPr>
              <w:t>и</w:t>
            </w:r>
            <w:r w:rsidRPr="008D406B">
              <w:rPr>
                <w:rFonts w:eastAsia="Times New Roman"/>
              </w:rPr>
              <w:t xml:space="preserve">сел, множество действительных чисел и связи между этими числовыми </w:t>
            </w:r>
            <w:r w:rsidRPr="008D406B">
              <w:rPr>
                <w:rFonts w:eastAsia="Times New Roman"/>
              </w:rPr>
              <w:lastRenderedPageBreak/>
              <w:t>множествами; связь между бесконечными десятичными дробями и рациональными, иррациональн</w:t>
            </w:r>
            <w:r w:rsidRPr="008D406B">
              <w:rPr>
                <w:rFonts w:eastAsia="Times New Roman"/>
              </w:rPr>
              <w:t>ы</w:t>
            </w:r>
            <w:r w:rsidRPr="008D406B">
              <w:rPr>
                <w:rFonts w:eastAsia="Times New Roman"/>
              </w:rPr>
              <w:t>ми числами.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Распознавать</w:t>
            </w:r>
            <w:r w:rsidRPr="008D406B">
              <w:rPr>
                <w:rFonts w:eastAsia="Times New Roman"/>
              </w:rPr>
              <w:t xml:space="preserve"> рациональные и иррациональные числа. Приводить примеры раци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нальных чисел и иррациональных чисел.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Записывать</w:t>
            </w:r>
            <w:r w:rsidRPr="008D406B">
              <w:rPr>
                <w:rFonts w:eastAsia="Times New Roman"/>
              </w:rPr>
              <w:t xml:space="preserve"> с помощью формул свойства действий с действительными числами.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 xml:space="preserve">Формулировать: 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определения</w:t>
            </w:r>
            <w:r w:rsidRPr="008D406B">
              <w:rPr>
                <w:rFonts w:eastAsia="Times New Roman"/>
              </w:rPr>
              <w:t>: квадратного корня из числа, арифметического квадратного корня из чи</w:t>
            </w:r>
            <w:r w:rsidRPr="008D406B">
              <w:rPr>
                <w:rFonts w:eastAsia="Times New Roman"/>
              </w:rPr>
              <w:t>с</w:t>
            </w:r>
            <w:r w:rsidRPr="008D406B">
              <w:rPr>
                <w:rFonts w:eastAsia="Times New Roman"/>
              </w:rPr>
              <w:t>ла, равных множеств, подмножества, пересечения множеств, объединения множеств;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свойства:</w:t>
            </w:r>
            <w:r w:rsidRPr="008D406B">
              <w:rPr>
                <w:rFonts w:eastAsia="Times New Roman"/>
              </w:rPr>
              <w:t xml:space="preserve"> функции </w:t>
            </w:r>
            <w:r w:rsidRPr="008D406B">
              <w:rPr>
                <w:rFonts w:eastAsia="Times New Roman"/>
                <w:i/>
              </w:rPr>
              <w:t>y = x</w:t>
            </w:r>
            <w:r w:rsidRPr="008D406B">
              <w:rPr>
                <w:rFonts w:eastAsia="Times New Roman"/>
                <w:i/>
                <w:vertAlign w:val="superscript"/>
              </w:rPr>
              <w:t>2</w:t>
            </w:r>
            <w:r w:rsidRPr="008D406B">
              <w:rPr>
                <w:rFonts w:eastAsia="Times New Roman"/>
              </w:rPr>
              <w:t xml:space="preserve">, арифметического квадратного корня, функции </w:t>
            </w:r>
            <w:r w:rsidRPr="008D406B">
              <w:rPr>
                <w:rFonts w:eastAsia="Times New Roman"/>
                <w:position w:val="-10"/>
              </w:rPr>
              <w:object w:dxaOrig="760" w:dyaOrig="380">
                <v:shape id="_x0000_i1028" type="#_x0000_t75" style="width:38.2pt;height:18.8pt" o:ole="">
                  <v:imagedata r:id="rId11" o:title=""/>
                </v:shape>
                <o:OLEObject Type="Embed" ProgID="Equation.DSMT4" ShapeID="_x0000_i1028" DrawAspect="Content" ObjectID="_1474470867" r:id="rId12"/>
              </w:object>
            </w:r>
            <w:r w:rsidRPr="008D406B">
              <w:rPr>
                <w:rFonts w:eastAsia="Times New Roman"/>
              </w:rPr>
              <w:t>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Доказывать</w:t>
            </w:r>
            <w:r w:rsidRPr="008D406B">
              <w:rPr>
                <w:rFonts w:eastAsia="Times New Roman"/>
              </w:rPr>
              <w:t xml:space="preserve"> свойства арифметического квадратного корня.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Строить</w:t>
            </w:r>
            <w:r w:rsidRPr="008D406B">
              <w:rPr>
                <w:rFonts w:eastAsia="Times New Roman"/>
              </w:rPr>
              <w:t xml:space="preserve"> графики функций </w:t>
            </w:r>
            <w:r w:rsidRPr="008D406B">
              <w:rPr>
                <w:rFonts w:eastAsia="Times New Roman"/>
                <w:i/>
              </w:rPr>
              <w:t>y = x</w:t>
            </w:r>
            <w:r w:rsidRPr="008D406B">
              <w:rPr>
                <w:rFonts w:eastAsia="Times New Roman"/>
                <w:i/>
                <w:vertAlign w:val="superscript"/>
              </w:rPr>
              <w:t xml:space="preserve">2 </w:t>
            </w:r>
            <w:r w:rsidRPr="008D406B">
              <w:rPr>
                <w:rFonts w:eastAsia="Times New Roman"/>
              </w:rPr>
              <w:t xml:space="preserve">и </w:t>
            </w:r>
            <w:r w:rsidRPr="008D406B">
              <w:rPr>
                <w:rFonts w:eastAsia="Times New Roman"/>
                <w:position w:val="-10"/>
              </w:rPr>
              <w:object w:dxaOrig="760" w:dyaOrig="380">
                <v:shape id="_x0000_i1029" type="#_x0000_t75" style="width:38.2pt;height:18.8pt" o:ole="">
                  <v:imagedata r:id="rId11" o:title=""/>
                </v:shape>
                <o:OLEObject Type="Embed" ProgID="Equation.DSMT4" ShapeID="_x0000_i1029" DrawAspect="Content" ObjectID="_1474470868" r:id="rId13"/>
              </w:object>
            </w:r>
            <w:r w:rsidRPr="008D406B">
              <w:rPr>
                <w:rFonts w:eastAsia="Times New Roman"/>
              </w:rPr>
              <w:t>.</w:t>
            </w:r>
            <w:r w:rsidRPr="008D406B">
              <w:rPr>
                <w:rFonts w:eastAsia="Times New Roman"/>
              </w:rPr>
              <w:cr/>
              <w:t>Применять понятие арифметического квадратного корня для вычисления значений в</w:t>
            </w:r>
            <w:r w:rsidRPr="008D406B">
              <w:rPr>
                <w:rFonts w:eastAsia="Times New Roman"/>
              </w:rPr>
              <w:t>ы</w:t>
            </w:r>
            <w:r w:rsidRPr="008D406B">
              <w:rPr>
                <w:rFonts w:eastAsia="Times New Roman"/>
              </w:rPr>
              <w:t>ражений.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Упрощать</w:t>
            </w:r>
            <w:r w:rsidRPr="008D406B">
              <w:rPr>
                <w:rFonts w:eastAsia="Times New Roman"/>
              </w:rPr>
              <w:t xml:space="preserve"> выражения. Решать уравнения. Сравнивать значения выражений. Выпо</w:t>
            </w:r>
            <w:r w:rsidRPr="008D406B">
              <w:rPr>
                <w:rFonts w:eastAsia="Times New Roman"/>
              </w:rPr>
              <w:t>л</w:t>
            </w:r>
            <w:r w:rsidRPr="008D406B">
              <w:rPr>
                <w:rFonts w:eastAsia="Times New Roman"/>
              </w:rPr>
              <w:t>нять преобразование выражений с применением вынесения множителя из-под знака корня, внесение множителя под знак корня. Выполнять освобождение от иррационал</w:t>
            </w:r>
            <w:r w:rsidRPr="008D406B">
              <w:rPr>
                <w:rFonts w:eastAsia="Times New Roman"/>
              </w:rPr>
              <w:t>ь</w:t>
            </w:r>
            <w:r w:rsidRPr="008D406B">
              <w:rPr>
                <w:rFonts w:eastAsia="Times New Roman"/>
              </w:rPr>
              <w:t>ности в знаменателе дроби, анализ соотношений между числовыми множествами и их элеме</w:t>
            </w:r>
            <w:r w:rsidRPr="008D406B">
              <w:rPr>
                <w:rFonts w:eastAsia="Times New Roman"/>
              </w:rPr>
              <w:t>н</w:t>
            </w:r>
            <w:r w:rsidRPr="008D406B">
              <w:rPr>
                <w:rFonts w:eastAsia="Times New Roman"/>
              </w:rPr>
              <w:t>тами</w:t>
            </w: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12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Квадратные корни. Ари</w:t>
            </w:r>
            <w:r w:rsidRPr="008D406B">
              <w:rPr>
                <w:rFonts w:eastAsia="Times New Roman"/>
              </w:rPr>
              <w:t>ф</w:t>
            </w:r>
            <w:r w:rsidRPr="008D406B">
              <w:rPr>
                <w:rFonts w:eastAsia="Times New Roman"/>
              </w:rPr>
              <w:t xml:space="preserve">метический </w:t>
            </w:r>
            <w:r w:rsidRPr="008D406B">
              <w:rPr>
                <w:rFonts w:eastAsia="Times New Roman"/>
              </w:rPr>
              <w:lastRenderedPageBreak/>
              <w:t>квадратный к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рень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lastRenderedPageBreak/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lastRenderedPageBreak/>
              <w:t>13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Множество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и его элеме</w:t>
            </w:r>
            <w:r w:rsidRPr="008D406B">
              <w:rPr>
                <w:rFonts w:eastAsia="Times New Roman"/>
              </w:rPr>
              <w:t>н</w:t>
            </w:r>
            <w:r w:rsidRPr="008D406B">
              <w:rPr>
                <w:rFonts w:eastAsia="Times New Roman"/>
              </w:rPr>
              <w:t>ты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14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Подмножество. Опер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ции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над множ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ствами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15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Числовые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множества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16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Свойства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арифметического квадра</w:t>
            </w:r>
            <w:r w:rsidRPr="008D406B">
              <w:rPr>
                <w:rFonts w:eastAsia="Times New Roman"/>
              </w:rPr>
              <w:t>т</w:t>
            </w:r>
            <w:r w:rsidRPr="008D406B">
              <w:rPr>
                <w:rFonts w:eastAsia="Times New Roman"/>
              </w:rPr>
              <w:t>ного корня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17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Тождественные преобразования выр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жений,</w:t>
            </w:r>
            <w:r w:rsidRPr="008D406B">
              <w:rPr>
                <w:rFonts w:eastAsia="Times New Roman"/>
              </w:rPr>
              <w:cr/>
              <w:t>содержащих</w:t>
            </w:r>
            <w:r w:rsidRPr="008D406B">
              <w:rPr>
                <w:rFonts w:eastAsia="Times New Roman"/>
              </w:rPr>
              <w:cr/>
              <w:t>квадратные корни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18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 xml:space="preserve">Функция </w:t>
            </w:r>
            <w:r w:rsidRPr="008D406B">
              <w:rPr>
                <w:rFonts w:eastAsia="Times New Roman"/>
                <w:position w:val="-10"/>
              </w:rPr>
              <w:object w:dxaOrig="760" w:dyaOrig="380">
                <v:shape id="_x0000_i1030" type="#_x0000_t75" style="width:38.2pt;height:18.8pt" o:ole="">
                  <v:imagedata r:id="rId11" o:title=""/>
                </v:shape>
                <o:OLEObject Type="Embed" ProgID="Equation.DSMT4" ShapeID="_x0000_i1030" DrawAspect="Content" ObjectID="_1474470869" r:id="rId14"/>
              </w:object>
            </w:r>
            <w:r w:rsidRPr="008D406B">
              <w:rPr>
                <w:rFonts w:eastAsia="Times New Roman"/>
              </w:rPr>
              <w:t>и её гр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фик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4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62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8D406B">
              <w:rPr>
                <w:rFonts w:eastAsia="Times New Roman"/>
                <w:b/>
                <w:i/>
              </w:rPr>
              <w:t>Глава 3</w:t>
            </w:r>
          </w:p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  <w:b/>
              </w:rPr>
              <w:t>Квадратные уравнения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26</w:t>
            </w:r>
          </w:p>
        </w:tc>
        <w:tc>
          <w:tcPr>
            <w:tcW w:w="922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19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 xml:space="preserve">Квадратные уравнения. Решение неполных </w:t>
            </w:r>
            <w:r w:rsidRPr="008D406B">
              <w:rPr>
                <w:rFonts w:eastAsia="Times New Roman"/>
              </w:rPr>
              <w:lastRenderedPageBreak/>
              <w:t>квадра</w:t>
            </w:r>
            <w:r w:rsidRPr="008D406B">
              <w:rPr>
                <w:rFonts w:eastAsia="Times New Roman"/>
              </w:rPr>
              <w:t>т</w:t>
            </w:r>
            <w:r w:rsidRPr="008D406B">
              <w:rPr>
                <w:rFonts w:eastAsia="Times New Roman"/>
              </w:rPr>
              <w:t>ных уравнений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lastRenderedPageBreak/>
              <w:t>3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Распознавать</w:t>
            </w:r>
            <w:r w:rsidRPr="008D406B">
              <w:rPr>
                <w:rFonts w:eastAsia="Times New Roman"/>
              </w:rPr>
              <w:t xml:space="preserve"> и приводить примеры квадратных уравнений различных видов (полных, неполных, приведённых), квадратных трёхчленов.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lastRenderedPageBreak/>
              <w:t>Описывать</w:t>
            </w:r>
            <w:r w:rsidRPr="008D406B">
              <w:rPr>
                <w:rFonts w:eastAsia="Times New Roman"/>
              </w:rPr>
              <w:t xml:space="preserve"> в общем виде решение неполных квадратных уравнений.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Формулировать</w:t>
            </w:r>
            <w:r w:rsidRPr="008D406B">
              <w:rPr>
                <w:rFonts w:eastAsia="Times New Roman"/>
              </w:rPr>
              <w:t xml:space="preserve">: 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определения</w:t>
            </w:r>
            <w:r w:rsidRPr="008D406B">
              <w:rPr>
                <w:rFonts w:eastAsia="Times New Roman"/>
              </w:rPr>
              <w:t>: уравнения первой степени, квадратного уравнения; квадратного трёхчл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 xml:space="preserve">на, дискриминанта квадратного уравнения </w:t>
            </w:r>
            <w:r w:rsidRPr="008D406B">
              <w:rPr>
                <w:rFonts w:eastAsia="Times New Roman"/>
              </w:rPr>
              <w:cr/>
              <w:t>и квадратного трёхчлена, корня квадратного трёхчлена; биквадратного уравнения;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свойства</w:t>
            </w:r>
            <w:r w:rsidRPr="008D406B">
              <w:rPr>
                <w:rFonts w:eastAsia="Times New Roman"/>
              </w:rPr>
              <w:t xml:space="preserve"> квадратного трёхчлена;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теорему</w:t>
            </w:r>
            <w:r w:rsidRPr="008D406B">
              <w:rPr>
                <w:rFonts w:eastAsia="Times New Roman"/>
              </w:rPr>
              <w:t xml:space="preserve"> Виета и обратную ей теор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му.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Записывать</w:t>
            </w:r>
            <w:r w:rsidRPr="008D406B">
              <w:rPr>
                <w:rFonts w:eastAsia="Times New Roman"/>
              </w:rPr>
              <w:t xml:space="preserve"> и доказывать формулу корней квадратного уравнения. Исследовать количество корней квадратного уравнения в зависимости от знака его дискримина</w:t>
            </w:r>
            <w:r w:rsidRPr="008D406B">
              <w:rPr>
                <w:rFonts w:eastAsia="Times New Roman"/>
              </w:rPr>
              <w:t>н</w:t>
            </w:r>
            <w:r w:rsidRPr="008D406B">
              <w:rPr>
                <w:rFonts w:eastAsia="Times New Roman"/>
              </w:rPr>
              <w:t>та.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Доказывать теоремы</w:t>
            </w:r>
            <w:r w:rsidRPr="008D406B">
              <w:rPr>
                <w:rFonts w:eastAsia="Times New Roman"/>
              </w:rPr>
              <w:t>: Виета (</w:t>
            </w:r>
            <w:proofErr w:type="gramStart"/>
            <w:r w:rsidRPr="008D406B">
              <w:rPr>
                <w:rFonts w:eastAsia="Times New Roman"/>
              </w:rPr>
              <w:t>прямую</w:t>
            </w:r>
            <w:proofErr w:type="gramEnd"/>
            <w:r w:rsidRPr="008D406B">
              <w:rPr>
                <w:rFonts w:eastAsia="Times New Roman"/>
              </w:rPr>
              <w:t xml:space="preserve"> и обратную), о разложении квадратного трёхчлена на множители, о свойстве квадратного трёхчлена с отрицательным дискрим</w:t>
            </w:r>
            <w:r w:rsidRPr="008D406B">
              <w:rPr>
                <w:rFonts w:eastAsia="Times New Roman"/>
              </w:rPr>
              <w:t>и</w:t>
            </w:r>
            <w:r w:rsidRPr="008D406B">
              <w:rPr>
                <w:rFonts w:eastAsia="Times New Roman"/>
              </w:rPr>
              <w:t>нантом.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Описывать</w:t>
            </w:r>
            <w:r w:rsidRPr="008D406B">
              <w:rPr>
                <w:rFonts w:eastAsia="Times New Roman"/>
              </w:rPr>
              <w:t xml:space="preserve"> на примерах метод замены переменной для решения уравн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ний.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Находить</w:t>
            </w:r>
            <w:r w:rsidRPr="008D406B">
              <w:rPr>
                <w:rFonts w:eastAsia="Times New Roman"/>
              </w:rPr>
              <w:t xml:space="preserve"> корни квадратных уравнений различных видов. Применять теорему Виета и обратную ей теорему. Выполнять разложение квадратного трёхчлена на мн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 xml:space="preserve">жители. Находить корни уравнений, которые сводятся </w:t>
            </w:r>
            <w:proofErr w:type="gramStart"/>
            <w:r w:rsidRPr="008D406B">
              <w:rPr>
                <w:rFonts w:eastAsia="Times New Roman"/>
              </w:rPr>
              <w:t>к</w:t>
            </w:r>
            <w:proofErr w:type="gramEnd"/>
            <w:r w:rsidRPr="008D406B">
              <w:rPr>
                <w:rFonts w:eastAsia="Times New Roman"/>
              </w:rPr>
              <w:t xml:space="preserve"> квадратным. Составлять ква</w:t>
            </w:r>
            <w:r w:rsidRPr="008D406B">
              <w:rPr>
                <w:rFonts w:eastAsia="Times New Roman"/>
              </w:rPr>
              <w:t>д</w:t>
            </w:r>
            <w:r w:rsidRPr="008D406B">
              <w:rPr>
                <w:rFonts w:eastAsia="Times New Roman"/>
              </w:rPr>
              <w:t xml:space="preserve">ратные уравнения и уравнения, сводящиеся </w:t>
            </w:r>
            <w:proofErr w:type="gramStart"/>
            <w:r w:rsidRPr="008D406B">
              <w:rPr>
                <w:rFonts w:eastAsia="Times New Roman"/>
              </w:rPr>
              <w:t>к</w:t>
            </w:r>
            <w:proofErr w:type="gramEnd"/>
            <w:r w:rsidRPr="008D406B">
              <w:rPr>
                <w:rFonts w:eastAsia="Times New Roman"/>
              </w:rPr>
              <w:t xml:space="preserve"> квадратным, являющиеся математическими м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делями реальных ситуаций</w:t>
            </w: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lastRenderedPageBreak/>
              <w:t>20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Формула корней квадратн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го уравнения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21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Теорема Виета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5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22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Квадратный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трёхчлен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23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Решение уравнений, которые сводятся  к квадра</w:t>
            </w:r>
            <w:r w:rsidRPr="008D406B">
              <w:rPr>
                <w:rFonts w:eastAsia="Times New Roman"/>
              </w:rPr>
              <w:t>т</w:t>
            </w:r>
            <w:r w:rsidRPr="008D406B">
              <w:rPr>
                <w:rFonts w:eastAsia="Times New Roman"/>
              </w:rPr>
              <w:t>ным уравнениям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24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Рациональные уравнения как математические мод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ли реальных ситуаций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6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62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Повторение</w:t>
            </w:r>
            <w:r w:rsidRPr="008D406B">
              <w:rPr>
                <w:rFonts w:eastAsia="Times New Roman"/>
                <w:b/>
              </w:rPr>
              <w:cr/>
              <w:t>и систематизация</w:t>
            </w:r>
          </w:p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  <w:b/>
              </w:rPr>
              <w:t>у</w:t>
            </w:r>
            <w:r w:rsidRPr="008D406B">
              <w:rPr>
                <w:rFonts w:eastAsia="Times New Roman"/>
                <w:b/>
              </w:rPr>
              <w:t>чебного материала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7</w:t>
            </w:r>
          </w:p>
        </w:tc>
        <w:tc>
          <w:tcPr>
            <w:tcW w:w="922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62" w:type="dxa"/>
            <w:gridSpan w:val="2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Упражнения для повторения курса 8 класса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6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62" w:type="dxa"/>
            <w:gridSpan w:val="2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lastRenderedPageBreak/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7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</w:tbl>
    <w:p w:rsidR="002160BE" w:rsidRDefault="002160BE" w:rsidP="002160BE"/>
    <w:p w:rsidR="002160BE" w:rsidRPr="00CA07D0" w:rsidRDefault="002160BE" w:rsidP="002160BE">
      <w:pPr>
        <w:jc w:val="center"/>
        <w:rPr>
          <w:sz w:val="28"/>
          <w:szCs w:val="28"/>
        </w:rPr>
      </w:pPr>
      <w:r>
        <w:br w:type="column"/>
      </w:r>
      <w:r w:rsidRPr="00061D0D">
        <w:rPr>
          <w:b/>
          <w:sz w:val="36"/>
          <w:szCs w:val="36"/>
        </w:rPr>
        <w:lastRenderedPageBreak/>
        <w:t xml:space="preserve">Примерное тематическое планирование. </w:t>
      </w:r>
      <w:r>
        <w:rPr>
          <w:b/>
          <w:sz w:val="36"/>
          <w:szCs w:val="36"/>
        </w:rPr>
        <w:t>Алгебра</w:t>
      </w:r>
      <w:r w:rsidRPr="00061D0D">
        <w:rPr>
          <w:b/>
          <w:sz w:val="36"/>
          <w:szCs w:val="36"/>
        </w:rPr>
        <w:t xml:space="preserve">. </w:t>
      </w:r>
      <w:r w:rsidRPr="00A979FA">
        <w:rPr>
          <w:b/>
          <w:sz w:val="36"/>
          <w:szCs w:val="36"/>
        </w:rPr>
        <w:t>9</w:t>
      </w:r>
      <w:r w:rsidRPr="00061D0D">
        <w:rPr>
          <w:b/>
          <w:sz w:val="36"/>
          <w:szCs w:val="36"/>
        </w:rPr>
        <w:t xml:space="preserve"> класс</w:t>
      </w:r>
      <w:r w:rsidRPr="00061D0D">
        <w:rPr>
          <w:b/>
          <w:sz w:val="36"/>
          <w:szCs w:val="36"/>
        </w:rPr>
        <w:cr/>
      </w:r>
      <w:r w:rsidRPr="004A56A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A56A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A56A2">
        <w:rPr>
          <w:sz w:val="28"/>
          <w:szCs w:val="28"/>
        </w:rPr>
        <w:t xml:space="preserve"> в неделю, всего 1</w:t>
      </w:r>
      <w:r>
        <w:rPr>
          <w:sz w:val="28"/>
          <w:szCs w:val="28"/>
        </w:rPr>
        <w:t>02</w:t>
      </w:r>
      <w:r w:rsidRPr="004A56A2">
        <w:rPr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4A56A2">
        <w:rPr>
          <w:sz w:val="28"/>
          <w:szCs w:val="28"/>
        </w:rPr>
        <w:t xml:space="preserve">; </w:t>
      </w:r>
      <w:r w:rsidRPr="004A56A2">
        <w:rPr>
          <w:sz w:val="28"/>
          <w:szCs w:val="28"/>
        </w:rPr>
        <w:cr/>
      </w:r>
    </w:p>
    <w:p w:rsidR="002160BE" w:rsidRPr="001A3D13" w:rsidRDefault="002160BE" w:rsidP="002160BE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5"/>
        <w:gridCol w:w="3147"/>
        <w:gridCol w:w="1499"/>
        <w:gridCol w:w="9227"/>
      </w:tblGrid>
      <w:tr w:rsidR="002160BE" w:rsidRPr="008D406B" w:rsidTr="00F01F55">
        <w:trPr>
          <w:cantSplit/>
          <w:trHeight w:val="1659"/>
          <w:tblHeader/>
        </w:trPr>
        <w:tc>
          <w:tcPr>
            <w:tcW w:w="815" w:type="dxa"/>
            <w:tcBorders>
              <w:bottom w:val="nil"/>
            </w:tcBorders>
            <w:shd w:val="clear" w:color="auto" w:fill="auto"/>
            <w:textDirection w:val="btLr"/>
          </w:tcPr>
          <w:p w:rsidR="002160BE" w:rsidRPr="008D406B" w:rsidRDefault="002160BE" w:rsidP="00F01F55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Номер</w:t>
            </w:r>
          </w:p>
          <w:p w:rsidR="002160BE" w:rsidRPr="008D406B" w:rsidRDefault="002160BE" w:rsidP="00F01F55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пар</w:t>
            </w:r>
            <w:r w:rsidRPr="008D406B">
              <w:rPr>
                <w:rFonts w:eastAsia="Times New Roman"/>
                <w:b/>
              </w:rPr>
              <w:t>а</w:t>
            </w:r>
            <w:r w:rsidRPr="008D406B">
              <w:rPr>
                <w:rFonts w:eastAsia="Times New Roman"/>
                <w:b/>
              </w:rPr>
              <w:t>графа</w:t>
            </w:r>
          </w:p>
        </w:tc>
        <w:tc>
          <w:tcPr>
            <w:tcW w:w="3147" w:type="dxa"/>
            <w:tcBorders>
              <w:bottom w:val="nil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Содержание учебного</w:t>
            </w:r>
            <w:r w:rsidRPr="008D406B">
              <w:rPr>
                <w:rFonts w:eastAsia="Times New Roman"/>
                <w:b/>
              </w:rPr>
              <w:br/>
              <w:t>м</w:t>
            </w:r>
            <w:r w:rsidRPr="008D406B">
              <w:rPr>
                <w:rFonts w:eastAsia="Times New Roman"/>
                <w:b/>
              </w:rPr>
              <w:t>а</w:t>
            </w:r>
            <w:r w:rsidRPr="008D406B">
              <w:rPr>
                <w:rFonts w:eastAsia="Times New Roman"/>
                <w:b/>
              </w:rPr>
              <w:t>териала</w:t>
            </w:r>
          </w:p>
        </w:tc>
        <w:tc>
          <w:tcPr>
            <w:tcW w:w="14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Количество часов</w:t>
            </w:r>
          </w:p>
        </w:tc>
        <w:tc>
          <w:tcPr>
            <w:tcW w:w="922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Характеристика основных видов деятельности ученика</w:t>
            </w:r>
            <w:r w:rsidRPr="008D406B">
              <w:rPr>
                <w:rFonts w:eastAsia="Times New Roman"/>
                <w:b/>
              </w:rPr>
              <w:br/>
              <w:t>(на уровне учебных дейс</w:t>
            </w:r>
            <w:r w:rsidRPr="008D406B">
              <w:rPr>
                <w:rFonts w:eastAsia="Times New Roman"/>
                <w:b/>
              </w:rPr>
              <w:t>т</w:t>
            </w:r>
            <w:r w:rsidRPr="008D406B">
              <w:rPr>
                <w:rFonts w:eastAsia="Times New Roman"/>
                <w:b/>
              </w:rPr>
              <w:t>вий)</w:t>
            </w:r>
          </w:p>
        </w:tc>
      </w:tr>
      <w:tr w:rsidR="002160BE" w:rsidRPr="002D578F" w:rsidTr="00F01F55">
        <w:trPr>
          <w:trHeight w:val="332"/>
          <w:tblHeader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  <w:b/>
              </w:rPr>
            </w:pP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  <w:tc>
          <w:tcPr>
            <w:tcW w:w="149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62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8D406B">
              <w:rPr>
                <w:rFonts w:eastAsia="Times New Roman"/>
                <w:b/>
                <w:i/>
              </w:rPr>
              <w:t>Глава 1</w:t>
            </w:r>
          </w:p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Неравенства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20</w:t>
            </w:r>
          </w:p>
        </w:tc>
        <w:tc>
          <w:tcPr>
            <w:tcW w:w="9227" w:type="dxa"/>
            <w:tcBorders>
              <w:top w:val="single" w:sz="4" w:space="0" w:color="auto"/>
            </w:tcBorders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CE30E0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Числовые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неравенства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Распознавать</w:t>
            </w:r>
            <w:r w:rsidRPr="008D406B">
              <w:rPr>
                <w:rFonts w:eastAsia="Times New Roman"/>
              </w:rPr>
              <w:t xml:space="preserve"> и приводить примеры числовых неравенств, неравенств с переменными, линейных неравенств с одной переменной, двойных неравенств.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Формулировать:</w:t>
            </w:r>
            <w:r w:rsidRPr="008D406B">
              <w:rPr>
                <w:rFonts w:eastAsia="Times New Roman"/>
              </w:rPr>
              <w:t xml:space="preserve"> 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определения:</w:t>
            </w:r>
            <w:r w:rsidRPr="008D406B">
              <w:rPr>
                <w:rFonts w:eastAsia="Times New Roman"/>
              </w:rPr>
              <w:t xml:space="preserve"> сравнения двух чисел,  решения неравенства с одной переменной, равносильных неравенств, решения системы неравенств с одной переменной, области опр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деления выражения;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свойства</w:t>
            </w:r>
            <w:r w:rsidRPr="008D406B">
              <w:rPr>
                <w:rFonts w:eastAsia="Times New Roman"/>
              </w:rPr>
              <w:t xml:space="preserve"> числовых неравенств, сложения и умножения числ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вых неравенств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Доказывать:</w:t>
            </w:r>
            <w:r w:rsidRPr="008D406B">
              <w:rPr>
                <w:rFonts w:eastAsia="Times New Roman"/>
              </w:rPr>
              <w:t xml:space="preserve"> свойства числовых неравенств, теоремы о сложении и умножении числ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вых неравенств.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Решать</w:t>
            </w:r>
            <w:r w:rsidRPr="008D406B">
              <w:rPr>
                <w:rFonts w:eastAsia="Times New Roman"/>
              </w:rPr>
              <w:t xml:space="preserve"> линейные неравенства.  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чение выражения. Изображать на координатной прямой заданные неравенствами ч</w:t>
            </w:r>
            <w:r w:rsidRPr="008D406B">
              <w:rPr>
                <w:rFonts w:eastAsia="Times New Roman"/>
              </w:rPr>
              <w:t>и</w:t>
            </w:r>
            <w:r w:rsidRPr="008D406B">
              <w:rPr>
                <w:rFonts w:eastAsia="Times New Roman"/>
              </w:rPr>
              <w:t>словые промежутки</w:t>
            </w: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Основные свойства числ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вых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неравенств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3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Сложение и умножение числовых неравенств. Оценивание значения выраж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ния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4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Неравенства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с одной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пер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менной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5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Решение неравенств с одной пер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менной.  Числовые промежутки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5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6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Системы линейных нер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венств с одной переменной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5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 работа № 1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62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8D406B">
              <w:rPr>
                <w:rFonts w:eastAsia="Times New Roman"/>
                <w:b/>
                <w:i/>
              </w:rPr>
              <w:t>Глава 2</w:t>
            </w:r>
          </w:p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Квадратичная функция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38</w:t>
            </w:r>
          </w:p>
        </w:tc>
        <w:tc>
          <w:tcPr>
            <w:tcW w:w="922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7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Повторение и расширение сведений о функции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Описывать</w:t>
            </w:r>
            <w:r w:rsidRPr="008D406B">
              <w:rPr>
                <w:rFonts w:eastAsia="Times New Roman"/>
              </w:rPr>
              <w:t xml:space="preserve"> понятие функции как правила, устанавливающего связь между элемент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ми двух множеств.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Формулировать: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определения:</w:t>
            </w:r>
            <w:r w:rsidRPr="008D406B">
              <w:rPr>
                <w:rFonts w:eastAsia="Times New Roman"/>
              </w:rPr>
              <w:t xml:space="preserve"> нуля функции; промежутков знакопостоянства функции; функции, возрастающей (убывающей) на множестве; квадратичной функции; квадратного нераве</w:t>
            </w:r>
            <w:r w:rsidRPr="008D406B">
              <w:rPr>
                <w:rFonts w:eastAsia="Times New Roman"/>
              </w:rPr>
              <w:t>н</w:t>
            </w:r>
            <w:r w:rsidRPr="008D406B">
              <w:rPr>
                <w:rFonts w:eastAsia="Times New Roman"/>
              </w:rPr>
              <w:t>ства;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свойства</w:t>
            </w:r>
            <w:r w:rsidRPr="008D406B">
              <w:rPr>
                <w:rFonts w:eastAsia="Times New Roman"/>
              </w:rPr>
              <w:t xml:space="preserve"> квадратичной фун</w:t>
            </w:r>
            <w:r w:rsidRPr="008D406B">
              <w:rPr>
                <w:rFonts w:eastAsia="Times New Roman"/>
              </w:rPr>
              <w:t>к</w:t>
            </w:r>
            <w:r w:rsidRPr="008D406B">
              <w:rPr>
                <w:rFonts w:eastAsia="Times New Roman"/>
              </w:rPr>
              <w:t>ции;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правила</w:t>
            </w:r>
            <w:r w:rsidRPr="008D406B">
              <w:rPr>
                <w:rFonts w:eastAsia="Times New Roman"/>
              </w:rPr>
              <w:t xml:space="preserve"> построения графиков функций с помощью преобразований вида </w:t>
            </w:r>
            <w:r w:rsidRPr="008D406B">
              <w:rPr>
                <w:rFonts w:eastAsia="Times New Roman"/>
                <w:i/>
              </w:rPr>
              <w:t xml:space="preserve">f(x) </w:t>
            </w:r>
            <w:r w:rsidRPr="008D406B">
              <w:rPr>
                <w:rFonts w:eastAsia="Times New Roman"/>
              </w:rPr>
              <w:t xml:space="preserve">→ </w:t>
            </w:r>
            <w:r w:rsidRPr="008D406B">
              <w:rPr>
                <w:rFonts w:eastAsia="Times New Roman"/>
                <w:i/>
              </w:rPr>
              <w:t>f(x)</w:t>
            </w:r>
            <w:r w:rsidRPr="008D406B">
              <w:rPr>
                <w:rFonts w:eastAsia="Times New Roman"/>
              </w:rPr>
              <w:t>+</w:t>
            </w:r>
            <w:r w:rsidRPr="008D406B">
              <w:rPr>
                <w:rFonts w:eastAsia="Times New Roman"/>
                <w:i/>
              </w:rPr>
              <w:t>а</w:t>
            </w:r>
            <w:r w:rsidRPr="008D406B">
              <w:rPr>
                <w:rFonts w:eastAsia="Times New Roman"/>
              </w:rPr>
              <w:t>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f(x)</w:t>
            </w:r>
            <w:r w:rsidRPr="008D406B">
              <w:rPr>
                <w:rFonts w:eastAsia="Times New Roman"/>
              </w:rPr>
              <w:t xml:space="preserve"> → </w:t>
            </w:r>
            <w:r w:rsidRPr="008D406B">
              <w:rPr>
                <w:rFonts w:eastAsia="Times New Roman"/>
                <w:i/>
              </w:rPr>
              <w:t>f(x + а)</w:t>
            </w:r>
            <w:r w:rsidRPr="008D406B">
              <w:rPr>
                <w:rFonts w:eastAsia="Times New Roman"/>
              </w:rPr>
              <w:t xml:space="preserve">; </w:t>
            </w:r>
            <w:r w:rsidRPr="008D406B">
              <w:rPr>
                <w:rFonts w:eastAsia="Times New Roman"/>
                <w:i/>
              </w:rPr>
              <w:t>f(x)</w:t>
            </w:r>
            <w:r w:rsidRPr="008D406B">
              <w:rPr>
                <w:rFonts w:eastAsia="Times New Roman"/>
              </w:rPr>
              <w:t xml:space="preserve"> → </w:t>
            </w:r>
            <w:proofErr w:type="spellStart"/>
            <w:r w:rsidRPr="008D406B">
              <w:rPr>
                <w:rFonts w:eastAsia="Times New Roman"/>
                <w:i/>
              </w:rPr>
              <w:t>kf</w:t>
            </w:r>
            <w:proofErr w:type="spellEnd"/>
            <w:r w:rsidRPr="008D406B">
              <w:rPr>
                <w:rFonts w:eastAsia="Times New Roman"/>
                <w:i/>
              </w:rPr>
              <w:t>(x)</w:t>
            </w:r>
            <w:r w:rsidRPr="008D406B">
              <w:rPr>
                <w:rFonts w:eastAsia="Times New Roman"/>
              </w:rPr>
              <w:t>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Строить</w:t>
            </w:r>
            <w:r w:rsidRPr="008D406B">
              <w:rPr>
                <w:rFonts w:eastAsia="Times New Roman"/>
              </w:rPr>
              <w:t xml:space="preserve"> графики функций с помощью преобраз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 xml:space="preserve">ваний вида </w:t>
            </w:r>
            <w:r w:rsidRPr="008D406B">
              <w:rPr>
                <w:rFonts w:eastAsia="Times New Roman"/>
                <w:i/>
              </w:rPr>
              <w:t>f(x)</w:t>
            </w:r>
            <w:r w:rsidRPr="008D406B">
              <w:rPr>
                <w:rFonts w:eastAsia="Times New Roman"/>
              </w:rPr>
              <w:t xml:space="preserve"> → </w:t>
            </w:r>
            <w:r w:rsidRPr="008D406B">
              <w:rPr>
                <w:rFonts w:eastAsia="Times New Roman"/>
                <w:i/>
              </w:rPr>
              <w:t>f(x)</w:t>
            </w:r>
            <w:r w:rsidRPr="008D406B">
              <w:rPr>
                <w:rFonts w:eastAsia="Times New Roman"/>
              </w:rPr>
              <w:t xml:space="preserve"> </w:t>
            </w:r>
            <w:r w:rsidRPr="008D406B">
              <w:rPr>
                <w:rFonts w:eastAsia="Times New Roman"/>
                <w:i/>
              </w:rPr>
              <w:t>+ а</w:t>
            </w:r>
            <w:r w:rsidRPr="008D406B">
              <w:rPr>
                <w:rFonts w:eastAsia="Times New Roman"/>
              </w:rPr>
              <w:t>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f(x)</w:t>
            </w:r>
            <w:r w:rsidRPr="008D406B">
              <w:rPr>
                <w:rFonts w:eastAsia="Times New Roman"/>
              </w:rPr>
              <w:t xml:space="preserve"> → </w:t>
            </w:r>
            <w:r w:rsidRPr="008D406B">
              <w:rPr>
                <w:rFonts w:eastAsia="Times New Roman"/>
                <w:i/>
              </w:rPr>
              <w:t>f(x + а)</w:t>
            </w:r>
            <w:r w:rsidRPr="008D406B">
              <w:rPr>
                <w:rFonts w:eastAsia="Times New Roman"/>
              </w:rPr>
              <w:t xml:space="preserve">; </w:t>
            </w:r>
            <w:r w:rsidRPr="008D406B">
              <w:rPr>
                <w:rFonts w:eastAsia="Times New Roman"/>
                <w:i/>
              </w:rPr>
              <w:t>f(x)</w:t>
            </w:r>
            <w:r w:rsidRPr="008D406B">
              <w:rPr>
                <w:rFonts w:eastAsia="Times New Roman"/>
              </w:rPr>
              <w:t xml:space="preserve"> →  </w:t>
            </w:r>
            <w:proofErr w:type="spellStart"/>
            <w:r w:rsidRPr="008D406B">
              <w:rPr>
                <w:rFonts w:eastAsia="Times New Roman"/>
                <w:i/>
              </w:rPr>
              <w:t>kf</w:t>
            </w:r>
            <w:proofErr w:type="spellEnd"/>
            <w:r w:rsidRPr="008D406B">
              <w:rPr>
                <w:rFonts w:eastAsia="Times New Roman"/>
                <w:i/>
              </w:rPr>
              <w:t>(x)</w:t>
            </w:r>
            <w:r w:rsidRPr="008D406B">
              <w:rPr>
                <w:rFonts w:eastAsia="Times New Roman"/>
              </w:rPr>
              <w:t>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Строить</w:t>
            </w:r>
            <w:r w:rsidRPr="008D406B">
              <w:rPr>
                <w:rFonts w:eastAsia="Times New Roman"/>
              </w:rPr>
              <w:t xml:space="preserve"> график квадратичной функции. По графику квадратичной функции опис</w:t>
            </w:r>
            <w:r w:rsidRPr="008D406B">
              <w:rPr>
                <w:rFonts w:eastAsia="Times New Roman"/>
              </w:rPr>
              <w:t>ы</w:t>
            </w:r>
            <w:r w:rsidRPr="008D406B">
              <w:rPr>
                <w:rFonts w:eastAsia="Times New Roman"/>
              </w:rPr>
              <w:t>вать её свойства.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Описывать</w:t>
            </w:r>
            <w:r w:rsidRPr="008D406B">
              <w:rPr>
                <w:rFonts w:eastAsia="Times New Roman"/>
              </w:rPr>
              <w:t xml:space="preserve">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на.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 xml:space="preserve">Решать </w:t>
            </w:r>
            <w:r w:rsidRPr="008D406B">
              <w:rPr>
                <w:rFonts w:eastAsia="Times New Roman"/>
              </w:rPr>
              <w:t>квадратные неравенства, используя схему расположения параболы относ</w:t>
            </w:r>
            <w:r w:rsidRPr="008D406B">
              <w:rPr>
                <w:rFonts w:eastAsia="Times New Roman"/>
              </w:rPr>
              <w:t>и</w:t>
            </w:r>
            <w:r w:rsidRPr="008D406B">
              <w:rPr>
                <w:rFonts w:eastAsia="Times New Roman"/>
              </w:rPr>
              <w:t>тельно оси абсцисс.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Описывать</w:t>
            </w:r>
            <w:r w:rsidRPr="008D406B">
              <w:rPr>
                <w:rFonts w:eastAsia="Times New Roman"/>
              </w:rPr>
              <w:t xml:space="preserve"> графический метод решения системы двух уравнений с двумя переменн</w:t>
            </w:r>
            <w:r w:rsidRPr="008D406B">
              <w:rPr>
                <w:rFonts w:eastAsia="Times New Roman"/>
              </w:rPr>
              <w:t>ы</w:t>
            </w:r>
            <w:r w:rsidRPr="008D406B">
              <w:rPr>
                <w:rFonts w:eastAsia="Times New Roman"/>
              </w:rPr>
              <w:t>ми, метод подстановки и метод сложения для решения системы двух уравнений с двумя переменными, одно из которых не является лине</w:t>
            </w:r>
            <w:r w:rsidRPr="008D406B">
              <w:rPr>
                <w:rFonts w:eastAsia="Times New Roman"/>
              </w:rPr>
              <w:t>й</w:t>
            </w:r>
            <w:r w:rsidRPr="008D406B">
              <w:rPr>
                <w:rFonts w:eastAsia="Times New Roman"/>
              </w:rPr>
              <w:t>ным.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lastRenderedPageBreak/>
              <w:t>Решать</w:t>
            </w:r>
            <w:r w:rsidRPr="008D406B">
              <w:rPr>
                <w:rFonts w:eastAsia="Times New Roman"/>
              </w:rPr>
              <w:t xml:space="preserve"> текстовые задачи, в которых система двух уравнений с двумя переме</w:t>
            </w:r>
            <w:r w:rsidRPr="008D406B">
              <w:rPr>
                <w:rFonts w:eastAsia="Times New Roman"/>
              </w:rPr>
              <w:t>н</w:t>
            </w:r>
            <w:r w:rsidRPr="008D406B">
              <w:rPr>
                <w:rFonts w:eastAsia="Times New Roman"/>
              </w:rPr>
              <w:t>ными является математической моделью реального процесса, и интерпретировать р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зультат решения системы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8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Свойства функции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9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 xml:space="preserve">Как построить график функции </w:t>
            </w:r>
            <w:r w:rsidRPr="008D406B">
              <w:rPr>
                <w:rFonts w:eastAsia="Times New Roman"/>
                <w:i/>
              </w:rPr>
              <w:t xml:space="preserve">y = </w:t>
            </w:r>
            <w:proofErr w:type="spellStart"/>
            <w:r w:rsidRPr="008D406B">
              <w:rPr>
                <w:rFonts w:eastAsia="Times New Roman"/>
                <w:i/>
              </w:rPr>
              <w:t>kf</w:t>
            </w:r>
            <w:proofErr w:type="spellEnd"/>
            <w:r w:rsidRPr="008D406B">
              <w:rPr>
                <w:rFonts w:eastAsia="Times New Roman"/>
                <w:i/>
              </w:rPr>
              <w:t>(x),</w:t>
            </w:r>
            <w:r w:rsidRPr="008D406B">
              <w:rPr>
                <w:rFonts w:eastAsia="Times New Roman"/>
              </w:rPr>
              <w:t xml:space="preserve"> если известен график фун</w:t>
            </w:r>
            <w:r w:rsidRPr="008D406B">
              <w:rPr>
                <w:rFonts w:eastAsia="Times New Roman"/>
              </w:rPr>
              <w:t>к</w:t>
            </w:r>
            <w:r w:rsidRPr="008D406B">
              <w:rPr>
                <w:rFonts w:eastAsia="Times New Roman"/>
              </w:rPr>
              <w:t>ции</w:t>
            </w:r>
            <w:r w:rsidRPr="008D406B">
              <w:rPr>
                <w:rFonts w:eastAsia="Times New Roman"/>
              </w:rPr>
              <w:br/>
            </w:r>
            <w:r w:rsidRPr="008D406B">
              <w:rPr>
                <w:rFonts w:eastAsia="Times New Roman"/>
                <w:i/>
              </w:rPr>
              <w:t>y = f(x)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10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 xml:space="preserve">Как построить графики функций </w:t>
            </w:r>
            <w:r w:rsidRPr="008D406B">
              <w:rPr>
                <w:rFonts w:eastAsia="Times New Roman"/>
                <w:i/>
              </w:rPr>
              <w:t>y = f(x)</w:t>
            </w:r>
            <w:r w:rsidRPr="008D406B">
              <w:rPr>
                <w:rFonts w:eastAsia="Times New Roman"/>
              </w:rPr>
              <w:t xml:space="preserve"> + </w:t>
            </w:r>
            <w:r w:rsidRPr="008D406B">
              <w:rPr>
                <w:rFonts w:eastAsia="Times New Roman"/>
                <w:i/>
              </w:rPr>
              <w:t>b</w:t>
            </w:r>
            <w:r w:rsidRPr="008D406B">
              <w:rPr>
                <w:rFonts w:eastAsia="Times New Roman"/>
              </w:rPr>
              <w:br/>
              <w:t xml:space="preserve">и </w:t>
            </w:r>
            <w:r w:rsidRPr="008D406B">
              <w:rPr>
                <w:rFonts w:eastAsia="Times New Roman"/>
                <w:i/>
              </w:rPr>
              <w:t>y = f(x + a)</w:t>
            </w:r>
            <w:r w:rsidRPr="008D406B">
              <w:rPr>
                <w:rFonts w:eastAsia="Times New Roman"/>
              </w:rPr>
              <w:t>, если известен гр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 xml:space="preserve">фик функции </w:t>
            </w:r>
            <w:r w:rsidRPr="008D406B">
              <w:rPr>
                <w:rFonts w:eastAsia="Times New Roman"/>
                <w:i/>
              </w:rPr>
              <w:t>y = f(x)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11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Квадратичная функция, её график и свойства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2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12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Решение квадратных нер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венств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13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Системы уравнений с двумя переменными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lastRenderedPageBreak/>
              <w:t>14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Решение задач с помощью систем уравнений второй степени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3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62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  <w:lang w:val="en-US"/>
              </w:rPr>
            </w:pPr>
            <w:r w:rsidRPr="008D406B">
              <w:rPr>
                <w:rFonts w:eastAsia="Times New Roman"/>
                <w:b/>
                <w:i/>
              </w:rPr>
              <w:t>Глава 3</w:t>
            </w:r>
            <w:r w:rsidRPr="008D406B">
              <w:rPr>
                <w:rFonts w:eastAsia="Times New Roman"/>
                <w:b/>
                <w:i/>
              </w:rPr>
              <w:cr/>
            </w:r>
            <w:r w:rsidRPr="008D406B">
              <w:rPr>
                <w:rFonts w:eastAsia="Times New Roman"/>
                <w:b/>
              </w:rPr>
              <w:t xml:space="preserve">Элементы </w:t>
            </w:r>
            <w:proofErr w:type="gramStart"/>
            <w:r w:rsidRPr="008D406B">
              <w:rPr>
                <w:rFonts w:eastAsia="Times New Roman"/>
                <w:b/>
              </w:rPr>
              <w:t>примерной</w:t>
            </w:r>
            <w:proofErr w:type="gramEnd"/>
          </w:p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  <w:b/>
              </w:rPr>
              <w:t>м</w:t>
            </w:r>
            <w:r w:rsidRPr="008D406B">
              <w:rPr>
                <w:rFonts w:eastAsia="Times New Roman"/>
                <w:b/>
              </w:rPr>
              <w:t>а</w:t>
            </w:r>
            <w:r w:rsidRPr="008D406B">
              <w:rPr>
                <w:rFonts w:eastAsia="Times New Roman"/>
                <w:b/>
              </w:rPr>
              <w:t>тематики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  <w:lang w:val="en-US"/>
              </w:rPr>
            </w:pPr>
            <w:r w:rsidRPr="008D406B">
              <w:rPr>
                <w:rFonts w:eastAsia="Times New Roman"/>
                <w:b/>
                <w:lang w:val="en-US"/>
              </w:rPr>
              <w:t>20</w:t>
            </w:r>
          </w:p>
        </w:tc>
        <w:tc>
          <w:tcPr>
            <w:tcW w:w="922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15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Математическое моделир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вание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Приводить примеры: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математических моделей реальных ситуаций; прикладных задач; 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</w:t>
            </w:r>
            <w:r w:rsidRPr="008D406B">
              <w:rPr>
                <w:rFonts w:eastAsia="Times New Roman"/>
              </w:rPr>
              <w:t>с</w:t>
            </w:r>
            <w:r w:rsidRPr="008D406B">
              <w:rPr>
                <w:rFonts w:eastAsia="Times New Roman"/>
              </w:rPr>
              <w:t>пользования вероятностных свойств окружающих явлений.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Формулировать: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proofErr w:type="gramStart"/>
            <w:r w:rsidRPr="008D406B">
              <w:rPr>
                <w:rFonts w:eastAsia="Times New Roman"/>
                <w:i/>
              </w:rPr>
              <w:t>определения</w:t>
            </w:r>
            <w:r w:rsidRPr="008D406B">
              <w:rPr>
                <w:rFonts w:eastAsia="Times New Roman"/>
              </w:rPr>
              <w:t>: абсолютной погрешности, относительной погрешности, достоверного с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бытия, невозможного события; классическое определение вероятности;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правила:</w:t>
            </w:r>
            <w:r w:rsidRPr="008D406B">
              <w:rPr>
                <w:rFonts w:eastAsia="Times New Roman"/>
              </w:rPr>
              <w:t xml:space="preserve"> комбинаторное правило суммы, комбинаторное правило произведения.</w:t>
            </w:r>
            <w:proofErr w:type="gramEnd"/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Описывать</w:t>
            </w:r>
            <w:r w:rsidRPr="008D406B">
              <w:rPr>
                <w:rFonts w:eastAsia="Times New Roman"/>
              </w:rPr>
              <w:t xml:space="preserve"> этапы решения прикладной задачи.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Пояснять и записывать формулу сложных процентов. Проводить процентные расчёты с использованием сложных процентов.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Находить</w:t>
            </w:r>
            <w:r w:rsidRPr="008D406B">
              <w:rPr>
                <w:rFonts w:eastAsia="Times New Roman"/>
              </w:rPr>
              <w:t xml:space="preserve"> точность приближения по таблице приближённых значений величины. Использовать различные формы записи прибл</w:t>
            </w:r>
            <w:r w:rsidRPr="008D406B">
              <w:rPr>
                <w:rFonts w:eastAsia="Times New Roman"/>
              </w:rPr>
              <w:t>и</w:t>
            </w:r>
            <w:r w:rsidRPr="008D406B">
              <w:rPr>
                <w:rFonts w:eastAsia="Times New Roman"/>
              </w:rPr>
              <w:t>жённого значения величины. Оценивать приближённое значение величины.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lastRenderedPageBreak/>
              <w:t>Проводить</w:t>
            </w:r>
            <w:r w:rsidRPr="008D406B">
              <w:rPr>
                <w:rFonts w:eastAsia="Times New Roman"/>
              </w:rPr>
              <w:t xml:space="preserve"> опыты со случайными исходами. Пояснять и записывать формулу нахо</w:t>
            </w:r>
            <w:r w:rsidRPr="008D406B">
              <w:rPr>
                <w:rFonts w:eastAsia="Times New Roman"/>
              </w:rPr>
              <w:t>ж</w:t>
            </w:r>
            <w:r w:rsidRPr="008D406B">
              <w:rPr>
                <w:rFonts w:eastAsia="Times New Roman"/>
              </w:rPr>
              <w:t>дения частоты случайного события. Описывать статистическую оценку вероятности случайного события. Находить вероятность случайного события в опытах с равновер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 xml:space="preserve">ятными исходами. 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Описывать</w:t>
            </w:r>
            <w:r w:rsidRPr="008D406B">
              <w:rPr>
                <w:rFonts w:eastAsia="Times New Roman"/>
              </w:rPr>
              <w:t xml:space="preserve"> этапы статистического исследования. Оформлять информацию в виде таблиц и диаграмм. Извл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кать информацию из таблиц и диаграмм. Находить и приводить примеры использов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ния статистических характеристик совокупности данных: среднее значение, мода, ра</w:t>
            </w:r>
            <w:r w:rsidRPr="008D406B">
              <w:rPr>
                <w:rFonts w:eastAsia="Times New Roman"/>
              </w:rPr>
              <w:t>з</w:t>
            </w:r>
            <w:r w:rsidRPr="008D406B">
              <w:rPr>
                <w:rFonts w:eastAsia="Times New Roman"/>
              </w:rPr>
              <w:t>мах, медиана выборки</w:t>
            </w: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16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Процентные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расчёты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17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Приближённые вычисления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18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Основные правила комб</w:t>
            </w:r>
            <w:r w:rsidRPr="008D406B">
              <w:rPr>
                <w:rFonts w:eastAsia="Times New Roman"/>
              </w:rPr>
              <w:t>и</w:t>
            </w:r>
            <w:r w:rsidRPr="008D406B">
              <w:rPr>
                <w:rFonts w:eastAsia="Times New Roman"/>
              </w:rPr>
              <w:t>наторики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19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Частота и вероятность сл</w:t>
            </w:r>
            <w:r w:rsidRPr="008D406B">
              <w:rPr>
                <w:rFonts w:eastAsia="Times New Roman"/>
              </w:rPr>
              <w:t>у</w:t>
            </w:r>
            <w:r w:rsidRPr="008D406B">
              <w:rPr>
                <w:rFonts w:eastAsia="Times New Roman"/>
              </w:rPr>
              <w:t>чайного события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20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Классическое определ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ние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вероятности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21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Начальные сведения</w:t>
            </w:r>
            <w:r w:rsidRPr="008D406B">
              <w:rPr>
                <w:rFonts w:eastAsia="Times New Roman"/>
              </w:rPr>
              <w:br/>
              <w:t>о ст</w:t>
            </w:r>
            <w:r w:rsidRPr="008D406B">
              <w:rPr>
                <w:rFonts w:eastAsia="Times New Roman"/>
              </w:rPr>
              <w:t>а</w:t>
            </w:r>
            <w:r w:rsidRPr="008D406B">
              <w:rPr>
                <w:rFonts w:eastAsia="Times New Roman"/>
              </w:rPr>
              <w:t>тистике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 работа № 4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62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  <w:lang w:val="en-US"/>
              </w:rPr>
            </w:pPr>
            <w:r w:rsidRPr="008D406B">
              <w:rPr>
                <w:rFonts w:eastAsia="Times New Roman"/>
                <w:b/>
                <w:i/>
              </w:rPr>
              <w:lastRenderedPageBreak/>
              <w:t>Глава 4</w:t>
            </w:r>
            <w:r w:rsidRPr="008D406B">
              <w:rPr>
                <w:rFonts w:eastAsia="Times New Roman"/>
                <w:b/>
                <w:i/>
              </w:rPr>
              <w:cr/>
            </w:r>
            <w:r w:rsidRPr="008D406B">
              <w:rPr>
                <w:rFonts w:eastAsia="Times New Roman"/>
                <w:b/>
              </w:rPr>
              <w:t>Числовые</w:t>
            </w:r>
          </w:p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  <w:b/>
              </w:rPr>
              <w:t>последовательности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17</w:t>
            </w:r>
          </w:p>
        </w:tc>
        <w:tc>
          <w:tcPr>
            <w:tcW w:w="922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22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Числовые последовательн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сти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Приводить примеры:</w:t>
            </w:r>
            <w:r w:rsidRPr="008D406B">
              <w:rPr>
                <w:rFonts w:eastAsia="Times New Roman"/>
              </w:rPr>
      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стей в реальной жизни; задач, в которых рассматриваются суммы с бесконечным чи</w:t>
            </w:r>
            <w:r w:rsidRPr="008D406B">
              <w:rPr>
                <w:rFonts w:eastAsia="Times New Roman"/>
              </w:rPr>
              <w:t>с</w:t>
            </w:r>
            <w:r w:rsidRPr="008D406B">
              <w:rPr>
                <w:rFonts w:eastAsia="Times New Roman"/>
              </w:rPr>
              <w:t>лом слагаемых.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Описывать:</w:t>
            </w:r>
            <w:r w:rsidRPr="008D406B">
              <w:rPr>
                <w:rFonts w:eastAsia="Times New Roman"/>
              </w:rPr>
              <w:t xml:space="preserve"> понятие последовательности, члена последовательности, способы задания последовательности.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Вычислять</w:t>
            </w:r>
            <w:r w:rsidRPr="008D406B">
              <w:rPr>
                <w:rFonts w:eastAsia="Times New Roman"/>
              </w:rPr>
              <w:t xml:space="preserve"> члены последовательности, заданной формулой n-</w:t>
            </w:r>
            <w:proofErr w:type="spellStart"/>
            <w:r w:rsidRPr="008D406B">
              <w:rPr>
                <w:rFonts w:eastAsia="Times New Roman"/>
              </w:rPr>
              <w:t>го</w:t>
            </w:r>
            <w:proofErr w:type="spellEnd"/>
            <w:r w:rsidRPr="008D406B">
              <w:rPr>
                <w:rFonts w:eastAsia="Times New Roman"/>
              </w:rPr>
              <w:t xml:space="preserve"> члена или рекуррен</w:t>
            </w:r>
            <w:r w:rsidRPr="008D406B">
              <w:rPr>
                <w:rFonts w:eastAsia="Times New Roman"/>
              </w:rPr>
              <w:t>т</w:t>
            </w:r>
            <w:r w:rsidRPr="008D406B">
              <w:rPr>
                <w:rFonts w:eastAsia="Times New Roman"/>
              </w:rPr>
              <w:t>но.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Формулировать: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определения:</w:t>
            </w:r>
            <w:r w:rsidRPr="008D406B">
              <w:rPr>
                <w:rFonts w:eastAsia="Times New Roman"/>
              </w:rPr>
              <w:t xml:space="preserve"> арифм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>тической прогрессии, геометрической прогрессии;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свойства</w:t>
            </w:r>
            <w:r w:rsidRPr="008D406B">
              <w:rPr>
                <w:rFonts w:eastAsia="Times New Roman"/>
              </w:rPr>
              <w:t xml:space="preserve"> членов геометрической и арифметической прогрессий.</w:t>
            </w: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t>Задавать</w:t>
            </w:r>
            <w:r w:rsidRPr="008D406B">
              <w:rPr>
                <w:rFonts w:eastAsia="Times New Roman"/>
              </w:rPr>
              <w:t xml:space="preserve"> арифметическую и геометрическую прогре</w:t>
            </w:r>
            <w:r w:rsidRPr="008D406B">
              <w:rPr>
                <w:rFonts w:eastAsia="Times New Roman"/>
              </w:rPr>
              <w:t>с</w:t>
            </w:r>
            <w:r w:rsidRPr="008D406B">
              <w:rPr>
                <w:rFonts w:eastAsia="Times New Roman"/>
              </w:rPr>
              <w:t>сии рекуррентно.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cr/>
            </w:r>
            <w:r w:rsidRPr="008D406B">
              <w:rPr>
                <w:rFonts w:eastAsia="Times New Roman"/>
                <w:i/>
              </w:rPr>
              <w:lastRenderedPageBreak/>
              <w:t xml:space="preserve">Записывать </w:t>
            </w:r>
            <w:r w:rsidRPr="008D406B">
              <w:rPr>
                <w:rFonts w:eastAsia="Times New Roman"/>
              </w:rPr>
              <w:t>и</w:t>
            </w:r>
            <w:r w:rsidRPr="008D406B">
              <w:rPr>
                <w:rFonts w:eastAsia="Times New Roman"/>
                <w:i/>
              </w:rPr>
              <w:t xml:space="preserve"> пояснять</w:t>
            </w:r>
            <w:r w:rsidRPr="008D406B">
              <w:rPr>
                <w:rFonts w:eastAsia="Times New Roman"/>
              </w:rPr>
              <w:t xml:space="preserve"> формулы общего члена арифметической и геометрической прогрессий.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 xml:space="preserve">Записывать </w:t>
            </w:r>
            <w:r w:rsidRPr="008D406B">
              <w:rPr>
                <w:rFonts w:eastAsia="Times New Roman"/>
              </w:rPr>
              <w:t>и</w:t>
            </w:r>
            <w:r w:rsidRPr="008D406B">
              <w:rPr>
                <w:rFonts w:eastAsia="Times New Roman"/>
                <w:i/>
              </w:rPr>
              <w:t xml:space="preserve"> доказывать</w:t>
            </w:r>
            <w:r w:rsidRPr="008D406B">
              <w:rPr>
                <w:rFonts w:eastAsia="Times New Roman"/>
              </w:rPr>
              <w:t xml:space="preserve">: формулы суммы </w:t>
            </w:r>
            <w:r w:rsidRPr="008D406B">
              <w:rPr>
                <w:rFonts w:eastAsia="Times New Roman"/>
                <w:i/>
              </w:rPr>
              <w:t>n</w:t>
            </w:r>
            <w:r w:rsidRPr="008D406B">
              <w:rPr>
                <w:rFonts w:eastAsia="Times New Roman"/>
              </w:rPr>
              <w:t xml:space="preserve"> первых членов арифметической и геометрической прогрессий; формулы, выражающие свойства членов арифметической и ге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метрической прогрессий.</w:t>
            </w:r>
          </w:p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  <w:i/>
              </w:rPr>
              <w:t>Вычислять</w:t>
            </w:r>
            <w:r w:rsidRPr="008D406B">
              <w:rPr>
                <w:rFonts w:eastAsia="Times New Roman"/>
              </w:rPr>
              <w:t xml:space="preserve"> сумму бесконечной геометрической прогрессии, у которой | q | &lt; 1. Представлять бесконечные периодич</w:t>
            </w:r>
            <w:r w:rsidRPr="008D406B">
              <w:rPr>
                <w:rFonts w:eastAsia="Times New Roman"/>
              </w:rPr>
              <w:t>е</w:t>
            </w:r>
            <w:r w:rsidRPr="008D406B">
              <w:rPr>
                <w:rFonts w:eastAsia="Times New Roman"/>
              </w:rPr>
              <w:t xml:space="preserve">ские дроби в виде </w:t>
            </w:r>
            <w:proofErr w:type="gramStart"/>
            <w:r w:rsidRPr="008D406B">
              <w:rPr>
                <w:rFonts w:eastAsia="Times New Roman"/>
              </w:rPr>
              <w:t>обыкновенных</w:t>
            </w:r>
            <w:proofErr w:type="gramEnd"/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23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Арифметическая прогре</w:t>
            </w:r>
            <w:r w:rsidRPr="008D406B">
              <w:rPr>
                <w:rFonts w:eastAsia="Times New Roman"/>
              </w:rPr>
              <w:t>с</w:t>
            </w:r>
            <w:r w:rsidRPr="008D406B">
              <w:rPr>
                <w:rFonts w:eastAsia="Times New Roman"/>
              </w:rPr>
              <w:t>сия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24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 xml:space="preserve">Сумма </w:t>
            </w:r>
            <w:r w:rsidRPr="008D406B">
              <w:rPr>
                <w:rFonts w:eastAsia="Times New Roman"/>
                <w:i/>
              </w:rPr>
              <w:t>n</w:t>
            </w:r>
            <w:r w:rsidRPr="008D406B">
              <w:rPr>
                <w:rFonts w:eastAsia="Times New Roman"/>
              </w:rPr>
              <w:t xml:space="preserve"> первых членов арифметической прогрессии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25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Геометрическая прогрессия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26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 xml:space="preserve">Сумма </w:t>
            </w:r>
            <w:r w:rsidRPr="008D406B">
              <w:rPr>
                <w:rFonts w:eastAsia="Times New Roman"/>
                <w:i/>
              </w:rPr>
              <w:t>n</w:t>
            </w:r>
            <w:r w:rsidRPr="008D406B">
              <w:rPr>
                <w:rFonts w:eastAsia="Times New Roman"/>
              </w:rPr>
              <w:t xml:space="preserve"> первых членов геометрической прогрессии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27</w:t>
            </w: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Сумма бесконечной геоме</w:t>
            </w:r>
            <w:r w:rsidRPr="008D406B">
              <w:rPr>
                <w:rFonts w:eastAsia="Times New Roman"/>
              </w:rPr>
              <w:t>т</w:t>
            </w:r>
            <w:r w:rsidRPr="008D406B">
              <w:rPr>
                <w:rFonts w:eastAsia="Times New Roman"/>
              </w:rPr>
              <w:t xml:space="preserve">рической прогрессии, </w:t>
            </w:r>
            <w:r w:rsidRPr="008D406B">
              <w:rPr>
                <w:rFonts w:eastAsia="Times New Roman"/>
              </w:rPr>
              <w:lastRenderedPageBreak/>
              <w:t>у к</w:t>
            </w:r>
            <w:r w:rsidRPr="008D406B">
              <w:rPr>
                <w:rFonts w:eastAsia="Times New Roman"/>
              </w:rPr>
              <w:t>о</w:t>
            </w:r>
            <w:r w:rsidRPr="008D406B">
              <w:rPr>
                <w:rFonts w:eastAsia="Times New Roman"/>
              </w:rPr>
              <w:t>торой | q | &lt; 1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lastRenderedPageBreak/>
              <w:t>2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815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4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5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62" w:type="dxa"/>
            <w:gridSpan w:val="2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</w:rPr>
            </w:pPr>
            <w:r w:rsidRPr="008D406B">
              <w:rPr>
                <w:rFonts w:eastAsia="Times New Roman"/>
                <w:b/>
              </w:rPr>
              <w:t>Повторение</w:t>
            </w:r>
            <w:r w:rsidRPr="008D406B">
              <w:rPr>
                <w:rFonts w:eastAsia="Times New Roman"/>
                <w:b/>
              </w:rPr>
              <w:cr/>
              <w:t>и систематизация</w:t>
            </w:r>
          </w:p>
          <w:p w:rsidR="002160BE" w:rsidRPr="008D406B" w:rsidRDefault="002160BE" w:rsidP="00F01F55">
            <w:pPr>
              <w:jc w:val="center"/>
              <w:rPr>
                <w:rFonts w:eastAsia="Times New Roman"/>
              </w:rPr>
            </w:pPr>
            <w:r w:rsidRPr="008D406B">
              <w:rPr>
                <w:rFonts w:eastAsia="Times New Roman"/>
                <w:b/>
              </w:rPr>
              <w:t>у</w:t>
            </w:r>
            <w:r w:rsidRPr="008D406B">
              <w:rPr>
                <w:rFonts w:eastAsia="Times New Roman"/>
                <w:b/>
              </w:rPr>
              <w:t>чебного материала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b/>
                <w:lang w:val="en-US"/>
              </w:rPr>
            </w:pPr>
            <w:r w:rsidRPr="008D406B">
              <w:rPr>
                <w:rFonts w:eastAsia="Times New Roman"/>
                <w:b/>
              </w:rPr>
              <w:t>7</w:t>
            </w:r>
          </w:p>
        </w:tc>
        <w:tc>
          <w:tcPr>
            <w:tcW w:w="9227" w:type="dxa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c>
          <w:tcPr>
            <w:tcW w:w="3962" w:type="dxa"/>
            <w:gridSpan w:val="2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Упражнения для повторения курса  9 класса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</w:rPr>
              <w:t>6</w:t>
            </w:r>
          </w:p>
        </w:tc>
        <w:tc>
          <w:tcPr>
            <w:tcW w:w="9227" w:type="dxa"/>
            <w:vMerge w:val="restart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  <w:tr w:rsidR="002160BE" w:rsidRPr="002D578F" w:rsidTr="00F01F55">
        <w:trPr>
          <w:trHeight w:val="119"/>
        </w:trPr>
        <w:tc>
          <w:tcPr>
            <w:tcW w:w="3962" w:type="dxa"/>
            <w:gridSpan w:val="2"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  <w:r w:rsidRPr="008D406B">
              <w:rPr>
                <w:rFonts w:eastAsia="Times New Roman"/>
              </w:rPr>
              <w:t>Контрольная</w:t>
            </w:r>
            <w:r w:rsidRPr="008D406B">
              <w:rPr>
                <w:rFonts w:eastAsia="Times New Roman"/>
                <w:lang w:val="en-US"/>
              </w:rPr>
              <w:t xml:space="preserve"> </w:t>
            </w:r>
            <w:r w:rsidRPr="008D406B">
              <w:rPr>
                <w:rFonts w:eastAsia="Times New Roman"/>
              </w:rPr>
              <w:t>работа № 6</w:t>
            </w:r>
          </w:p>
        </w:tc>
        <w:tc>
          <w:tcPr>
            <w:tcW w:w="1499" w:type="dxa"/>
            <w:shd w:val="clear" w:color="auto" w:fill="auto"/>
          </w:tcPr>
          <w:p w:rsidR="002160BE" w:rsidRPr="008D406B" w:rsidRDefault="002160BE" w:rsidP="00F01F55">
            <w:pPr>
              <w:jc w:val="center"/>
              <w:rPr>
                <w:rFonts w:eastAsia="Times New Roman"/>
                <w:lang w:val="en-US"/>
              </w:rPr>
            </w:pPr>
            <w:r w:rsidRPr="008D406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227" w:type="dxa"/>
            <w:vMerge/>
            <w:shd w:val="clear" w:color="auto" w:fill="auto"/>
          </w:tcPr>
          <w:p w:rsidR="002160BE" w:rsidRPr="008D406B" w:rsidRDefault="002160BE" w:rsidP="00F01F55">
            <w:pPr>
              <w:rPr>
                <w:rFonts w:eastAsia="Times New Roman"/>
              </w:rPr>
            </w:pPr>
          </w:p>
        </w:tc>
      </w:tr>
    </w:tbl>
    <w:p w:rsidR="002160BE" w:rsidRDefault="002160BE" w:rsidP="002160BE">
      <w:pPr>
        <w:rPr>
          <w:lang w:val="en-US"/>
        </w:rPr>
      </w:pPr>
      <w:r>
        <w:rPr>
          <w:lang w:val="en-US"/>
        </w:rPr>
        <w:br/>
      </w:r>
    </w:p>
    <w:p w:rsidR="002160BE" w:rsidRDefault="002160BE" w:rsidP="002160BE">
      <w:pPr>
        <w:spacing w:line="360" w:lineRule="auto"/>
        <w:ind w:firstLine="709"/>
        <w:jc w:val="both"/>
        <w:outlineLvl w:val="0"/>
        <w:sectPr w:rsidR="002160BE" w:rsidSect="0079680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160BE" w:rsidRPr="00F74804" w:rsidRDefault="002160BE" w:rsidP="002160BE">
      <w:pPr>
        <w:spacing w:line="360" w:lineRule="auto"/>
        <w:jc w:val="center"/>
        <w:rPr>
          <w:b/>
          <w:sz w:val="36"/>
          <w:szCs w:val="36"/>
        </w:rPr>
      </w:pPr>
      <w:r w:rsidRPr="00F74804">
        <w:rPr>
          <w:b/>
          <w:sz w:val="36"/>
          <w:szCs w:val="36"/>
        </w:rPr>
        <w:lastRenderedPageBreak/>
        <w:t>Рекомендации по оснащени</w:t>
      </w:r>
      <w:r>
        <w:rPr>
          <w:b/>
          <w:sz w:val="36"/>
          <w:szCs w:val="36"/>
        </w:rPr>
        <w:t>ю</w:t>
      </w:r>
      <w:r w:rsidRPr="00F74804">
        <w:rPr>
          <w:b/>
          <w:sz w:val="36"/>
          <w:szCs w:val="36"/>
        </w:rPr>
        <w:t xml:space="preserve"> учебного процесса</w:t>
      </w:r>
    </w:p>
    <w:p w:rsidR="002160BE" w:rsidRDefault="002160BE" w:rsidP="00216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2160BE" w:rsidRDefault="002160BE" w:rsidP="002160BE">
      <w:pPr>
        <w:spacing w:line="360" w:lineRule="auto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Библиотечный фонд</w:t>
      </w:r>
    </w:p>
    <w:p w:rsidR="002160BE" w:rsidRDefault="002160BE" w:rsidP="002160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документы</w:t>
      </w:r>
    </w:p>
    <w:p w:rsidR="002160BE" w:rsidRDefault="002160BE" w:rsidP="002160BE">
      <w:pPr>
        <w:spacing w:line="360" w:lineRule="auto"/>
        <w:rPr>
          <w:sz w:val="28"/>
          <w:szCs w:val="28"/>
        </w:rPr>
      </w:pPr>
      <w:r w:rsidRPr="00570532">
        <w:rPr>
          <w:sz w:val="28"/>
          <w:szCs w:val="28"/>
        </w:rPr>
        <w:t xml:space="preserve">1. </w:t>
      </w:r>
      <w:r>
        <w:rPr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2160BE" w:rsidRDefault="002160BE" w:rsidP="00216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Примерные программы</w:t>
      </w:r>
      <w:r w:rsidRPr="0026201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 общего образования. Математика. (Стандарты  второго поколения). − М.: Просвещение. 2010.</w:t>
      </w:r>
    </w:p>
    <w:p w:rsidR="002160BE" w:rsidRDefault="002160BE" w:rsidP="002160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Формирование универсальных учебных действий в основной школе. Система заданий / А. Г. </w:t>
      </w:r>
      <w:proofErr w:type="spellStart"/>
      <w:r>
        <w:rPr>
          <w:sz w:val="28"/>
          <w:szCs w:val="28"/>
        </w:rPr>
        <w:t>Асмолов</w:t>
      </w:r>
      <w:proofErr w:type="spellEnd"/>
      <w:r>
        <w:rPr>
          <w:sz w:val="28"/>
          <w:szCs w:val="28"/>
        </w:rPr>
        <w:t>, О. А. Карабанова. −  М.: Просвещение. 2010.</w:t>
      </w:r>
    </w:p>
    <w:p w:rsidR="002160BE" w:rsidRPr="009A0567" w:rsidRDefault="002160BE" w:rsidP="002160B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 – методический комплект</w:t>
      </w:r>
      <w:r w:rsidRPr="009A0567">
        <w:rPr>
          <w:b/>
          <w:i/>
          <w:sz w:val="28"/>
          <w:szCs w:val="28"/>
        </w:rPr>
        <w:t xml:space="preserve"> </w:t>
      </w:r>
    </w:p>
    <w:p w:rsidR="002160BE" w:rsidRDefault="002160BE" w:rsidP="002160BE">
      <w:pPr>
        <w:numPr>
          <w:ilvl w:val="0"/>
          <w:numId w:val="29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Алгебра: 7 класс: учебник для учащихся общеобразовательных учреждений / А.Г.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, В.Б. Полонский, М.С. Якир.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раф, 2012.</w:t>
      </w:r>
    </w:p>
    <w:p w:rsidR="002160BE" w:rsidRDefault="002160BE" w:rsidP="002160BE">
      <w:pPr>
        <w:numPr>
          <w:ilvl w:val="0"/>
          <w:numId w:val="29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Алгебра: 7 класс: дидактические материалы: сборник задач и контрольных работ/ А.Г.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, В.Б. Полонский, М.С. Якир.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раф, 2013.</w:t>
      </w:r>
    </w:p>
    <w:p w:rsidR="002160BE" w:rsidRDefault="002160BE" w:rsidP="002160BE">
      <w:pPr>
        <w:numPr>
          <w:ilvl w:val="0"/>
          <w:numId w:val="29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Алгебра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 класс: методическое пособие / Е.В. Буцко, А.Г. Мерзляк, В.Б. Полонский, М.С. Якир.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раф, 2013.</w:t>
      </w:r>
    </w:p>
    <w:p w:rsidR="002160BE" w:rsidRDefault="002160BE" w:rsidP="002160BE">
      <w:pPr>
        <w:numPr>
          <w:ilvl w:val="0"/>
          <w:numId w:val="29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Алгебра: 8 класс: учебник для учащихся общеобразовательных учреждений / А.Г.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, В.Б. Полонский, М.С. Якир.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раф, 2013.</w:t>
      </w:r>
    </w:p>
    <w:p w:rsidR="002160BE" w:rsidRDefault="002160BE" w:rsidP="002160BE">
      <w:pPr>
        <w:numPr>
          <w:ilvl w:val="0"/>
          <w:numId w:val="29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Алгебра: 8 класс: дидактические материалы: сборник задач и контрольных работ/ А.Г.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, В.Б. Полонский, М.С. Якир.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раф, 2013.</w:t>
      </w:r>
    </w:p>
    <w:p w:rsidR="002160BE" w:rsidRDefault="002160BE" w:rsidP="002160BE">
      <w:pPr>
        <w:numPr>
          <w:ilvl w:val="0"/>
          <w:numId w:val="29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Алгебра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класс: методическое пособие / Е.В. Буцко, А.Г. Мерзляк, В.Б. Полонский, М.С. Якир.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раф, 2013.</w:t>
      </w:r>
    </w:p>
    <w:p w:rsidR="002160BE" w:rsidRDefault="002160BE" w:rsidP="002160BE">
      <w:pPr>
        <w:numPr>
          <w:ilvl w:val="0"/>
          <w:numId w:val="29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Алгебра: 9 класс: учебник для учащихся общеобразовательных учреждений / А.Г.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, В.Б. Полонский, М.С. Якир.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раф.( Готовится к выпуску в 2014г.) </w:t>
      </w:r>
    </w:p>
    <w:p w:rsidR="002160BE" w:rsidRPr="00326422" w:rsidRDefault="002160BE" w:rsidP="002160BE">
      <w:pPr>
        <w:numPr>
          <w:ilvl w:val="0"/>
          <w:numId w:val="29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Алгебра: 9 класс: дидактические материалы: сборник задач и контрольных работ/ А.Г.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, В.Б. Полонский, М.С. Якир.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раф.</w:t>
      </w:r>
      <w:r w:rsidRPr="0032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Готовится к выпуску в 2014г.) </w:t>
      </w:r>
    </w:p>
    <w:p w:rsidR="002160BE" w:rsidRDefault="002160BE" w:rsidP="002160BE">
      <w:pPr>
        <w:numPr>
          <w:ilvl w:val="0"/>
          <w:numId w:val="29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Алгебра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класс: методическое пособие / Е.В. Буцко, А.Г. Мерзляк, В.Б. Полонский, М.С. Якир.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раф. ( Готовится к выпуску в 2014г.) </w:t>
      </w:r>
    </w:p>
    <w:p w:rsidR="002160BE" w:rsidRDefault="002160BE" w:rsidP="002160BE">
      <w:pPr>
        <w:spacing w:line="360" w:lineRule="auto"/>
        <w:outlineLvl w:val="0"/>
        <w:rPr>
          <w:sz w:val="28"/>
          <w:szCs w:val="28"/>
        </w:rPr>
      </w:pPr>
    </w:p>
    <w:p w:rsidR="002160BE" w:rsidRDefault="002160BE" w:rsidP="002160B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Справочные пособия, научно – </w:t>
      </w:r>
      <w:proofErr w:type="gramStart"/>
      <w:r>
        <w:rPr>
          <w:b/>
          <w:i/>
          <w:sz w:val="28"/>
          <w:szCs w:val="28"/>
        </w:rPr>
        <w:t>популярная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2160BE" w:rsidRDefault="002160BE" w:rsidP="002160B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историческая литература</w:t>
      </w:r>
      <w:r w:rsidRPr="009A0567">
        <w:rPr>
          <w:b/>
          <w:i/>
          <w:sz w:val="28"/>
          <w:szCs w:val="28"/>
        </w:rPr>
        <w:t xml:space="preserve"> </w:t>
      </w:r>
    </w:p>
    <w:p w:rsidR="002160BE" w:rsidRDefault="002160BE" w:rsidP="002160BE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Агаханов</w:t>
      </w:r>
      <w:proofErr w:type="spellEnd"/>
      <w:r>
        <w:rPr>
          <w:sz w:val="28"/>
          <w:szCs w:val="28"/>
        </w:rPr>
        <w:t xml:space="preserve"> Н.Х., </w:t>
      </w:r>
      <w:proofErr w:type="spellStart"/>
      <w:r>
        <w:rPr>
          <w:sz w:val="28"/>
          <w:szCs w:val="28"/>
        </w:rPr>
        <w:t>Подлипский</w:t>
      </w:r>
      <w:proofErr w:type="spellEnd"/>
      <w:r>
        <w:rPr>
          <w:sz w:val="28"/>
          <w:szCs w:val="28"/>
        </w:rPr>
        <w:t xml:space="preserve"> О.К. Математика: районные олимпиады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6-11 классы. – М.: Просвещение,1990.</w:t>
      </w:r>
    </w:p>
    <w:p w:rsidR="002160BE" w:rsidRDefault="002160BE" w:rsidP="002160BE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Гаврилова Т.Д. Занимательная математика:5-11 классы. – Волгоград: Учитель, 2008.</w:t>
      </w:r>
    </w:p>
    <w:p w:rsidR="002160BE" w:rsidRDefault="002160BE" w:rsidP="002160BE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Левитас</w:t>
      </w:r>
      <w:proofErr w:type="spellEnd"/>
      <w:r>
        <w:rPr>
          <w:sz w:val="28"/>
          <w:szCs w:val="28"/>
        </w:rPr>
        <w:t xml:space="preserve"> Г.Г. Нестандартные задачи по математике.- М.: 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, 2007.</w:t>
      </w:r>
    </w:p>
    <w:p w:rsidR="002160BE" w:rsidRDefault="002160BE" w:rsidP="002160BE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Перли</w:t>
      </w:r>
      <w:proofErr w:type="gramEnd"/>
      <w:r>
        <w:rPr>
          <w:sz w:val="28"/>
          <w:szCs w:val="28"/>
        </w:rPr>
        <w:t xml:space="preserve"> С.С., Перли Б.С. Страницы русской истории на уроках математики.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Педагогика-Пресс,1994.</w:t>
      </w:r>
    </w:p>
    <w:p w:rsidR="002160BE" w:rsidRDefault="002160BE" w:rsidP="002160BE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Пичугин Л.Ф. За станицами учебника алгебры. – М.: Просвещение, 2010.</w:t>
      </w:r>
    </w:p>
    <w:p w:rsidR="002160BE" w:rsidRDefault="002160BE" w:rsidP="002160BE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Пойа Дж. Как решать задачу? – М.: Просвещение,1975. </w:t>
      </w:r>
    </w:p>
    <w:p w:rsidR="002160BE" w:rsidRDefault="002160BE" w:rsidP="002160BE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Произволов В.В. Задачи на вырост.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МИРОС, 1995.</w:t>
      </w:r>
    </w:p>
    <w:p w:rsidR="002160BE" w:rsidRDefault="002160BE" w:rsidP="002160BE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Фарков</w:t>
      </w:r>
      <w:proofErr w:type="spellEnd"/>
      <w:r>
        <w:rPr>
          <w:sz w:val="28"/>
          <w:szCs w:val="28"/>
        </w:rPr>
        <w:t xml:space="preserve"> А.В. Математические олимпиады в школе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5-11 классы. М.: Айрис-Пресс, 2005.</w:t>
      </w:r>
    </w:p>
    <w:p w:rsidR="002160BE" w:rsidRDefault="002160BE" w:rsidP="002160BE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Энциклопедия для детей. Т.11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Математика. – М.: Аванта+,2003. </w:t>
      </w:r>
    </w:p>
    <w:p w:rsidR="002160BE" w:rsidRPr="002E29A1" w:rsidRDefault="002160BE" w:rsidP="002160BE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hyperlink r:id="rId15" w:history="1">
        <w:r w:rsidRPr="00976BF1">
          <w:rPr>
            <w:rStyle w:val="af6"/>
            <w:sz w:val="28"/>
            <w:szCs w:val="28"/>
            <w:lang w:val="en-US"/>
          </w:rPr>
          <w:t>http</w:t>
        </w:r>
        <w:r w:rsidRPr="00D95E1D">
          <w:rPr>
            <w:rStyle w:val="af6"/>
            <w:sz w:val="28"/>
            <w:szCs w:val="28"/>
          </w:rPr>
          <w:t>://</w:t>
        </w:r>
        <w:r w:rsidRPr="00976BF1">
          <w:rPr>
            <w:rStyle w:val="af6"/>
            <w:sz w:val="28"/>
            <w:szCs w:val="28"/>
            <w:lang w:val="en-US"/>
          </w:rPr>
          <w:t>www</w:t>
        </w:r>
        <w:r w:rsidRPr="00D95E1D">
          <w:rPr>
            <w:rStyle w:val="af6"/>
            <w:sz w:val="28"/>
            <w:szCs w:val="28"/>
          </w:rPr>
          <w:t>.</w:t>
        </w:r>
        <w:proofErr w:type="spellStart"/>
        <w:r w:rsidRPr="00976BF1">
          <w:rPr>
            <w:rStyle w:val="af6"/>
            <w:sz w:val="28"/>
            <w:szCs w:val="28"/>
            <w:lang w:val="en-US"/>
          </w:rPr>
          <w:t>kuant</w:t>
        </w:r>
        <w:proofErr w:type="spellEnd"/>
        <w:r w:rsidRPr="00D95E1D">
          <w:rPr>
            <w:rStyle w:val="af6"/>
            <w:sz w:val="28"/>
            <w:szCs w:val="28"/>
          </w:rPr>
          <w:t>.</w:t>
        </w:r>
        <w:r w:rsidRPr="00976BF1">
          <w:rPr>
            <w:rStyle w:val="af6"/>
            <w:sz w:val="28"/>
            <w:szCs w:val="28"/>
            <w:lang w:val="en-US"/>
          </w:rPr>
          <w:t>info</w:t>
        </w:r>
        <w:r w:rsidRPr="00D95E1D">
          <w:rPr>
            <w:rStyle w:val="af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Научно – популярный физико-математический журнал для школьников и студентов «Квант».</w:t>
      </w:r>
    </w:p>
    <w:p w:rsidR="002160BE" w:rsidRPr="009A0567" w:rsidRDefault="002160BE" w:rsidP="002160BE">
      <w:pPr>
        <w:spacing w:line="360" w:lineRule="auto"/>
        <w:ind w:left="360"/>
        <w:rPr>
          <w:sz w:val="28"/>
          <w:szCs w:val="28"/>
        </w:rPr>
      </w:pPr>
    </w:p>
    <w:p w:rsidR="002160BE" w:rsidRDefault="002160BE" w:rsidP="002160B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Печатные пособия</w:t>
      </w:r>
    </w:p>
    <w:p w:rsidR="002160BE" w:rsidRDefault="002160BE" w:rsidP="002160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Таблицы по алгебре  для 7− 9 классов.</w:t>
      </w:r>
    </w:p>
    <w:p w:rsidR="002160BE" w:rsidRDefault="002160BE" w:rsidP="002160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Портреты выдающихся деятелей математики.</w:t>
      </w:r>
    </w:p>
    <w:p w:rsidR="002160BE" w:rsidRPr="00D95E1D" w:rsidRDefault="002160BE" w:rsidP="002160BE">
      <w:pPr>
        <w:spacing w:line="360" w:lineRule="auto"/>
        <w:rPr>
          <w:sz w:val="28"/>
          <w:szCs w:val="28"/>
        </w:rPr>
      </w:pPr>
      <w:r w:rsidRPr="005F026B">
        <w:rPr>
          <w:b/>
          <w:sz w:val="28"/>
          <w:szCs w:val="28"/>
          <w:lang w:val="en-US"/>
        </w:rPr>
        <w:t>III</w:t>
      </w:r>
      <w:r w:rsidRPr="005F02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Информационные средства</w:t>
      </w:r>
    </w:p>
    <w:p w:rsidR="002160BE" w:rsidRPr="005F026B" w:rsidRDefault="002160BE" w:rsidP="002160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026B">
        <w:rPr>
          <w:sz w:val="28"/>
          <w:szCs w:val="28"/>
        </w:rPr>
        <w:t xml:space="preserve"> Коллекция </w:t>
      </w:r>
      <w:proofErr w:type="spellStart"/>
      <w:r w:rsidRPr="005F026B">
        <w:rPr>
          <w:sz w:val="28"/>
          <w:szCs w:val="28"/>
        </w:rPr>
        <w:t>медиаресурсов</w:t>
      </w:r>
      <w:proofErr w:type="spellEnd"/>
      <w:r w:rsidRPr="005F026B">
        <w:rPr>
          <w:sz w:val="28"/>
          <w:szCs w:val="28"/>
        </w:rPr>
        <w:t>, электронные базы данных.</w:t>
      </w:r>
    </w:p>
    <w:p w:rsidR="002160BE" w:rsidRDefault="002160BE" w:rsidP="002160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Интернет.</w:t>
      </w:r>
    </w:p>
    <w:p w:rsidR="002160BE" w:rsidRDefault="002160BE" w:rsidP="002160BE">
      <w:pPr>
        <w:spacing w:line="360" w:lineRule="auto"/>
        <w:rPr>
          <w:b/>
          <w:sz w:val="28"/>
          <w:szCs w:val="28"/>
        </w:rPr>
      </w:pPr>
      <w:r w:rsidRPr="005F026B">
        <w:rPr>
          <w:b/>
          <w:sz w:val="28"/>
          <w:szCs w:val="28"/>
          <w:lang w:val="en-US"/>
        </w:rPr>
        <w:t>IV</w:t>
      </w:r>
      <w:r w:rsidRPr="005F02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Экранно-звуковые пособия.</w:t>
      </w:r>
    </w:p>
    <w:p w:rsidR="002160BE" w:rsidRDefault="002160BE" w:rsidP="002160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026B">
        <w:rPr>
          <w:sz w:val="28"/>
          <w:szCs w:val="28"/>
        </w:rPr>
        <w:t xml:space="preserve"> </w:t>
      </w:r>
      <w:r>
        <w:rPr>
          <w:sz w:val="28"/>
          <w:szCs w:val="28"/>
        </w:rPr>
        <w:t>Видеофильмы по истории развития математики, математических идей и методов.</w:t>
      </w:r>
    </w:p>
    <w:p w:rsidR="002160BE" w:rsidRPr="005F026B" w:rsidRDefault="002160BE" w:rsidP="002160BE">
      <w:pPr>
        <w:spacing w:line="360" w:lineRule="auto"/>
        <w:rPr>
          <w:sz w:val="28"/>
          <w:szCs w:val="28"/>
        </w:rPr>
      </w:pPr>
      <w:r w:rsidRPr="005F026B">
        <w:rPr>
          <w:b/>
          <w:sz w:val="28"/>
          <w:szCs w:val="28"/>
          <w:lang w:val="en-US"/>
        </w:rPr>
        <w:t>V</w:t>
      </w:r>
      <w:r w:rsidRPr="005F02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Технические средства обучения</w:t>
      </w:r>
    </w:p>
    <w:p w:rsidR="002160BE" w:rsidRPr="005F026B" w:rsidRDefault="002160BE" w:rsidP="002160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026B">
        <w:rPr>
          <w:sz w:val="28"/>
          <w:szCs w:val="28"/>
        </w:rPr>
        <w:t xml:space="preserve"> Ко</w:t>
      </w:r>
      <w:r>
        <w:rPr>
          <w:sz w:val="28"/>
          <w:szCs w:val="28"/>
        </w:rPr>
        <w:t>мпьютер.</w:t>
      </w:r>
    </w:p>
    <w:p w:rsidR="002160BE" w:rsidRDefault="002160BE" w:rsidP="002160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.</w:t>
      </w:r>
    </w:p>
    <w:p w:rsidR="002160BE" w:rsidRDefault="002160BE" w:rsidP="002160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Экран (на штативе или навесной).</w:t>
      </w:r>
    </w:p>
    <w:p w:rsidR="002160BE" w:rsidRDefault="002160BE" w:rsidP="002160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Интерактивная доска.</w:t>
      </w:r>
    </w:p>
    <w:p w:rsidR="002160BE" w:rsidRPr="005F026B" w:rsidRDefault="002160BE" w:rsidP="002160BE">
      <w:pPr>
        <w:spacing w:line="360" w:lineRule="auto"/>
        <w:rPr>
          <w:sz w:val="28"/>
          <w:szCs w:val="28"/>
        </w:rPr>
      </w:pPr>
      <w:r w:rsidRPr="005F026B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5F02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Учебно-практическая и учебно-лабораторное оборудование</w:t>
      </w:r>
    </w:p>
    <w:p w:rsidR="002160BE" w:rsidRDefault="002160BE" w:rsidP="002160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026B">
        <w:rPr>
          <w:sz w:val="28"/>
          <w:szCs w:val="28"/>
        </w:rPr>
        <w:t xml:space="preserve"> </w:t>
      </w:r>
      <w:r>
        <w:rPr>
          <w:sz w:val="28"/>
          <w:szCs w:val="28"/>
        </w:rPr>
        <w:t>Доска магнитная с координатной сеткой.</w:t>
      </w:r>
      <w:r w:rsidRPr="00A34F4F">
        <w:rPr>
          <w:sz w:val="28"/>
          <w:szCs w:val="28"/>
        </w:rPr>
        <w:t xml:space="preserve"> </w:t>
      </w:r>
    </w:p>
    <w:p w:rsidR="002160BE" w:rsidRDefault="002160BE" w:rsidP="002160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980ACA">
        <w:rPr>
          <w:sz w:val="28"/>
          <w:szCs w:val="28"/>
        </w:rPr>
        <w:t>. Комплект чертёжных инструментов (классных и раздаточных): линейка, транспортир, угольник (30</w:t>
      </w:r>
      <w:r w:rsidRPr="00980ACA">
        <w:rPr>
          <w:sz w:val="28"/>
          <w:szCs w:val="28"/>
        </w:rPr>
        <w:sym w:font="Symbol" w:char="F0B0"/>
      </w:r>
      <w:r w:rsidRPr="00980ACA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980ACA">
        <w:rPr>
          <w:sz w:val="28"/>
          <w:szCs w:val="28"/>
        </w:rPr>
        <w:t>0</w:t>
      </w:r>
      <w:r w:rsidRPr="00980ACA"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),  </w:t>
      </w:r>
      <w:r w:rsidRPr="00980ACA">
        <w:rPr>
          <w:sz w:val="28"/>
          <w:szCs w:val="28"/>
        </w:rPr>
        <w:t>угольник (</w:t>
      </w:r>
      <w:r>
        <w:rPr>
          <w:sz w:val="28"/>
          <w:szCs w:val="28"/>
        </w:rPr>
        <w:t>45</w:t>
      </w:r>
      <w:r w:rsidRPr="00980ACA">
        <w:rPr>
          <w:sz w:val="28"/>
          <w:szCs w:val="28"/>
        </w:rPr>
        <w:sym w:font="Symbol" w:char="F0B0"/>
      </w:r>
      <w:r w:rsidRPr="00980ACA">
        <w:rPr>
          <w:sz w:val="28"/>
          <w:szCs w:val="28"/>
        </w:rPr>
        <w:t xml:space="preserve">, </w:t>
      </w:r>
      <w:r>
        <w:rPr>
          <w:sz w:val="28"/>
          <w:szCs w:val="28"/>
        </w:rPr>
        <w:t>45</w:t>
      </w:r>
      <w:r w:rsidRPr="00980ACA">
        <w:rPr>
          <w:sz w:val="28"/>
          <w:szCs w:val="28"/>
        </w:rPr>
        <w:sym w:font="Symbol" w:char="F0B0"/>
      </w:r>
      <w:r>
        <w:rPr>
          <w:sz w:val="28"/>
          <w:szCs w:val="28"/>
        </w:rPr>
        <w:t>), циркуль.</w:t>
      </w:r>
    </w:p>
    <w:p w:rsidR="002160BE" w:rsidRPr="00D95E1D" w:rsidRDefault="002160BE" w:rsidP="002160B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Наборы для моделирования (цветная бумага, картон, калька, клей, ножницы, пластилин).</w:t>
      </w:r>
    </w:p>
    <w:p w:rsidR="002160BE" w:rsidRDefault="002160BE" w:rsidP="002160BE"/>
    <w:p w:rsidR="00187B00" w:rsidRDefault="002160BE" w:rsidP="002160BE">
      <w:r w:rsidRPr="00885146">
        <w:rPr>
          <w:sz w:val="28"/>
          <w:szCs w:val="28"/>
        </w:rPr>
        <w:br w:type="column"/>
      </w:r>
    </w:p>
    <w:sectPr w:rsidR="0018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3E1"/>
    <w:multiLevelType w:val="hybridMultilevel"/>
    <w:tmpl w:val="C0AC291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076430F8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36B27BF"/>
    <w:multiLevelType w:val="hybridMultilevel"/>
    <w:tmpl w:val="1C8A429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8FC2954"/>
    <w:multiLevelType w:val="hybridMultilevel"/>
    <w:tmpl w:val="3D94E3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51B4C"/>
    <w:multiLevelType w:val="hybridMultilevel"/>
    <w:tmpl w:val="DD049FAC"/>
    <w:lvl w:ilvl="0" w:tplc="FC5CE9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647C88"/>
    <w:multiLevelType w:val="hybridMultilevel"/>
    <w:tmpl w:val="83C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3817"/>
    <w:multiLevelType w:val="hybridMultilevel"/>
    <w:tmpl w:val="64E2BFFC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AB26EA"/>
    <w:multiLevelType w:val="hybridMultilevel"/>
    <w:tmpl w:val="F95E1C18"/>
    <w:lvl w:ilvl="0" w:tplc="432EB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55C14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4B429C"/>
    <w:multiLevelType w:val="hybridMultilevel"/>
    <w:tmpl w:val="16A86E76"/>
    <w:lvl w:ilvl="0" w:tplc="DD98D1F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CC3C51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75D70A3"/>
    <w:multiLevelType w:val="hybridMultilevel"/>
    <w:tmpl w:val="21DC5316"/>
    <w:lvl w:ilvl="0" w:tplc="E8C67698">
      <w:start w:val="1"/>
      <w:numFmt w:val="decimal"/>
      <w:lvlText w:val="%1)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7875013"/>
    <w:multiLevelType w:val="hybridMultilevel"/>
    <w:tmpl w:val="495A9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DA7BEA"/>
    <w:multiLevelType w:val="hybridMultilevel"/>
    <w:tmpl w:val="337A2B82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D4DC0"/>
    <w:multiLevelType w:val="multilevel"/>
    <w:tmpl w:val="55C61CB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4EC94173"/>
    <w:multiLevelType w:val="hybridMultilevel"/>
    <w:tmpl w:val="6914A308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9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>
    <w:nsid w:val="50477109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23200A7"/>
    <w:multiLevelType w:val="hybridMultilevel"/>
    <w:tmpl w:val="1BF605AE"/>
    <w:lvl w:ilvl="0" w:tplc="C9507FC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2694CBA"/>
    <w:multiLevelType w:val="hybridMultilevel"/>
    <w:tmpl w:val="CD42D73E"/>
    <w:lvl w:ilvl="0" w:tplc="19FAF8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7771FC"/>
    <w:multiLevelType w:val="hybridMultilevel"/>
    <w:tmpl w:val="95845D44"/>
    <w:lvl w:ilvl="0" w:tplc="F5F8E2C0">
      <w:start w:val="1"/>
      <w:numFmt w:val="decimal"/>
      <w:lvlText w:val="%1)"/>
      <w:lvlJc w:val="left"/>
      <w:pPr>
        <w:tabs>
          <w:tab w:val="num" w:pos="1677"/>
        </w:tabs>
        <w:ind w:left="167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24">
    <w:nsid w:val="544E71C1"/>
    <w:multiLevelType w:val="hybridMultilevel"/>
    <w:tmpl w:val="8B221760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5">
    <w:nsid w:val="5EEF49D9"/>
    <w:multiLevelType w:val="hybridMultilevel"/>
    <w:tmpl w:val="9E162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824B95"/>
    <w:multiLevelType w:val="hybridMultilevel"/>
    <w:tmpl w:val="A058BE52"/>
    <w:lvl w:ilvl="0" w:tplc="CEF2A7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FE342FC"/>
    <w:multiLevelType w:val="hybridMultilevel"/>
    <w:tmpl w:val="676063C2"/>
    <w:lvl w:ilvl="0" w:tplc="DCAA1EDC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6D54490"/>
    <w:multiLevelType w:val="hybridMultilevel"/>
    <w:tmpl w:val="73A85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753279"/>
    <w:multiLevelType w:val="hybridMultilevel"/>
    <w:tmpl w:val="83C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74F0C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2BF6883"/>
    <w:multiLevelType w:val="hybridMultilevel"/>
    <w:tmpl w:val="F5C2B84C"/>
    <w:lvl w:ilvl="0" w:tplc="CBCA93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2FB65FB"/>
    <w:multiLevelType w:val="multilevel"/>
    <w:tmpl w:val="1BF605A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48E476A"/>
    <w:multiLevelType w:val="hybridMultilevel"/>
    <w:tmpl w:val="338287AE"/>
    <w:lvl w:ilvl="0" w:tplc="E3D28CA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F52665"/>
    <w:multiLevelType w:val="hybridMultilevel"/>
    <w:tmpl w:val="69B6F4A0"/>
    <w:lvl w:ilvl="0" w:tplc="1A546F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B653B3"/>
    <w:multiLevelType w:val="hybridMultilevel"/>
    <w:tmpl w:val="3DA2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2"/>
  </w:num>
  <w:num w:numId="4">
    <w:abstractNumId w:val="8"/>
  </w:num>
  <w:num w:numId="5">
    <w:abstractNumId w:val="19"/>
  </w:num>
  <w:num w:numId="6">
    <w:abstractNumId w:val="0"/>
  </w:num>
  <w:num w:numId="7">
    <w:abstractNumId w:val="2"/>
  </w:num>
  <w:num w:numId="8">
    <w:abstractNumId w:val="27"/>
  </w:num>
  <w:num w:numId="9">
    <w:abstractNumId w:val="21"/>
  </w:num>
  <w:num w:numId="10">
    <w:abstractNumId w:val="17"/>
  </w:num>
  <w:num w:numId="11">
    <w:abstractNumId w:val="16"/>
  </w:num>
  <w:num w:numId="12">
    <w:abstractNumId w:val="23"/>
  </w:num>
  <w:num w:numId="13">
    <w:abstractNumId w:val="10"/>
  </w:num>
  <w:num w:numId="14">
    <w:abstractNumId w:val="11"/>
  </w:num>
  <w:num w:numId="15">
    <w:abstractNumId w:val="30"/>
  </w:num>
  <w:num w:numId="16">
    <w:abstractNumId w:val="14"/>
  </w:num>
  <w:num w:numId="17">
    <w:abstractNumId w:val="32"/>
  </w:num>
  <w:num w:numId="18">
    <w:abstractNumId w:val="7"/>
  </w:num>
  <w:num w:numId="19">
    <w:abstractNumId w:val="24"/>
  </w:num>
  <w:num w:numId="20">
    <w:abstractNumId w:val="25"/>
  </w:num>
  <w:num w:numId="21">
    <w:abstractNumId w:val="31"/>
  </w:num>
  <w:num w:numId="22">
    <w:abstractNumId w:val="3"/>
  </w:num>
  <w:num w:numId="23">
    <w:abstractNumId w:val="18"/>
  </w:num>
  <w:num w:numId="24">
    <w:abstractNumId w:val="15"/>
  </w:num>
  <w:num w:numId="25">
    <w:abstractNumId w:val="13"/>
  </w:num>
  <w:num w:numId="26">
    <w:abstractNumId w:val="9"/>
  </w:num>
  <w:num w:numId="27">
    <w:abstractNumId w:val="34"/>
  </w:num>
  <w:num w:numId="28">
    <w:abstractNumId w:val="26"/>
  </w:num>
  <w:num w:numId="29">
    <w:abstractNumId w:val="33"/>
  </w:num>
  <w:num w:numId="30">
    <w:abstractNumId w:val="29"/>
  </w:num>
  <w:num w:numId="31">
    <w:abstractNumId w:val="1"/>
  </w:num>
  <w:num w:numId="32">
    <w:abstractNumId w:val="22"/>
  </w:num>
  <w:num w:numId="33">
    <w:abstractNumId w:val="20"/>
  </w:num>
  <w:num w:numId="34">
    <w:abstractNumId w:val="35"/>
  </w:num>
  <w:num w:numId="35">
    <w:abstractNumId w:val="5"/>
  </w:num>
  <w:num w:numId="36">
    <w:abstractNumId w:val="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BE"/>
    <w:rsid w:val="00187B00"/>
    <w:rsid w:val="0021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60BE"/>
    <w:pPr>
      <w:keepNext/>
      <w:ind w:firstLine="468"/>
      <w:jc w:val="both"/>
      <w:outlineLvl w:val="0"/>
    </w:pPr>
    <w:rPr>
      <w:rFonts w:eastAsia="Times New Roman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60BE"/>
    <w:pPr>
      <w:keepNext/>
      <w:jc w:val="center"/>
      <w:outlineLvl w:val="1"/>
    </w:pPr>
    <w:rPr>
      <w:rFonts w:eastAsia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60B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2160BE"/>
    <w:pPr>
      <w:jc w:val="center"/>
    </w:pPr>
    <w:rPr>
      <w:rFonts w:eastAsia="Times New Roman"/>
      <w:b/>
      <w:bCs/>
      <w:szCs w:val="20"/>
      <w:lang w:eastAsia="ru-RU"/>
    </w:rPr>
  </w:style>
  <w:style w:type="character" w:customStyle="1" w:styleId="a4">
    <w:name w:val="Название Знак"/>
    <w:basedOn w:val="a0"/>
    <w:link w:val="a3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160BE"/>
    <w:pPr>
      <w:ind w:firstLine="468"/>
      <w:jc w:val="both"/>
    </w:pPr>
    <w:rPr>
      <w:rFonts w:eastAsia="Times New Roman"/>
      <w:b/>
      <w:bCs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2160BE"/>
    <w:pPr>
      <w:ind w:firstLine="468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160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2160BE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16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rsid w:val="002160BE"/>
    <w:rPr>
      <w:rFonts w:cs="Times New Roman"/>
    </w:rPr>
  </w:style>
  <w:style w:type="paragraph" w:styleId="3">
    <w:name w:val="Body Text Indent 3"/>
    <w:basedOn w:val="a"/>
    <w:link w:val="30"/>
    <w:rsid w:val="002160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60B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Indent 2"/>
    <w:basedOn w:val="a"/>
    <w:link w:val="22"/>
    <w:rsid w:val="002160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160B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qFormat/>
    <w:rsid w:val="00216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60BE"/>
    <w:rPr>
      <w:rFonts w:eastAsia="Times New Roman"/>
      <w:lang w:eastAsia="ru-RU"/>
    </w:rPr>
  </w:style>
  <w:style w:type="character" w:customStyle="1" w:styleId="dash041e0431044b0447043d044b0439char1">
    <w:name w:val="dash041e_0431_044b_0447_043d_044b_0439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160BE"/>
    <w:rPr>
      <w:rFonts w:eastAsia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2160BE"/>
    <w:pPr>
      <w:ind w:left="720" w:firstLine="700"/>
      <w:jc w:val="both"/>
    </w:pPr>
    <w:rPr>
      <w:rFonts w:eastAsia="Times New Roman"/>
      <w:lang w:eastAsia="ru-RU"/>
    </w:rPr>
  </w:style>
  <w:style w:type="paragraph" w:styleId="ad">
    <w:name w:val="annotation text"/>
    <w:basedOn w:val="a"/>
    <w:link w:val="ae"/>
    <w:semiHidden/>
    <w:rsid w:val="002160BE"/>
    <w:rPr>
      <w:rFonts w:eastAsia="Times New Roman"/>
      <w:sz w:val="20"/>
      <w:szCs w:val="20"/>
      <w:lang w:val="uk-UA" w:eastAsia="uk-UA"/>
    </w:rPr>
  </w:style>
  <w:style w:type="character" w:customStyle="1" w:styleId="ae">
    <w:name w:val="Текст примечания Знак"/>
    <w:basedOn w:val="a0"/>
    <w:link w:val="ad"/>
    <w:semiHidden/>
    <w:rsid w:val="002160BE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">
    <w:name w:val="Body Text"/>
    <w:basedOn w:val="a"/>
    <w:link w:val="af0"/>
    <w:rsid w:val="002160BE"/>
    <w:pPr>
      <w:tabs>
        <w:tab w:val="left" w:pos="4145"/>
      </w:tabs>
      <w:jc w:val="both"/>
    </w:pPr>
    <w:rPr>
      <w:rFonts w:eastAsia="Times New Roman"/>
      <w:szCs w:val="20"/>
      <w:lang w:val="uk-UA" w:eastAsia="ru-RU"/>
    </w:rPr>
  </w:style>
  <w:style w:type="character" w:customStyle="1" w:styleId="af0">
    <w:name w:val="Основной текст Знак"/>
    <w:basedOn w:val="a0"/>
    <w:link w:val="af"/>
    <w:rsid w:val="002160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1">
    <w:name w:val="Table Grid"/>
    <w:basedOn w:val="a1"/>
    <w:rsid w:val="0021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2160BE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f3">
    <w:name w:val="Placeholder Text"/>
    <w:uiPriority w:val="99"/>
    <w:semiHidden/>
    <w:rsid w:val="002160BE"/>
    <w:rPr>
      <w:color w:val="808080"/>
    </w:rPr>
  </w:style>
  <w:style w:type="paragraph" w:styleId="af4">
    <w:name w:val="Balloon Text"/>
    <w:basedOn w:val="a"/>
    <w:link w:val="af5"/>
    <w:rsid w:val="002160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160BE"/>
    <w:rPr>
      <w:rFonts w:ascii="Tahoma" w:eastAsia="SimSun" w:hAnsi="Tahoma" w:cs="Tahoma"/>
      <w:sz w:val="16"/>
      <w:szCs w:val="16"/>
      <w:lang w:eastAsia="zh-CN"/>
    </w:rPr>
  </w:style>
  <w:style w:type="character" w:styleId="af6">
    <w:name w:val="Hyperlink"/>
    <w:rsid w:val="002160BE"/>
    <w:rPr>
      <w:color w:val="0000FF"/>
      <w:u w:val="single"/>
    </w:rPr>
  </w:style>
  <w:style w:type="character" w:customStyle="1" w:styleId="af7">
    <w:name w:val="Основной текст_"/>
    <w:link w:val="4"/>
    <w:rsid w:val="002160B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7"/>
    <w:rsid w:val="002160BE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1">
    <w:name w:val="Заголовок №1_"/>
    <w:link w:val="12"/>
    <w:rsid w:val="002160BE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2160BE"/>
    <w:pPr>
      <w:widowControl w:val="0"/>
      <w:shd w:val="clear" w:color="auto" w:fill="FFFFFF"/>
      <w:spacing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customStyle="1" w:styleId="NR">
    <w:name w:val="NR"/>
    <w:basedOn w:val="a"/>
    <w:rsid w:val="002160BE"/>
    <w:rPr>
      <w:rFonts w:eastAsia="Times New Roman"/>
      <w:lang w:eastAsia="ru-RU"/>
    </w:rPr>
  </w:style>
  <w:style w:type="paragraph" w:customStyle="1" w:styleId="af8">
    <w:name w:val="А_основной"/>
    <w:basedOn w:val="a"/>
    <w:link w:val="af9"/>
    <w:qFormat/>
    <w:rsid w:val="002160B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9">
    <w:name w:val="А_основной Знак"/>
    <w:link w:val="af8"/>
    <w:rsid w:val="002160BE"/>
    <w:rPr>
      <w:rFonts w:ascii="Times New Roman" w:eastAsia="Calibri" w:hAnsi="Times New Roman" w:cs="Times New Roman"/>
      <w:sz w:val="28"/>
      <w:szCs w:val="28"/>
    </w:rPr>
  </w:style>
  <w:style w:type="character" w:customStyle="1" w:styleId="afa">
    <w:name w:val="Основной текст + Курсив"/>
    <w:rsid w:val="002160BE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Заголовок №7_"/>
    <w:link w:val="70"/>
    <w:rsid w:val="002160BE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2160BE"/>
    <w:pPr>
      <w:widowControl w:val="0"/>
      <w:shd w:val="clear" w:color="auto" w:fill="FFFFFF"/>
      <w:spacing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1pt">
    <w:name w:val="Основной текст + Интервал 1 pt"/>
    <w:rsid w:val="002160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rsid w:val="002160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b">
    <w:name w:val="header"/>
    <w:basedOn w:val="a"/>
    <w:link w:val="afc"/>
    <w:rsid w:val="002160B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2160B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60BE"/>
    <w:pPr>
      <w:keepNext/>
      <w:ind w:firstLine="468"/>
      <w:jc w:val="both"/>
      <w:outlineLvl w:val="0"/>
    </w:pPr>
    <w:rPr>
      <w:rFonts w:eastAsia="Times New Roman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60BE"/>
    <w:pPr>
      <w:keepNext/>
      <w:jc w:val="center"/>
      <w:outlineLvl w:val="1"/>
    </w:pPr>
    <w:rPr>
      <w:rFonts w:eastAsia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60B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2160BE"/>
    <w:pPr>
      <w:jc w:val="center"/>
    </w:pPr>
    <w:rPr>
      <w:rFonts w:eastAsia="Times New Roman"/>
      <w:b/>
      <w:bCs/>
      <w:szCs w:val="20"/>
      <w:lang w:eastAsia="ru-RU"/>
    </w:rPr>
  </w:style>
  <w:style w:type="character" w:customStyle="1" w:styleId="a4">
    <w:name w:val="Название Знак"/>
    <w:basedOn w:val="a0"/>
    <w:link w:val="a3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160BE"/>
    <w:pPr>
      <w:ind w:firstLine="468"/>
      <w:jc w:val="both"/>
    </w:pPr>
    <w:rPr>
      <w:rFonts w:eastAsia="Times New Roman"/>
      <w:b/>
      <w:bCs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160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2160BE"/>
    <w:pPr>
      <w:ind w:firstLine="468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160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2160BE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16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rsid w:val="002160BE"/>
    <w:rPr>
      <w:rFonts w:cs="Times New Roman"/>
    </w:rPr>
  </w:style>
  <w:style w:type="paragraph" w:styleId="3">
    <w:name w:val="Body Text Indent 3"/>
    <w:basedOn w:val="a"/>
    <w:link w:val="30"/>
    <w:rsid w:val="002160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60B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Indent 2"/>
    <w:basedOn w:val="a"/>
    <w:link w:val="22"/>
    <w:rsid w:val="002160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160B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qFormat/>
    <w:rsid w:val="00216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60BE"/>
    <w:rPr>
      <w:rFonts w:eastAsia="Times New Roman"/>
      <w:lang w:eastAsia="ru-RU"/>
    </w:rPr>
  </w:style>
  <w:style w:type="character" w:customStyle="1" w:styleId="dash041e0431044b0447043d044b0439char1">
    <w:name w:val="dash041e_0431_044b_0447_043d_044b_0439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160BE"/>
    <w:rPr>
      <w:rFonts w:eastAsia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2160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2160BE"/>
    <w:pPr>
      <w:ind w:left="720" w:firstLine="700"/>
      <w:jc w:val="both"/>
    </w:pPr>
    <w:rPr>
      <w:rFonts w:eastAsia="Times New Roman"/>
      <w:lang w:eastAsia="ru-RU"/>
    </w:rPr>
  </w:style>
  <w:style w:type="paragraph" w:styleId="ad">
    <w:name w:val="annotation text"/>
    <w:basedOn w:val="a"/>
    <w:link w:val="ae"/>
    <w:semiHidden/>
    <w:rsid w:val="002160BE"/>
    <w:rPr>
      <w:rFonts w:eastAsia="Times New Roman"/>
      <w:sz w:val="20"/>
      <w:szCs w:val="20"/>
      <w:lang w:val="uk-UA" w:eastAsia="uk-UA"/>
    </w:rPr>
  </w:style>
  <w:style w:type="character" w:customStyle="1" w:styleId="ae">
    <w:name w:val="Текст примечания Знак"/>
    <w:basedOn w:val="a0"/>
    <w:link w:val="ad"/>
    <w:semiHidden/>
    <w:rsid w:val="002160BE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">
    <w:name w:val="Body Text"/>
    <w:basedOn w:val="a"/>
    <w:link w:val="af0"/>
    <w:rsid w:val="002160BE"/>
    <w:pPr>
      <w:tabs>
        <w:tab w:val="left" w:pos="4145"/>
      </w:tabs>
      <w:jc w:val="both"/>
    </w:pPr>
    <w:rPr>
      <w:rFonts w:eastAsia="Times New Roman"/>
      <w:szCs w:val="20"/>
      <w:lang w:val="uk-UA" w:eastAsia="ru-RU"/>
    </w:rPr>
  </w:style>
  <w:style w:type="character" w:customStyle="1" w:styleId="af0">
    <w:name w:val="Основной текст Знак"/>
    <w:basedOn w:val="a0"/>
    <w:link w:val="af"/>
    <w:rsid w:val="002160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1">
    <w:name w:val="Table Grid"/>
    <w:basedOn w:val="a1"/>
    <w:rsid w:val="0021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2160BE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f3">
    <w:name w:val="Placeholder Text"/>
    <w:uiPriority w:val="99"/>
    <w:semiHidden/>
    <w:rsid w:val="002160BE"/>
    <w:rPr>
      <w:color w:val="808080"/>
    </w:rPr>
  </w:style>
  <w:style w:type="paragraph" w:styleId="af4">
    <w:name w:val="Balloon Text"/>
    <w:basedOn w:val="a"/>
    <w:link w:val="af5"/>
    <w:rsid w:val="002160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160BE"/>
    <w:rPr>
      <w:rFonts w:ascii="Tahoma" w:eastAsia="SimSun" w:hAnsi="Tahoma" w:cs="Tahoma"/>
      <w:sz w:val="16"/>
      <w:szCs w:val="16"/>
      <w:lang w:eastAsia="zh-CN"/>
    </w:rPr>
  </w:style>
  <w:style w:type="character" w:styleId="af6">
    <w:name w:val="Hyperlink"/>
    <w:rsid w:val="002160BE"/>
    <w:rPr>
      <w:color w:val="0000FF"/>
      <w:u w:val="single"/>
    </w:rPr>
  </w:style>
  <w:style w:type="character" w:customStyle="1" w:styleId="af7">
    <w:name w:val="Основной текст_"/>
    <w:link w:val="4"/>
    <w:rsid w:val="002160B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7"/>
    <w:rsid w:val="002160BE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1">
    <w:name w:val="Заголовок №1_"/>
    <w:link w:val="12"/>
    <w:rsid w:val="002160BE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2160BE"/>
    <w:pPr>
      <w:widowControl w:val="0"/>
      <w:shd w:val="clear" w:color="auto" w:fill="FFFFFF"/>
      <w:spacing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customStyle="1" w:styleId="NR">
    <w:name w:val="NR"/>
    <w:basedOn w:val="a"/>
    <w:rsid w:val="002160BE"/>
    <w:rPr>
      <w:rFonts w:eastAsia="Times New Roman"/>
      <w:lang w:eastAsia="ru-RU"/>
    </w:rPr>
  </w:style>
  <w:style w:type="paragraph" w:customStyle="1" w:styleId="af8">
    <w:name w:val="А_основной"/>
    <w:basedOn w:val="a"/>
    <w:link w:val="af9"/>
    <w:qFormat/>
    <w:rsid w:val="002160B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9">
    <w:name w:val="А_основной Знак"/>
    <w:link w:val="af8"/>
    <w:rsid w:val="002160BE"/>
    <w:rPr>
      <w:rFonts w:ascii="Times New Roman" w:eastAsia="Calibri" w:hAnsi="Times New Roman" w:cs="Times New Roman"/>
      <w:sz w:val="28"/>
      <w:szCs w:val="28"/>
    </w:rPr>
  </w:style>
  <w:style w:type="character" w:customStyle="1" w:styleId="afa">
    <w:name w:val="Основной текст + Курсив"/>
    <w:rsid w:val="002160BE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Заголовок №7_"/>
    <w:link w:val="70"/>
    <w:rsid w:val="002160BE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2160BE"/>
    <w:pPr>
      <w:widowControl w:val="0"/>
      <w:shd w:val="clear" w:color="auto" w:fill="FFFFFF"/>
      <w:spacing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1pt">
    <w:name w:val="Основной текст + Интервал 1 pt"/>
    <w:rsid w:val="002160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rsid w:val="002160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b">
    <w:name w:val="header"/>
    <w:basedOn w:val="a"/>
    <w:link w:val="afc"/>
    <w:rsid w:val="002160B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2160B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kuant.info/" TargetMode="Externa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6484</Words>
  <Characters>36962</Characters>
  <Application>Microsoft Office Word</Application>
  <DocSecurity>0</DocSecurity>
  <Lines>308</Lines>
  <Paragraphs>86</Paragraphs>
  <ScaleCrop>false</ScaleCrop>
  <Company>Home</Company>
  <LinksUpToDate>false</LinksUpToDate>
  <CharactersWithSpaces>43360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2014-10-10T15:27:00Z</dcterms:created>
  <dcterms:modified xsi:type="dcterms:W3CDTF">2014-10-10T15:28:00Z</dcterms:modified>
</cp:coreProperties>
</file>