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A59" w:rsidRPr="00627A59" w:rsidRDefault="00627A59" w:rsidP="00627A59">
      <w:pPr>
        <w:pStyle w:val="a6"/>
        <w:spacing w:after="0" w:line="240" w:lineRule="auto"/>
        <w:jc w:val="center"/>
        <w:rPr>
          <w:rFonts w:ascii="Times New Roman" w:hAnsi="Times New Roman" w:cs="Times New Roman"/>
          <w:b/>
          <w:sz w:val="24"/>
          <w:szCs w:val="24"/>
        </w:rPr>
      </w:pPr>
      <w:r w:rsidRPr="00627A59">
        <w:rPr>
          <w:rFonts w:ascii="Times New Roman" w:hAnsi="Times New Roman" w:cs="Times New Roman"/>
          <w:b/>
          <w:sz w:val="24"/>
          <w:szCs w:val="24"/>
        </w:rPr>
        <w:t>Календарно-тематический план для курса «Основы православной культуры»</w:t>
      </w:r>
    </w:p>
    <w:p w:rsidR="00627A59" w:rsidRPr="00627A59" w:rsidRDefault="00627A59" w:rsidP="00627A59">
      <w:pPr>
        <w:pStyle w:val="a6"/>
        <w:spacing w:after="0" w:line="240" w:lineRule="auto"/>
        <w:jc w:val="center"/>
        <w:rPr>
          <w:rFonts w:ascii="Times New Roman" w:hAnsi="Times New Roman" w:cs="Times New Roman"/>
          <w:sz w:val="24"/>
          <w:szCs w:val="24"/>
        </w:rPr>
      </w:pPr>
    </w:p>
    <w:p w:rsidR="00627A59" w:rsidRPr="00627A59" w:rsidRDefault="00627A59" w:rsidP="00627A59">
      <w:pPr>
        <w:pStyle w:val="a6"/>
        <w:spacing w:after="0" w:line="240" w:lineRule="auto"/>
        <w:jc w:val="both"/>
        <w:rPr>
          <w:rFonts w:ascii="Times New Roman" w:hAnsi="Times New Roman" w:cs="Times New Roman"/>
          <w:sz w:val="24"/>
          <w:szCs w:val="24"/>
        </w:rPr>
      </w:pPr>
      <w:r w:rsidRPr="00627A59">
        <w:rPr>
          <w:rFonts w:ascii="Times New Roman" w:hAnsi="Times New Roman" w:cs="Times New Roman"/>
          <w:sz w:val="24"/>
          <w:szCs w:val="24"/>
        </w:rPr>
        <w:t xml:space="preserve">Каким  должен быть урок основ православной культуры? </w:t>
      </w:r>
    </w:p>
    <w:p w:rsidR="00627A59" w:rsidRPr="00627A59" w:rsidRDefault="00627A59" w:rsidP="00627A59">
      <w:pPr>
        <w:pStyle w:val="a6"/>
        <w:spacing w:after="0" w:line="240" w:lineRule="auto"/>
        <w:jc w:val="both"/>
        <w:rPr>
          <w:rFonts w:ascii="Times New Roman" w:hAnsi="Times New Roman" w:cs="Times New Roman"/>
          <w:sz w:val="24"/>
          <w:szCs w:val="24"/>
        </w:rPr>
      </w:pPr>
      <w:proofErr w:type="gramStart"/>
      <w:r w:rsidRPr="00627A59">
        <w:rPr>
          <w:rFonts w:ascii="Times New Roman" w:hAnsi="Times New Roman" w:cs="Times New Roman"/>
          <w:sz w:val="24"/>
          <w:szCs w:val="24"/>
        </w:rPr>
        <w:t>Прежде, каким он быть не должен: традиционным, где учитель объясняет, спрашивает, ставит отметку.</w:t>
      </w:r>
      <w:proofErr w:type="gramEnd"/>
      <w:r w:rsidRPr="00627A59">
        <w:rPr>
          <w:rFonts w:ascii="Times New Roman" w:hAnsi="Times New Roman" w:cs="Times New Roman"/>
          <w:sz w:val="24"/>
          <w:szCs w:val="24"/>
        </w:rPr>
        <w:t xml:space="preserve"> Не должен превращаться в читку параграфа  с выполнением заданий.</w:t>
      </w:r>
    </w:p>
    <w:p w:rsidR="00627A59" w:rsidRPr="00627A59" w:rsidRDefault="00627A59" w:rsidP="00627A59">
      <w:pPr>
        <w:pStyle w:val="a6"/>
        <w:spacing w:after="0" w:line="240" w:lineRule="auto"/>
        <w:jc w:val="both"/>
        <w:rPr>
          <w:rFonts w:ascii="Times New Roman" w:hAnsi="Times New Roman" w:cs="Times New Roman"/>
          <w:sz w:val="24"/>
          <w:szCs w:val="24"/>
        </w:rPr>
      </w:pPr>
      <w:r w:rsidRPr="00627A59">
        <w:rPr>
          <w:rFonts w:ascii="Times New Roman" w:hAnsi="Times New Roman" w:cs="Times New Roman"/>
          <w:sz w:val="24"/>
          <w:szCs w:val="24"/>
        </w:rPr>
        <w:t xml:space="preserve">Конечно же, урок должен быть личностно-ориентированным, т.е. в ходе его ребенок и учитель обретают личностные смыслы и личностные качества. Конечно, он должен быть проблемным и диалоговым. </w:t>
      </w:r>
    </w:p>
    <w:p w:rsidR="00627A59" w:rsidRPr="00627A59" w:rsidRDefault="00627A59" w:rsidP="00627A59">
      <w:pPr>
        <w:pStyle w:val="a6"/>
        <w:spacing w:after="0" w:line="240" w:lineRule="auto"/>
        <w:jc w:val="both"/>
        <w:rPr>
          <w:rFonts w:ascii="Times New Roman" w:hAnsi="Times New Roman" w:cs="Times New Roman"/>
          <w:sz w:val="24"/>
          <w:szCs w:val="24"/>
        </w:rPr>
      </w:pPr>
      <w:r w:rsidRPr="00627A59">
        <w:rPr>
          <w:rFonts w:ascii="Times New Roman" w:hAnsi="Times New Roman" w:cs="Times New Roman"/>
          <w:sz w:val="24"/>
          <w:szCs w:val="24"/>
        </w:rPr>
        <w:t xml:space="preserve">А.И. </w:t>
      </w:r>
      <w:proofErr w:type="spellStart"/>
      <w:r w:rsidRPr="00627A59">
        <w:rPr>
          <w:rFonts w:ascii="Times New Roman" w:hAnsi="Times New Roman" w:cs="Times New Roman"/>
          <w:sz w:val="24"/>
          <w:szCs w:val="24"/>
        </w:rPr>
        <w:t>Шемшурина</w:t>
      </w:r>
      <w:proofErr w:type="spellEnd"/>
      <w:r w:rsidRPr="00627A59">
        <w:rPr>
          <w:rFonts w:ascii="Times New Roman" w:hAnsi="Times New Roman" w:cs="Times New Roman"/>
          <w:sz w:val="24"/>
          <w:szCs w:val="24"/>
        </w:rPr>
        <w:t xml:space="preserve"> говорит: «Сегодня особенно нужна специальная работа разум и души над этическими проблемами жизни». Но чтобы процесс осмысления нравственного был не стихийным и кратковременным, а глубоким и последовательным, от учителя потребуются проектировочные </w:t>
      </w:r>
      <w:proofErr w:type="spellStart"/>
      <w:r w:rsidRPr="00627A59">
        <w:rPr>
          <w:rFonts w:ascii="Times New Roman" w:hAnsi="Times New Roman" w:cs="Times New Roman"/>
          <w:sz w:val="24"/>
          <w:szCs w:val="24"/>
        </w:rPr>
        <w:t>умения</w:t>
      </w:r>
      <w:proofErr w:type="gramStart"/>
      <w:r w:rsidRPr="00627A59">
        <w:rPr>
          <w:rFonts w:ascii="Times New Roman" w:hAnsi="Times New Roman" w:cs="Times New Roman"/>
          <w:sz w:val="24"/>
          <w:szCs w:val="24"/>
        </w:rPr>
        <w:t>.Р</w:t>
      </w:r>
      <w:proofErr w:type="gramEnd"/>
      <w:r w:rsidRPr="00627A59">
        <w:rPr>
          <w:rFonts w:ascii="Times New Roman" w:hAnsi="Times New Roman" w:cs="Times New Roman"/>
          <w:sz w:val="24"/>
          <w:szCs w:val="24"/>
        </w:rPr>
        <w:t>абочая</w:t>
      </w:r>
      <w:proofErr w:type="spellEnd"/>
      <w:r w:rsidRPr="00627A59">
        <w:rPr>
          <w:rFonts w:ascii="Times New Roman" w:hAnsi="Times New Roman" w:cs="Times New Roman"/>
          <w:sz w:val="24"/>
          <w:szCs w:val="24"/>
        </w:rPr>
        <w:t xml:space="preserve"> программа по ОПК? Но мы не имеем </w:t>
      </w:r>
      <w:proofErr w:type="gramStart"/>
      <w:r w:rsidRPr="00627A59">
        <w:rPr>
          <w:rFonts w:ascii="Times New Roman" w:hAnsi="Times New Roman" w:cs="Times New Roman"/>
          <w:sz w:val="24"/>
          <w:szCs w:val="24"/>
        </w:rPr>
        <w:t>авторской</w:t>
      </w:r>
      <w:proofErr w:type="gramEnd"/>
      <w:r w:rsidRPr="00627A59">
        <w:rPr>
          <w:rFonts w:ascii="Times New Roman" w:hAnsi="Times New Roman" w:cs="Times New Roman"/>
          <w:sz w:val="24"/>
          <w:szCs w:val="24"/>
        </w:rPr>
        <w:t xml:space="preserve"> и даже стандарта. На одном учебнике рабочую программу не построить. Остается КТП. Тематическое планирование позволяет нам вычленить главное содержание и не погрязнуть в частностях. Учебник рассчитан на 1 год – 30 часов, пока не имеет продолжения – спецкурс; адресован учащимся 4-5 классов; составлен для 2 полугодия (4 </w:t>
      </w:r>
      <w:proofErr w:type="spellStart"/>
      <w:r w:rsidRPr="00627A59">
        <w:rPr>
          <w:rFonts w:ascii="Times New Roman" w:hAnsi="Times New Roman" w:cs="Times New Roman"/>
          <w:sz w:val="24"/>
          <w:szCs w:val="24"/>
        </w:rPr>
        <w:t>кл</w:t>
      </w:r>
      <w:proofErr w:type="spellEnd"/>
      <w:r w:rsidRPr="00627A59">
        <w:rPr>
          <w:rFonts w:ascii="Times New Roman" w:hAnsi="Times New Roman" w:cs="Times New Roman"/>
          <w:sz w:val="24"/>
          <w:szCs w:val="24"/>
        </w:rPr>
        <w:t xml:space="preserve">.) и 1 </w:t>
      </w:r>
      <w:proofErr w:type="spellStart"/>
      <w:proofErr w:type="gramStart"/>
      <w:r w:rsidRPr="00627A59">
        <w:rPr>
          <w:rFonts w:ascii="Times New Roman" w:hAnsi="Times New Roman" w:cs="Times New Roman"/>
          <w:sz w:val="24"/>
          <w:szCs w:val="24"/>
        </w:rPr>
        <w:t>пол-я</w:t>
      </w:r>
      <w:proofErr w:type="spellEnd"/>
      <w:proofErr w:type="gramEnd"/>
      <w:r w:rsidRPr="00627A59">
        <w:rPr>
          <w:rFonts w:ascii="Times New Roman" w:hAnsi="Times New Roman" w:cs="Times New Roman"/>
          <w:sz w:val="24"/>
          <w:szCs w:val="24"/>
        </w:rPr>
        <w:t xml:space="preserve"> (5 </w:t>
      </w:r>
      <w:proofErr w:type="spellStart"/>
      <w:r w:rsidRPr="00627A59">
        <w:rPr>
          <w:rFonts w:ascii="Times New Roman" w:hAnsi="Times New Roman" w:cs="Times New Roman"/>
          <w:sz w:val="24"/>
          <w:szCs w:val="24"/>
        </w:rPr>
        <w:t>кл</w:t>
      </w:r>
      <w:proofErr w:type="spellEnd"/>
      <w:r w:rsidRPr="00627A59">
        <w:rPr>
          <w:rFonts w:ascii="Times New Roman" w:hAnsi="Times New Roman" w:cs="Times New Roman"/>
          <w:sz w:val="24"/>
          <w:szCs w:val="24"/>
        </w:rPr>
        <w:t>.), поэтому 17-й урок – подведение итогов – рубежный, возможно, для полугодия и по образцу можно разработать 31-32 –е заключительные уроки.</w:t>
      </w:r>
    </w:p>
    <w:p w:rsidR="00627A59" w:rsidRPr="00627A59" w:rsidRDefault="00627A59" w:rsidP="00627A59">
      <w:pPr>
        <w:pStyle w:val="a6"/>
        <w:spacing w:after="0" w:line="240" w:lineRule="auto"/>
        <w:jc w:val="both"/>
        <w:rPr>
          <w:rFonts w:ascii="Times New Roman" w:hAnsi="Times New Roman" w:cs="Times New Roman"/>
          <w:sz w:val="24"/>
          <w:szCs w:val="24"/>
        </w:rPr>
      </w:pPr>
      <w:r w:rsidRPr="00627A59">
        <w:rPr>
          <w:rFonts w:ascii="Times New Roman" w:hAnsi="Times New Roman" w:cs="Times New Roman"/>
          <w:sz w:val="24"/>
          <w:szCs w:val="24"/>
        </w:rPr>
        <w:t xml:space="preserve">Логика – нелинейная; первые 3 урока имеют характер </w:t>
      </w:r>
      <w:proofErr w:type="gramStart"/>
      <w:r w:rsidRPr="00627A59">
        <w:rPr>
          <w:rFonts w:ascii="Times New Roman" w:hAnsi="Times New Roman" w:cs="Times New Roman"/>
          <w:sz w:val="24"/>
          <w:szCs w:val="24"/>
        </w:rPr>
        <w:t>вводных</w:t>
      </w:r>
      <w:proofErr w:type="gramEnd"/>
      <w:r w:rsidRPr="00627A59">
        <w:rPr>
          <w:rFonts w:ascii="Times New Roman" w:hAnsi="Times New Roman" w:cs="Times New Roman"/>
          <w:sz w:val="24"/>
          <w:szCs w:val="24"/>
        </w:rPr>
        <w:t xml:space="preserve"> и расположены последовательно, остальные – свободные беседы, располагать можно произвольно, соотнеся с календарем Пасху и Страстную.</w:t>
      </w:r>
    </w:p>
    <w:p w:rsidR="00627A59" w:rsidRPr="00627A59" w:rsidRDefault="00627A59" w:rsidP="00627A59">
      <w:pPr>
        <w:pStyle w:val="a6"/>
        <w:spacing w:after="0" w:line="240" w:lineRule="auto"/>
        <w:jc w:val="both"/>
        <w:rPr>
          <w:rFonts w:ascii="Times New Roman" w:hAnsi="Times New Roman" w:cs="Times New Roman"/>
          <w:sz w:val="24"/>
          <w:szCs w:val="24"/>
        </w:rPr>
      </w:pPr>
      <w:r w:rsidRPr="00627A59">
        <w:rPr>
          <w:rFonts w:ascii="Times New Roman" w:hAnsi="Times New Roman" w:cs="Times New Roman"/>
          <w:sz w:val="24"/>
          <w:szCs w:val="24"/>
        </w:rPr>
        <w:t>Наполнение тем: текст – 10-20 минут чтения (информация) – остальное – пространство диалога и сотворчества.</w:t>
      </w:r>
    </w:p>
    <w:p w:rsidR="00627A59" w:rsidRPr="00627A59" w:rsidRDefault="00627A59" w:rsidP="00627A59">
      <w:pPr>
        <w:pStyle w:val="a6"/>
        <w:spacing w:after="0" w:line="240" w:lineRule="auto"/>
        <w:jc w:val="both"/>
        <w:rPr>
          <w:rFonts w:ascii="Times New Roman" w:hAnsi="Times New Roman" w:cs="Times New Roman"/>
          <w:sz w:val="24"/>
          <w:szCs w:val="24"/>
        </w:rPr>
      </w:pPr>
      <w:r w:rsidRPr="00627A59">
        <w:rPr>
          <w:rFonts w:ascii="Times New Roman" w:hAnsi="Times New Roman" w:cs="Times New Roman"/>
          <w:sz w:val="24"/>
          <w:szCs w:val="24"/>
        </w:rPr>
        <w:t>Что представляет собой текст? Диалог с собеседником. Какова роль учителя? Быть посредником. Учебник нужен ему, как компас, для того чтобы не уклониться от содержания, обойтись  без «отсебятины», вместе с тем содержание можно дополнить вопросами и заданиями, ситуативным материалом, иллюстрациями произведений искусства.</w:t>
      </w:r>
    </w:p>
    <w:p w:rsidR="00627A59" w:rsidRPr="00627A59" w:rsidRDefault="00627A59" w:rsidP="00627A59">
      <w:pPr>
        <w:pStyle w:val="a6"/>
        <w:spacing w:after="0" w:line="240" w:lineRule="auto"/>
        <w:jc w:val="both"/>
        <w:rPr>
          <w:rFonts w:ascii="Times New Roman" w:hAnsi="Times New Roman" w:cs="Times New Roman"/>
          <w:sz w:val="24"/>
          <w:szCs w:val="24"/>
        </w:rPr>
      </w:pPr>
      <w:r w:rsidRPr="00627A59">
        <w:rPr>
          <w:rFonts w:ascii="Times New Roman" w:hAnsi="Times New Roman" w:cs="Times New Roman"/>
          <w:b/>
          <w:sz w:val="24"/>
          <w:szCs w:val="24"/>
        </w:rPr>
        <w:t>Задания в учебнике</w:t>
      </w:r>
      <w:r w:rsidRPr="00627A59">
        <w:rPr>
          <w:rFonts w:ascii="Times New Roman" w:hAnsi="Times New Roman" w:cs="Times New Roman"/>
          <w:sz w:val="24"/>
          <w:szCs w:val="24"/>
        </w:rPr>
        <w:t xml:space="preserve"> – «толстые и тонкие» вопросы, темы для группового обсуждения, для письменных рассуждений, творческих проектов (</w:t>
      </w:r>
      <w:proofErr w:type="spellStart"/>
      <w:r w:rsidRPr="00627A59">
        <w:rPr>
          <w:rFonts w:ascii="Times New Roman" w:hAnsi="Times New Roman" w:cs="Times New Roman"/>
          <w:sz w:val="24"/>
          <w:szCs w:val="24"/>
        </w:rPr>
        <w:t>андреевский</w:t>
      </w:r>
      <w:proofErr w:type="spellEnd"/>
      <w:r w:rsidRPr="00627A59">
        <w:rPr>
          <w:rFonts w:ascii="Times New Roman" w:hAnsi="Times New Roman" w:cs="Times New Roman"/>
          <w:sz w:val="24"/>
          <w:szCs w:val="24"/>
        </w:rPr>
        <w:t xml:space="preserve"> флаг) и т.п.</w:t>
      </w:r>
    </w:p>
    <w:p w:rsidR="00627A59" w:rsidRPr="00627A59" w:rsidRDefault="00627A59" w:rsidP="00627A59">
      <w:pPr>
        <w:pStyle w:val="a6"/>
        <w:spacing w:after="0" w:line="240" w:lineRule="auto"/>
        <w:jc w:val="both"/>
        <w:rPr>
          <w:rFonts w:ascii="Times New Roman" w:hAnsi="Times New Roman" w:cs="Times New Roman"/>
          <w:sz w:val="24"/>
          <w:szCs w:val="24"/>
        </w:rPr>
      </w:pPr>
      <w:r w:rsidRPr="00627A59">
        <w:rPr>
          <w:rFonts w:ascii="Times New Roman" w:hAnsi="Times New Roman" w:cs="Times New Roman"/>
          <w:sz w:val="24"/>
          <w:szCs w:val="24"/>
        </w:rPr>
        <w:tab/>
        <w:t xml:space="preserve">В той версии, которую мы предлагаем, нами выделены 4 содержательные линии (возможно, их больше, но авторской программы, которая бы это подтвердила – нет). Эти содержательные линии </w:t>
      </w:r>
      <w:r w:rsidRPr="00627A59">
        <w:rPr>
          <w:rFonts w:ascii="Times New Roman" w:hAnsi="Times New Roman" w:cs="Times New Roman"/>
          <w:b/>
          <w:sz w:val="24"/>
          <w:szCs w:val="24"/>
        </w:rPr>
        <w:t>обнаружены нами</w:t>
      </w:r>
      <w:r w:rsidRPr="00627A59">
        <w:rPr>
          <w:rFonts w:ascii="Times New Roman" w:hAnsi="Times New Roman" w:cs="Times New Roman"/>
          <w:sz w:val="24"/>
          <w:szCs w:val="24"/>
        </w:rPr>
        <w:t xml:space="preserve"> в ходе внимательного прочтения учебника. Совокупность тем уроков раскрывает ту или иную содержательную линию. Однако в самом учебнике темы уроков не сгруппированы в блоки, которые мы выделили. Конечно, у автора была своя логика. Но мы о ней можем лишь догадываться. Впрочем, нужно не забывать, что эксперимент (его начало) привязано ко 2 полугодию, Пасха – 8 урок, подведение итогов – 16-й.</w:t>
      </w:r>
    </w:p>
    <w:p w:rsidR="00627A59" w:rsidRPr="00627A59" w:rsidRDefault="00627A59" w:rsidP="00627A59">
      <w:pPr>
        <w:pStyle w:val="a6"/>
        <w:spacing w:after="0" w:line="240" w:lineRule="auto"/>
        <w:jc w:val="both"/>
        <w:rPr>
          <w:rFonts w:ascii="Times New Roman" w:hAnsi="Times New Roman" w:cs="Times New Roman"/>
          <w:sz w:val="24"/>
          <w:szCs w:val="24"/>
        </w:rPr>
      </w:pPr>
      <w:r w:rsidRPr="00627A59">
        <w:rPr>
          <w:rFonts w:ascii="Times New Roman" w:hAnsi="Times New Roman" w:cs="Times New Roman"/>
          <w:sz w:val="24"/>
          <w:szCs w:val="24"/>
        </w:rPr>
        <w:t xml:space="preserve"> Как быть нам? Есть 2 пути: идти вслед за автором, либо следовать нашей логике, перестроив порядок тем.</w:t>
      </w:r>
    </w:p>
    <w:p w:rsidR="00627A59" w:rsidRPr="00627A59" w:rsidRDefault="00627A59" w:rsidP="00627A59">
      <w:pPr>
        <w:pStyle w:val="a6"/>
        <w:spacing w:after="0" w:line="240" w:lineRule="auto"/>
        <w:jc w:val="both"/>
        <w:rPr>
          <w:rFonts w:ascii="Times New Roman" w:hAnsi="Times New Roman" w:cs="Times New Roman"/>
          <w:sz w:val="24"/>
          <w:szCs w:val="24"/>
        </w:rPr>
      </w:pPr>
      <w:r w:rsidRPr="00627A59">
        <w:rPr>
          <w:rFonts w:ascii="Times New Roman" w:hAnsi="Times New Roman" w:cs="Times New Roman"/>
          <w:sz w:val="24"/>
          <w:szCs w:val="24"/>
        </w:rPr>
        <w:t>Мы попробовали не только выделить содержательные линии, но и перестроить, согласно им, порядок тем, подать их смысловыми блоками. Последовательность блоков, как и тем, имеет свою логику, ее можно понять, обратившись  и к целевым установкам.</w:t>
      </w:r>
    </w:p>
    <w:p w:rsidR="00627A59" w:rsidRPr="00627A59" w:rsidRDefault="00627A59" w:rsidP="00627A59">
      <w:pPr>
        <w:pStyle w:val="a6"/>
        <w:numPr>
          <w:ilvl w:val="0"/>
          <w:numId w:val="11"/>
        </w:numPr>
        <w:spacing w:after="0" w:line="240" w:lineRule="auto"/>
        <w:contextualSpacing/>
        <w:jc w:val="both"/>
        <w:rPr>
          <w:rFonts w:ascii="Times New Roman" w:hAnsi="Times New Roman" w:cs="Times New Roman"/>
          <w:sz w:val="24"/>
          <w:szCs w:val="24"/>
        </w:rPr>
      </w:pPr>
      <w:r w:rsidRPr="00627A59">
        <w:rPr>
          <w:rFonts w:ascii="Times New Roman" w:hAnsi="Times New Roman" w:cs="Times New Roman"/>
          <w:b/>
          <w:sz w:val="24"/>
          <w:szCs w:val="24"/>
        </w:rPr>
        <w:t>Россия и православие. Традиции и ценности. -</w:t>
      </w:r>
      <w:r w:rsidRPr="00627A59">
        <w:rPr>
          <w:rFonts w:ascii="Times New Roman" w:hAnsi="Times New Roman" w:cs="Times New Roman"/>
          <w:sz w:val="24"/>
          <w:szCs w:val="24"/>
        </w:rPr>
        <w:t xml:space="preserve"> Роль православия для России  (это мотивация к знакомству с ним). Православные – это наши предки, это мы.</w:t>
      </w:r>
    </w:p>
    <w:p w:rsidR="00627A59" w:rsidRPr="00627A59" w:rsidRDefault="00627A59" w:rsidP="00627A59">
      <w:pPr>
        <w:pStyle w:val="a6"/>
        <w:numPr>
          <w:ilvl w:val="0"/>
          <w:numId w:val="11"/>
        </w:numPr>
        <w:spacing w:after="0" w:line="240" w:lineRule="auto"/>
        <w:contextualSpacing/>
        <w:jc w:val="both"/>
        <w:rPr>
          <w:rFonts w:ascii="Times New Roman" w:hAnsi="Times New Roman" w:cs="Times New Roman"/>
          <w:sz w:val="24"/>
          <w:szCs w:val="24"/>
        </w:rPr>
      </w:pPr>
      <w:r w:rsidRPr="00627A59">
        <w:rPr>
          <w:rFonts w:ascii="Times New Roman" w:hAnsi="Times New Roman" w:cs="Times New Roman"/>
          <w:b/>
          <w:sz w:val="24"/>
          <w:szCs w:val="24"/>
        </w:rPr>
        <w:t xml:space="preserve"> Во что верят православные? </w:t>
      </w:r>
      <w:r w:rsidRPr="00627A59">
        <w:rPr>
          <w:rFonts w:ascii="Times New Roman" w:hAnsi="Times New Roman" w:cs="Times New Roman"/>
          <w:sz w:val="24"/>
          <w:szCs w:val="24"/>
        </w:rPr>
        <w:t>Что же такое Православие?</w:t>
      </w:r>
    </w:p>
    <w:p w:rsidR="00627A59" w:rsidRPr="00627A59" w:rsidRDefault="00627A59" w:rsidP="00627A59">
      <w:pPr>
        <w:pStyle w:val="a6"/>
        <w:numPr>
          <w:ilvl w:val="0"/>
          <w:numId w:val="11"/>
        </w:numPr>
        <w:spacing w:after="0" w:line="240" w:lineRule="auto"/>
        <w:contextualSpacing/>
        <w:jc w:val="both"/>
        <w:rPr>
          <w:rFonts w:ascii="Times New Roman" w:hAnsi="Times New Roman" w:cs="Times New Roman"/>
          <w:sz w:val="24"/>
          <w:szCs w:val="24"/>
        </w:rPr>
      </w:pPr>
      <w:r w:rsidRPr="00627A59">
        <w:rPr>
          <w:rFonts w:ascii="Times New Roman" w:hAnsi="Times New Roman" w:cs="Times New Roman"/>
          <w:sz w:val="24"/>
          <w:szCs w:val="24"/>
        </w:rPr>
        <w:t xml:space="preserve"> </w:t>
      </w:r>
      <w:r w:rsidRPr="00627A59">
        <w:rPr>
          <w:rFonts w:ascii="Times New Roman" w:hAnsi="Times New Roman" w:cs="Times New Roman"/>
          <w:b/>
          <w:sz w:val="24"/>
          <w:szCs w:val="24"/>
        </w:rPr>
        <w:t>Духовный мир православного человека</w:t>
      </w:r>
      <w:r w:rsidRPr="00627A59">
        <w:rPr>
          <w:rFonts w:ascii="Times New Roman" w:hAnsi="Times New Roman" w:cs="Times New Roman"/>
          <w:sz w:val="24"/>
          <w:szCs w:val="24"/>
        </w:rPr>
        <w:t>. Как оно преображает человека.</w:t>
      </w:r>
    </w:p>
    <w:p w:rsidR="00627A59" w:rsidRPr="00627A59" w:rsidRDefault="00627A59" w:rsidP="00627A59">
      <w:pPr>
        <w:pStyle w:val="a6"/>
        <w:numPr>
          <w:ilvl w:val="0"/>
          <w:numId w:val="11"/>
        </w:numPr>
        <w:spacing w:after="0" w:line="240" w:lineRule="auto"/>
        <w:ind w:left="1080"/>
        <w:contextualSpacing/>
        <w:jc w:val="both"/>
        <w:rPr>
          <w:rFonts w:ascii="Times New Roman" w:hAnsi="Times New Roman" w:cs="Times New Roman"/>
          <w:sz w:val="24"/>
          <w:szCs w:val="24"/>
        </w:rPr>
      </w:pPr>
      <w:r w:rsidRPr="00627A59">
        <w:rPr>
          <w:rFonts w:ascii="Times New Roman" w:hAnsi="Times New Roman" w:cs="Times New Roman"/>
          <w:sz w:val="24"/>
          <w:szCs w:val="24"/>
        </w:rPr>
        <w:t xml:space="preserve">  </w:t>
      </w:r>
      <w:r w:rsidRPr="00627A59">
        <w:rPr>
          <w:rFonts w:ascii="Times New Roman" w:hAnsi="Times New Roman" w:cs="Times New Roman"/>
          <w:b/>
          <w:sz w:val="24"/>
          <w:szCs w:val="24"/>
        </w:rPr>
        <w:t xml:space="preserve">Плоды православной культуры. </w:t>
      </w:r>
      <w:r w:rsidRPr="00627A59">
        <w:rPr>
          <w:rFonts w:ascii="Times New Roman" w:hAnsi="Times New Roman" w:cs="Times New Roman"/>
          <w:sz w:val="24"/>
          <w:szCs w:val="24"/>
        </w:rPr>
        <w:t>Русский человек в русском храме – не японец в русском  музее, а продолжатель духовных традиций.</w:t>
      </w:r>
    </w:p>
    <w:p w:rsidR="00627A59" w:rsidRPr="00627A59" w:rsidRDefault="00627A59" w:rsidP="00627A59">
      <w:pPr>
        <w:spacing w:after="0" w:line="240" w:lineRule="auto"/>
        <w:jc w:val="both"/>
        <w:rPr>
          <w:rFonts w:ascii="Times New Roman" w:hAnsi="Times New Roman" w:cs="Times New Roman"/>
          <w:sz w:val="24"/>
          <w:szCs w:val="24"/>
        </w:rPr>
      </w:pPr>
      <w:r w:rsidRPr="00627A59">
        <w:rPr>
          <w:rFonts w:ascii="Times New Roman" w:hAnsi="Times New Roman" w:cs="Times New Roman"/>
          <w:sz w:val="24"/>
          <w:szCs w:val="24"/>
        </w:rPr>
        <w:t xml:space="preserve">Однако порядок тем – не самое главное, это внешнее. </w:t>
      </w:r>
      <w:proofErr w:type="gramStart"/>
      <w:r w:rsidRPr="00627A59">
        <w:rPr>
          <w:rFonts w:ascii="Times New Roman" w:hAnsi="Times New Roman" w:cs="Times New Roman"/>
          <w:sz w:val="24"/>
          <w:szCs w:val="24"/>
        </w:rPr>
        <w:t>Внутреннее</w:t>
      </w:r>
      <w:proofErr w:type="gramEnd"/>
      <w:r w:rsidRPr="00627A59">
        <w:rPr>
          <w:rFonts w:ascii="Times New Roman" w:hAnsi="Times New Roman" w:cs="Times New Roman"/>
          <w:sz w:val="24"/>
          <w:szCs w:val="24"/>
        </w:rPr>
        <w:t xml:space="preserve"> же определяется содержанием учебного материала. И с ним работать нужно глубоко осмысливая каждое умозаключение, чтобы на уроке то ценное, что есть в учебнике, не ускользнуло от внимания учеников. Наш опыт прочтения учебника говорит о том, что в нем есть ответы на проблемные, смысловые вопросы, требующие исследования, решения. Чтобы дети увидели этот ответ, нужно сформулировать перед ними вначале вопрос. Чтобы прежде сами попытались ответить на этот вопрос. Необходимо создать проблемную ситуацию, чтобы ребенок, опираясь на собственный опыт, попытался определить свое личное </w:t>
      </w:r>
      <w:r w:rsidRPr="00627A59">
        <w:rPr>
          <w:rFonts w:ascii="Times New Roman" w:hAnsi="Times New Roman" w:cs="Times New Roman"/>
          <w:sz w:val="24"/>
          <w:szCs w:val="24"/>
        </w:rPr>
        <w:lastRenderedPageBreak/>
        <w:t>отношение к объекту исследования, сравнил бы его с отношением собеседников, а затем подтвердил или опровергнул, восполнил, уточнил его, благодаря автору учебника.</w:t>
      </w:r>
    </w:p>
    <w:p w:rsidR="00627A59" w:rsidRPr="00627A59" w:rsidRDefault="00627A59" w:rsidP="00627A59">
      <w:pPr>
        <w:spacing w:after="0" w:line="240" w:lineRule="auto"/>
        <w:jc w:val="both"/>
        <w:rPr>
          <w:rFonts w:ascii="Times New Roman" w:hAnsi="Times New Roman" w:cs="Times New Roman"/>
          <w:sz w:val="24"/>
          <w:szCs w:val="24"/>
        </w:rPr>
      </w:pPr>
      <w:r w:rsidRPr="00627A59">
        <w:rPr>
          <w:rFonts w:ascii="Times New Roman" w:hAnsi="Times New Roman" w:cs="Times New Roman"/>
          <w:sz w:val="24"/>
          <w:szCs w:val="24"/>
        </w:rPr>
        <w:t xml:space="preserve"> Чтобы задать проблемный вопрос (заключающий в себе проблему, трудный, не имеющий однозначного ответа, хотя бы в контексте современности), нужно понять, объяснить себе, чего мы хотим достичь, </w:t>
      </w:r>
      <w:r w:rsidRPr="00627A59">
        <w:rPr>
          <w:rFonts w:ascii="Times New Roman" w:hAnsi="Times New Roman" w:cs="Times New Roman"/>
          <w:b/>
          <w:sz w:val="24"/>
          <w:szCs w:val="24"/>
        </w:rPr>
        <w:t>зачем</w:t>
      </w:r>
      <w:r w:rsidRPr="00627A59">
        <w:rPr>
          <w:rFonts w:ascii="Times New Roman" w:hAnsi="Times New Roman" w:cs="Times New Roman"/>
          <w:sz w:val="24"/>
          <w:szCs w:val="24"/>
        </w:rPr>
        <w:t xml:space="preserve"> это делаем.</w:t>
      </w:r>
    </w:p>
    <w:p w:rsidR="00627A59" w:rsidRPr="00627A59" w:rsidRDefault="00627A59" w:rsidP="00627A59">
      <w:pPr>
        <w:spacing w:after="0" w:line="240" w:lineRule="auto"/>
        <w:jc w:val="both"/>
        <w:rPr>
          <w:rFonts w:ascii="Times New Roman" w:hAnsi="Times New Roman" w:cs="Times New Roman"/>
          <w:sz w:val="24"/>
          <w:szCs w:val="24"/>
        </w:rPr>
      </w:pPr>
    </w:p>
    <w:p w:rsidR="00627A59" w:rsidRPr="00627A59" w:rsidRDefault="00627A59" w:rsidP="00627A59">
      <w:pPr>
        <w:spacing w:after="0" w:line="240" w:lineRule="auto"/>
        <w:jc w:val="both"/>
        <w:rPr>
          <w:rFonts w:ascii="Times New Roman" w:hAnsi="Times New Roman" w:cs="Times New Roman"/>
          <w:sz w:val="24"/>
          <w:szCs w:val="24"/>
        </w:rPr>
      </w:pPr>
      <w:r w:rsidRPr="00627A59">
        <w:rPr>
          <w:rFonts w:ascii="Times New Roman" w:hAnsi="Times New Roman" w:cs="Times New Roman"/>
          <w:sz w:val="24"/>
          <w:szCs w:val="24"/>
        </w:rPr>
        <w:t>Конечно, мы  подходим к вопросу цели: к разделу, к теме, к уроку. Но цель в привычном для нас понимании ожидаемого результата на уроке ОПК недостижима, хотя бы потому, что для прорастания смыслов и отношений нужно время. Поэтому мы ограничиваемся целевой установкой, как неким вектором. Впрочем, в этой целевой установке к блокам уроков той или иной содержательной линии вы можете заметить попытку восхождения к личностным смыслам, т.е. в целевой установке - ответ на вопрос «зачем я провожу эти уроки?».</w:t>
      </w:r>
    </w:p>
    <w:p w:rsidR="00627A59" w:rsidRPr="00627A59" w:rsidRDefault="00627A59" w:rsidP="00627A59">
      <w:pPr>
        <w:spacing w:after="0" w:line="240" w:lineRule="auto"/>
        <w:jc w:val="both"/>
        <w:rPr>
          <w:rFonts w:ascii="Times New Roman" w:hAnsi="Times New Roman" w:cs="Times New Roman"/>
          <w:sz w:val="24"/>
          <w:szCs w:val="24"/>
        </w:rPr>
      </w:pPr>
      <w:r w:rsidRPr="00627A59">
        <w:rPr>
          <w:rFonts w:ascii="Times New Roman" w:hAnsi="Times New Roman" w:cs="Times New Roman"/>
          <w:sz w:val="24"/>
          <w:szCs w:val="24"/>
        </w:rPr>
        <w:tab/>
        <w:t xml:space="preserve">Целевая установка помогает, повторюсь, сформулировать проблемно-смысловые вопросы (подчеркиваю – авторский термин). Проблемные – непростые, неоднозначные, смысловые – требующие обращения к личностным смыслам, формирования отношения к  тому или иному явлению. Проблемно-смысловые вопросы у каждого учителя могут быть разными, перед вами те, на которые мы нашли ответы в учебнике Кураева. </w:t>
      </w:r>
    </w:p>
    <w:p w:rsidR="00627A59" w:rsidRPr="00627A59" w:rsidRDefault="00627A59" w:rsidP="00627A59">
      <w:pPr>
        <w:spacing w:after="0" w:line="240" w:lineRule="auto"/>
        <w:jc w:val="both"/>
        <w:rPr>
          <w:rFonts w:ascii="Times New Roman" w:hAnsi="Times New Roman" w:cs="Times New Roman"/>
          <w:sz w:val="24"/>
          <w:szCs w:val="24"/>
        </w:rPr>
      </w:pPr>
      <w:r w:rsidRPr="00627A59">
        <w:rPr>
          <w:rFonts w:ascii="Times New Roman" w:hAnsi="Times New Roman" w:cs="Times New Roman"/>
          <w:sz w:val="24"/>
          <w:szCs w:val="24"/>
        </w:rPr>
        <w:t xml:space="preserve"> Возможно, вопросы для 5-классников могут показаться сложными, но, во-первых, уровень интеллектуального развития разный у нынешних подростков, во-вторых, вопрос можно адаптировать, упростить, подготовить к его восприятию ситуативным материалом или предварительными вопросами. В любом случае создание проблемной ситуации – толчок к пробуждению мысли, а может,  и к актуализации генетической памяти ребенка, но уж точно это мотивирует подростка к внимательному прочтению учебника.</w:t>
      </w:r>
    </w:p>
    <w:p w:rsidR="00627A59" w:rsidRPr="00627A59" w:rsidRDefault="00627A59" w:rsidP="00627A59">
      <w:pPr>
        <w:spacing w:after="0" w:line="240" w:lineRule="auto"/>
        <w:jc w:val="both"/>
        <w:rPr>
          <w:rFonts w:ascii="Times New Roman" w:hAnsi="Times New Roman" w:cs="Times New Roman"/>
          <w:sz w:val="24"/>
          <w:szCs w:val="24"/>
        </w:rPr>
      </w:pPr>
      <w:r w:rsidRPr="00627A59">
        <w:rPr>
          <w:rFonts w:ascii="Times New Roman" w:hAnsi="Times New Roman" w:cs="Times New Roman"/>
          <w:sz w:val="24"/>
          <w:szCs w:val="24"/>
        </w:rPr>
        <w:t>В отличие от традиционного КТП, мы не выносим в разделы плана познавательную составляющую ТЦУ (впрочем, она может быть), вы знаете, что именно этот аспект ТЦУ ставится перед классом в ученическом варианте. Именно это и сделал автор учебника за учителя. В начале каждой темы – вклейка «Вы узнаете». В конце – вклейка «Вопросы и задания», чаще всего проверяют степень усвоения информации. Впрочем, некоторые вопросы явно исследовательские, а задания – творческий характер. Не стоит ими пренебрегать.</w:t>
      </w:r>
    </w:p>
    <w:p w:rsidR="00627A59" w:rsidRPr="00627A59" w:rsidRDefault="00627A59" w:rsidP="00627A59">
      <w:pPr>
        <w:spacing w:after="0" w:line="240" w:lineRule="auto"/>
        <w:jc w:val="both"/>
        <w:rPr>
          <w:rFonts w:ascii="Times New Roman" w:hAnsi="Times New Roman" w:cs="Times New Roman"/>
          <w:sz w:val="24"/>
          <w:szCs w:val="24"/>
        </w:rPr>
      </w:pPr>
      <w:r w:rsidRPr="00627A59">
        <w:rPr>
          <w:rFonts w:ascii="Times New Roman" w:hAnsi="Times New Roman" w:cs="Times New Roman"/>
          <w:sz w:val="24"/>
          <w:szCs w:val="24"/>
        </w:rPr>
        <w:tab/>
        <w:t>В той версии плана, которую мы предлагаем творчески осмыслить, восполнить, нами выделены наиболее важные на наш взгляд аспекты: целевая установка, проблемно-смысловые вопросы, формы организации деятельности (виды). Целевая установка к каждому уроку (по сути воспитательно-развивающий аспект ТЦУ) – конкретизация целевых установок к целой содержательной линии. С нею связаны проблемно-смысловые вопросы. Как с этим работать?</w:t>
      </w:r>
    </w:p>
    <w:p w:rsidR="00627A59" w:rsidRPr="00627A59" w:rsidRDefault="00627A59" w:rsidP="00627A59">
      <w:pPr>
        <w:spacing w:after="0" w:line="240" w:lineRule="auto"/>
        <w:jc w:val="both"/>
        <w:rPr>
          <w:rFonts w:ascii="Times New Roman" w:hAnsi="Times New Roman" w:cs="Times New Roman"/>
          <w:sz w:val="24"/>
          <w:szCs w:val="24"/>
        </w:rPr>
      </w:pPr>
      <w:r w:rsidRPr="00627A59">
        <w:rPr>
          <w:rFonts w:ascii="Times New Roman" w:hAnsi="Times New Roman" w:cs="Times New Roman"/>
          <w:sz w:val="24"/>
          <w:szCs w:val="24"/>
        </w:rPr>
        <w:t xml:space="preserve">           Наконец, формы организации деятельности. Из них мы знаем 3: </w:t>
      </w:r>
      <w:proofErr w:type="gramStart"/>
      <w:r w:rsidRPr="00627A59">
        <w:rPr>
          <w:rFonts w:ascii="Times New Roman" w:hAnsi="Times New Roman" w:cs="Times New Roman"/>
          <w:sz w:val="24"/>
          <w:szCs w:val="24"/>
        </w:rPr>
        <w:t>фронтальная</w:t>
      </w:r>
      <w:proofErr w:type="gramEnd"/>
      <w:r w:rsidRPr="00627A59">
        <w:rPr>
          <w:rFonts w:ascii="Times New Roman" w:hAnsi="Times New Roman" w:cs="Times New Roman"/>
          <w:sz w:val="24"/>
          <w:szCs w:val="24"/>
        </w:rPr>
        <w:t>, групповая, коллективная. Все три конкретизируются разновидностями. Все три имеют место быть на уроке.</w:t>
      </w:r>
    </w:p>
    <w:p w:rsidR="00627A59" w:rsidRPr="00627A59" w:rsidRDefault="00627A59" w:rsidP="00627A59">
      <w:pPr>
        <w:spacing w:after="0" w:line="240" w:lineRule="auto"/>
        <w:jc w:val="both"/>
        <w:rPr>
          <w:rFonts w:ascii="Times New Roman" w:hAnsi="Times New Roman" w:cs="Times New Roman"/>
          <w:sz w:val="24"/>
          <w:szCs w:val="24"/>
        </w:rPr>
      </w:pPr>
      <w:r w:rsidRPr="00627A59">
        <w:rPr>
          <w:rFonts w:ascii="Times New Roman" w:hAnsi="Times New Roman" w:cs="Times New Roman"/>
          <w:sz w:val="24"/>
          <w:szCs w:val="24"/>
        </w:rPr>
        <w:t xml:space="preserve"> Выбор формы не может быть случайным. Он зависит и от темы, и от цели, от технологии, от характера урока. </w:t>
      </w:r>
    </w:p>
    <w:p w:rsidR="00627A59" w:rsidRPr="00627A59" w:rsidRDefault="00627A59" w:rsidP="00627A59">
      <w:pPr>
        <w:spacing w:after="0" w:line="240" w:lineRule="auto"/>
        <w:jc w:val="both"/>
        <w:rPr>
          <w:rFonts w:ascii="Times New Roman" w:hAnsi="Times New Roman" w:cs="Times New Roman"/>
          <w:sz w:val="24"/>
          <w:szCs w:val="24"/>
        </w:rPr>
      </w:pPr>
      <w:r w:rsidRPr="00627A59">
        <w:rPr>
          <w:rFonts w:ascii="Times New Roman" w:hAnsi="Times New Roman" w:cs="Times New Roman"/>
          <w:sz w:val="24"/>
          <w:szCs w:val="24"/>
        </w:rPr>
        <w:t xml:space="preserve">Делая выбор, мы учитываем, что урок ОПК – личностно-ориентированный, что в основе его – принцип диалога, отношения с учеником – не просто </w:t>
      </w:r>
      <w:proofErr w:type="spellStart"/>
      <w:r w:rsidRPr="00627A59">
        <w:rPr>
          <w:rFonts w:ascii="Times New Roman" w:hAnsi="Times New Roman" w:cs="Times New Roman"/>
          <w:sz w:val="24"/>
          <w:szCs w:val="24"/>
        </w:rPr>
        <w:t>межсубъектные</w:t>
      </w:r>
      <w:proofErr w:type="spellEnd"/>
      <w:r w:rsidRPr="00627A59">
        <w:rPr>
          <w:rFonts w:ascii="Times New Roman" w:hAnsi="Times New Roman" w:cs="Times New Roman"/>
          <w:sz w:val="24"/>
          <w:szCs w:val="24"/>
        </w:rPr>
        <w:t xml:space="preserve">, доверительные, искренние.  Выбирая форму организации, мы учитываем характер проблемного вопроса, решаем, предложить его для обсуждения всему классу или прежде группе. </w:t>
      </w:r>
    </w:p>
    <w:p w:rsidR="00627A59" w:rsidRPr="00627A59" w:rsidRDefault="00627A59" w:rsidP="00627A59">
      <w:pPr>
        <w:spacing w:after="0" w:line="240" w:lineRule="auto"/>
        <w:jc w:val="both"/>
        <w:rPr>
          <w:rFonts w:ascii="Times New Roman" w:hAnsi="Times New Roman" w:cs="Times New Roman"/>
          <w:sz w:val="24"/>
          <w:szCs w:val="24"/>
        </w:rPr>
      </w:pPr>
      <w:r w:rsidRPr="00627A59">
        <w:rPr>
          <w:rFonts w:ascii="Times New Roman" w:hAnsi="Times New Roman" w:cs="Times New Roman"/>
          <w:sz w:val="24"/>
          <w:szCs w:val="24"/>
        </w:rPr>
        <w:t xml:space="preserve">Мы предлагаем письменные задания, чтобы ученику после разноголосицы мнений одноклассников удалось наедине с собой сформировать свое собственное отношение к тому или иному явлению, факту, или даже сделать нравственный выбор. </w:t>
      </w:r>
    </w:p>
    <w:p w:rsidR="00627A59" w:rsidRPr="00627A59" w:rsidRDefault="00627A59" w:rsidP="00627A59">
      <w:pPr>
        <w:spacing w:after="0" w:line="240" w:lineRule="auto"/>
        <w:jc w:val="both"/>
        <w:rPr>
          <w:rFonts w:ascii="Times New Roman" w:hAnsi="Times New Roman" w:cs="Times New Roman"/>
          <w:sz w:val="24"/>
          <w:szCs w:val="24"/>
        </w:rPr>
      </w:pPr>
      <w:r w:rsidRPr="00627A59">
        <w:rPr>
          <w:rFonts w:ascii="Times New Roman" w:hAnsi="Times New Roman" w:cs="Times New Roman"/>
          <w:sz w:val="24"/>
          <w:szCs w:val="24"/>
        </w:rPr>
        <w:t xml:space="preserve">Какой бы ни была форма организации деятельности, это должна быть деятельность, непрерывная </w:t>
      </w:r>
      <w:proofErr w:type="spellStart"/>
      <w:r w:rsidRPr="00627A59">
        <w:rPr>
          <w:rFonts w:ascii="Times New Roman" w:hAnsi="Times New Roman" w:cs="Times New Roman"/>
          <w:sz w:val="24"/>
          <w:szCs w:val="24"/>
        </w:rPr>
        <w:t>мыследеятельность</w:t>
      </w:r>
      <w:proofErr w:type="spellEnd"/>
      <w:r w:rsidRPr="00627A59">
        <w:rPr>
          <w:rFonts w:ascii="Times New Roman" w:hAnsi="Times New Roman" w:cs="Times New Roman"/>
          <w:sz w:val="24"/>
          <w:szCs w:val="24"/>
        </w:rPr>
        <w:t>, которая создает условия для осмысления подростками собственного я в контексте той или иной проблемы, побуждает в дальнейшем к поступку, решению, к выбору, к определенной собственной позиции.</w:t>
      </w:r>
    </w:p>
    <w:p w:rsidR="00627A59" w:rsidRPr="00627A59" w:rsidRDefault="00627A59" w:rsidP="00627A59">
      <w:pPr>
        <w:spacing w:after="0" w:line="240" w:lineRule="auto"/>
        <w:jc w:val="both"/>
        <w:rPr>
          <w:rFonts w:ascii="Times New Roman" w:hAnsi="Times New Roman" w:cs="Times New Roman"/>
          <w:sz w:val="24"/>
          <w:szCs w:val="24"/>
        </w:rPr>
      </w:pPr>
      <w:r w:rsidRPr="00627A59">
        <w:rPr>
          <w:rFonts w:ascii="Times New Roman" w:hAnsi="Times New Roman" w:cs="Times New Roman"/>
          <w:sz w:val="24"/>
          <w:szCs w:val="24"/>
        </w:rPr>
        <w:tab/>
        <w:t xml:space="preserve">Конечно, мы опираемся в выборе средств на возрастные особенности. Что значимо в подростковом возрасте: соотнесение, сопоставление и личностное осмысление накопленного нравственного опыта с нормами жизни в вековом опыте поколений. </w:t>
      </w:r>
    </w:p>
    <w:p w:rsidR="00627A59" w:rsidRPr="00627A59" w:rsidRDefault="00627A59" w:rsidP="00627A59">
      <w:pPr>
        <w:spacing w:after="0" w:line="240" w:lineRule="auto"/>
        <w:jc w:val="both"/>
        <w:rPr>
          <w:rFonts w:ascii="Times New Roman" w:hAnsi="Times New Roman" w:cs="Times New Roman"/>
          <w:sz w:val="24"/>
          <w:szCs w:val="24"/>
        </w:rPr>
      </w:pPr>
      <w:r w:rsidRPr="00627A59">
        <w:rPr>
          <w:rFonts w:ascii="Times New Roman" w:hAnsi="Times New Roman" w:cs="Times New Roman"/>
          <w:sz w:val="24"/>
          <w:szCs w:val="24"/>
        </w:rPr>
        <w:t xml:space="preserve">Сюжет урока строится в логике поиска нравственного решения в разнообразных жизненных ситуациях, находится в пространстве творчества, игр, экспериментов, сопровождающих </w:t>
      </w:r>
      <w:r w:rsidRPr="00627A59">
        <w:rPr>
          <w:rFonts w:ascii="Times New Roman" w:hAnsi="Times New Roman" w:cs="Times New Roman"/>
          <w:sz w:val="24"/>
          <w:szCs w:val="24"/>
        </w:rPr>
        <w:lastRenderedPageBreak/>
        <w:t>непрерывный диалог, ведущий к осознанию своего я, потому что в этом возрасте подростку так же важна моральная самооценка, как и оценка его личности извне.</w:t>
      </w:r>
    </w:p>
    <w:p w:rsidR="00627A59" w:rsidRPr="00627A59" w:rsidRDefault="00627A59" w:rsidP="00627A59">
      <w:pPr>
        <w:spacing w:after="0" w:line="240" w:lineRule="auto"/>
        <w:jc w:val="both"/>
        <w:rPr>
          <w:rFonts w:ascii="Times New Roman" w:hAnsi="Times New Roman" w:cs="Times New Roman"/>
          <w:sz w:val="24"/>
          <w:szCs w:val="24"/>
        </w:rPr>
      </w:pPr>
    </w:p>
    <w:p w:rsidR="00627A59" w:rsidRPr="00627A59" w:rsidRDefault="00627A59" w:rsidP="006E29D2">
      <w:pPr>
        <w:pStyle w:val="1"/>
        <w:rPr>
          <w:rFonts w:ascii="Times New Roman" w:hAnsi="Times New Roman" w:cs="Times New Roman"/>
          <w:sz w:val="24"/>
          <w:szCs w:val="24"/>
        </w:rPr>
      </w:pPr>
    </w:p>
    <w:p w:rsidR="00ED0CB2" w:rsidRPr="00627A59" w:rsidRDefault="00ED0CB2" w:rsidP="006E29D2">
      <w:pPr>
        <w:pStyle w:val="1"/>
        <w:rPr>
          <w:rFonts w:ascii="Times New Roman" w:hAnsi="Times New Roman" w:cs="Times New Roman"/>
          <w:sz w:val="24"/>
          <w:szCs w:val="24"/>
        </w:rPr>
      </w:pPr>
      <w:r w:rsidRPr="00627A59">
        <w:rPr>
          <w:rFonts w:ascii="Times New Roman" w:hAnsi="Times New Roman" w:cs="Times New Roman"/>
          <w:sz w:val="24"/>
          <w:szCs w:val="24"/>
        </w:rPr>
        <w:t>Версия тематического плана по ОПК</w:t>
      </w:r>
    </w:p>
    <w:tbl>
      <w:tblPr>
        <w:tblW w:w="1074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2039"/>
        <w:gridCol w:w="4085"/>
        <w:gridCol w:w="4083"/>
      </w:tblGrid>
      <w:tr w:rsidR="00ED0CB2" w:rsidRPr="00627A59">
        <w:tc>
          <w:tcPr>
            <w:tcW w:w="534" w:type="dxa"/>
          </w:tcPr>
          <w:p w:rsidR="00ED0CB2" w:rsidRPr="00627A59" w:rsidRDefault="00ED0CB2" w:rsidP="00794713">
            <w:pPr>
              <w:spacing w:after="0" w:line="240" w:lineRule="auto"/>
              <w:rPr>
                <w:rFonts w:ascii="Times New Roman" w:hAnsi="Times New Roman" w:cs="Times New Roman"/>
                <w:b/>
                <w:bCs/>
                <w:sz w:val="24"/>
                <w:szCs w:val="24"/>
              </w:rPr>
            </w:pPr>
            <w:r w:rsidRPr="00627A59">
              <w:rPr>
                <w:rFonts w:ascii="Times New Roman" w:hAnsi="Times New Roman" w:cs="Times New Roman"/>
                <w:b/>
                <w:bCs/>
                <w:sz w:val="24"/>
                <w:szCs w:val="24"/>
              </w:rPr>
              <w:t>№</w:t>
            </w:r>
          </w:p>
        </w:tc>
        <w:tc>
          <w:tcPr>
            <w:tcW w:w="1985" w:type="dxa"/>
          </w:tcPr>
          <w:p w:rsidR="00ED0CB2" w:rsidRPr="00627A59" w:rsidRDefault="00ED0CB2" w:rsidP="00794713">
            <w:pPr>
              <w:spacing w:after="0" w:line="240" w:lineRule="auto"/>
              <w:rPr>
                <w:rFonts w:ascii="Times New Roman" w:hAnsi="Times New Roman" w:cs="Times New Roman"/>
                <w:b/>
                <w:bCs/>
                <w:sz w:val="24"/>
                <w:szCs w:val="24"/>
              </w:rPr>
            </w:pPr>
            <w:r w:rsidRPr="00627A59">
              <w:rPr>
                <w:rFonts w:ascii="Times New Roman" w:hAnsi="Times New Roman" w:cs="Times New Roman"/>
                <w:b/>
                <w:bCs/>
                <w:sz w:val="24"/>
                <w:szCs w:val="24"/>
              </w:rPr>
              <w:t>Содержательная линия</w:t>
            </w:r>
          </w:p>
        </w:tc>
        <w:tc>
          <w:tcPr>
            <w:tcW w:w="4110" w:type="dxa"/>
          </w:tcPr>
          <w:p w:rsidR="00ED0CB2" w:rsidRPr="00627A59" w:rsidRDefault="00ED0CB2" w:rsidP="00794713">
            <w:pPr>
              <w:spacing w:after="0" w:line="240" w:lineRule="auto"/>
              <w:rPr>
                <w:rFonts w:ascii="Times New Roman" w:hAnsi="Times New Roman" w:cs="Times New Roman"/>
                <w:b/>
                <w:bCs/>
                <w:sz w:val="24"/>
                <w:szCs w:val="24"/>
              </w:rPr>
            </w:pPr>
            <w:r w:rsidRPr="00627A59">
              <w:rPr>
                <w:rFonts w:ascii="Times New Roman" w:hAnsi="Times New Roman" w:cs="Times New Roman"/>
                <w:b/>
                <w:bCs/>
                <w:sz w:val="24"/>
                <w:szCs w:val="24"/>
              </w:rPr>
              <w:t>Целевая установка</w:t>
            </w:r>
          </w:p>
        </w:tc>
        <w:tc>
          <w:tcPr>
            <w:tcW w:w="4111" w:type="dxa"/>
          </w:tcPr>
          <w:p w:rsidR="00ED0CB2" w:rsidRPr="00627A59" w:rsidRDefault="00ED0CB2" w:rsidP="00794713">
            <w:pPr>
              <w:spacing w:after="0" w:line="240" w:lineRule="auto"/>
              <w:rPr>
                <w:rFonts w:ascii="Times New Roman" w:hAnsi="Times New Roman" w:cs="Times New Roman"/>
                <w:b/>
                <w:bCs/>
                <w:sz w:val="24"/>
                <w:szCs w:val="24"/>
              </w:rPr>
            </w:pPr>
            <w:r w:rsidRPr="00627A59">
              <w:rPr>
                <w:rFonts w:ascii="Times New Roman" w:hAnsi="Times New Roman" w:cs="Times New Roman"/>
                <w:b/>
                <w:bCs/>
                <w:sz w:val="24"/>
                <w:szCs w:val="24"/>
              </w:rPr>
              <w:t>Проблемно-смысловые вопросы</w:t>
            </w:r>
          </w:p>
        </w:tc>
      </w:tr>
      <w:tr w:rsidR="00ED0CB2" w:rsidRPr="00627A59">
        <w:tc>
          <w:tcPr>
            <w:tcW w:w="534" w:type="dxa"/>
          </w:tcPr>
          <w:p w:rsidR="00ED0CB2" w:rsidRPr="00627A59" w:rsidRDefault="00ED0CB2" w:rsidP="00794713">
            <w:pPr>
              <w:spacing w:after="0" w:line="240" w:lineRule="auto"/>
              <w:rPr>
                <w:rFonts w:ascii="Times New Roman" w:hAnsi="Times New Roman" w:cs="Times New Roman"/>
                <w:sz w:val="24"/>
                <w:szCs w:val="24"/>
              </w:rPr>
            </w:pPr>
            <w:r w:rsidRPr="00627A59">
              <w:rPr>
                <w:rFonts w:ascii="Times New Roman" w:hAnsi="Times New Roman" w:cs="Times New Roman"/>
                <w:sz w:val="24"/>
                <w:szCs w:val="24"/>
              </w:rPr>
              <w:t>1.</w:t>
            </w:r>
          </w:p>
        </w:tc>
        <w:tc>
          <w:tcPr>
            <w:tcW w:w="1985" w:type="dxa"/>
          </w:tcPr>
          <w:p w:rsidR="00ED0CB2" w:rsidRPr="00627A59" w:rsidRDefault="00ED0CB2" w:rsidP="00794713">
            <w:pPr>
              <w:spacing w:after="0" w:line="240" w:lineRule="auto"/>
              <w:rPr>
                <w:rFonts w:ascii="Times New Roman" w:hAnsi="Times New Roman" w:cs="Times New Roman"/>
                <w:sz w:val="24"/>
                <w:szCs w:val="24"/>
              </w:rPr>
            </w:pPr>
            <w:r w:rsidRPr="00627A59">
              <w:rPr>
                <w:rFonts w:ascii="Times New Roman" w:hAnsi="Times New Roman" w:cs="Times New Roman"/>
                <w:sz w:val="24"/>
                <w:szCs w:val="24"/>
              </w:rPr>
              <w:t>Россия и православие. Традиции и ценности.</w:t>
            </w:r>
          </w:p>
        </w:tc>
        <w:tc>
          <w:tcPr>
            <w:tcW w:w="4110" w:type="dxa"/>
          </w:tcPr>
          <w:p w:rsidR="00ED0CB2" w:rsidRPr="00627A59" w:rsidRDefault="00ED0CB2" w:rsidP="00794713">
            <w:pPr>
              <w:spacing w:after="0" w:line="240" w:lineRule="auto"/>
              <w:rPr>
                <w:rFonts w:ascii="Times New Roman" w:hAnsi="Times New Roman" w:cs="Times New Roman"/>
                <w:sz w:val="24"/>
                <w:szCs w:val="24"/>
              </w:rPr>
            </w:pPr>
            <w:r w:rsidRPr="00627A59">
              <w:rPr>
                <w:rFonts w:ascii="Times New Roman" w:hAnsi="Times New Roman" w:cs="Times New Roman"/>
                <w:sz w:val="24"/>
                <w:szCs w:val="24"/>
              </w:rPr>
              <w:t>Помочь понять роль религии в развитии истории и культуры России. Содействовать  формированию уважительного отношения к патриотическим чувствам любого человека, а также к нравственным ценностям и культурным традициям своего Отечества.</w:t>
            </w:r>
          </w:p>
        </w:tc>
        <w:tc>
          <w:tcPr>
            <w:tcW w:w="4111" w:type="dxa"/>
          </w:tcPr>
          <w:p w:rsidR="00ED0CB2" w:rsidRPr="00627A59" w:rsidRDefault="00ED0CB2" w:rsidP="00794713">
            <w:pPr>
              <w:pStyle w:val="a6"/>
              <w:numPr>
                <w:ilvl w:val="0"/>
                <w:numId w:val="5"/>
              </w:numPr>
              <w:spacing w:after="0" w:line="240" w:lineRule="auto"/>
              <w:rPr>
                <w:rFonts w:ascii="Times New Roman" w:hAnsi="Times New Roman" w:cs="Times New Roman"/>
                <w:sz w:val="24"/>
                <w:szCs w:val="24"/>
              </w:rPr>
            </w:pPr>
            <w:r w:rsidRPr="00627A59">
              <w:rPr>
                <w:rFonts w:ascii="Times New Roman" w:hAnsi="Times New Roman" w:cs="Times New Roman"/>
                <w:sz w:val="24"/>
                <w:szCs w:val="24"/>
              </w:rPr>
              <w:t>Зачем человеку Родина?</w:t>
            </w:r>
          </w:p>
          <w:p w:rsidR="00ED0CB2" w:rsidRPr="00627A59" w:rsidRDefault="00ED0CB2" w:rsidP="00794713">
            <w:pPr>
              <w:pStyle w:val="a6"/>
              <w:numPr>
                <w:ilvl w:val="0"/>
                <w:numId w:val="5"/>
              </w:numPr>
              <w:spacing w:after="0" w:line="240" w:lineRule="auto"/>
              <w:rPr>
                <w:rFonts w:ascii="Times New Roman" w:hAnsi="Times New Roman" w:cs="Times New Roman"/>
                <w:sz w:val="24"/>
                <w:szCs w:val="24"/>
              </w:rPr>
            </w:pPr>
            <w:r w:rsidRPr="00627A59">
              <w:rPr>
                <w:rFonts w:ascii="Times New Roman" w:hAnsi="Times New Roman" w:cs="Times New Roman"/>
                <w:sz w:val="24"/>
                <w:szCs w:val="24"/>
              </w:rPr>
              <w:t>Зачем человеку красота и вера, зачем народу культура и религия?</w:t>
            </w:r>
          </w:p>
          <w:p w:rsidR="00ED0CB2" w:rsidRPr="00627A59" w:rsidRDefault="00ED0CB2" w:rsidP="00794713">
            <w:pPr>
              <w:pStyle w:val="a6"/>
              <w:numPr>
                <w:ilvl w:val="0"/>
                <w:numId w:val="5"/>
              </w:numPr>
              <w:spacing w:after="0" w:line="240" w:lineRule="auto"/>
              <w:rPr>
                <w:rFonts w:ascii="Times New Roman" w:hAnsi="Times New Roman" w:cs="Times New Roman"/>
                <w:sz w:val="24"/>
                <w:szCs w:val="24"/>
              </w:rPr>
            </w:pPr>
            <w:r w:rsidRPr="00627A59">
              <w:rPr>
                <w:rFonts w:ascii="Times New Roman" w:hAnsi="Times New Roman" w:cs="Times New Roman"/>
                <w:sz w:val="24"/>
                <w:szCs w:val="24"/>
              </w:rPr>
              <w:t>Россия только для русских?</w:t>
            </w:r>
          </w:p>
          <w:p w:rsidR="00ED0CB2" w:rsidRPr="00627A59" w:rsidRDefault="00ED0CB2" w:rsidP="00794713">
            <w:pPr>
              <w:pStyle w:val="a6"/>
              <w:numPr>
                <w:ilvl w:val="0"/>
                <w:numId w:val="5"/>
              </w:numPr>
              <w:spacing w:after="0" w:line="240" w:lineRule="auto"/>
              <w:rPr>
                <w:rFonts w:ascii="Times New Roman" w:hAnsi="Times New Roman" w:cs="Times New Roman"/>
                <w:sz w:val="24"/>
                <w:szCs w:val="24"/>
              </w:rPr>
            </w:pPr>
            <w:r w:rsidRPr="00627A59">
              <w:rPr>
                <w:rFonts w:ascii="Times New Roman" w:hAnsi="Times New Roman" w:cs="Times New Roman"/>
                <w:sz w:val="24"/>
                <w:szCs w:val="24"/>
              </w:rPr>
              <w:t>Бывают ли плохие нации?</w:t>
            </w:r>
          </w:p>
          <w:p w:rsidR="00ED0CB2" w:rsidRPr="00627A59" w:rsidRDefault="00ED0CB2" w:rsidP="00794713">
            <w:pPr>
              <w:pStyle w:val="a6"/>
              <w:numPr>
                <w:ilvl w:val="0"/>
                <w:numId w:val="5"/>
              </w:numPr>
              <w:spacing w:after="0" w:line="240" w:lineRule="auto"/>
              <w:rPr>
                <w:rFonts w:ascii="Times New Roman" w:hAnsi="Times New Roman" w:cs="Times New Roman"/>
                <w:sz w:val="24"/>
                <w:szCs w:val="24"/>
              </w:rPr>
            </w:pPr>
            <w:r w:rsidRPr="00627A59">
              <w:rPr>
                <w:rFonts w:ascii="Times New Roman" w:hAnsi="Times New Roman" w:cs="Times New Roman"/>
                <w:sz w:val="24"/>
                <w:szCs w:val="24"/>
              </w:rPr>
              <w:t>Патриот – тот, кто умеет любить, или тот, кто умеет ненавидеть?</w:t>
            </w:r>
          </w:p>
          <w:p w:rsidR="00ED0CB2" w:rsidRPr="00627A59" w:rsidRDefault="00ED0CB2" w:rsidP="00794713">
            <w:pPr>
              <w:pStyle w:val="a6"/>
              <w:numPr>
                <w:ilvl w:val="0"/>
                <w:numId w:val="5"/>
              </w:numPr>
              <w:spacing w:after="0" w:line="240" w:lineRule="auto"/>
              <w:rPr>
                <w:rFonts w:ascii="Times New Roman" w:hAnsi="Times New Roman" w:cs="Times New Roman"/>
                <w:sz w:val="24"/>
                <w:szCs w:val="24"/>
              </w:rPr>
            </w:pPr>
            <w:r w:rsidRPr="00627A59">
              <w:rPr>
                <w:rFonts w:ascii="Times New Roman" w:hAnsi="Times New Roman" w:cs="Times New Roman"/>
                <w:sz w:val="24"/>
                <w:szCs w:val="24"/>
              </w:rPr>
              <w:t>Что делает воина-защитника сильнее: ненависть или любовь?</w:t>
            </w:r>
          </w:p>
          <w:p w:rsidR="00ED0CB2" w:rsidRPr="00627A59" w:rsidRDefault="00ED0CB2" w:rsidP="00794713">
            <w:pPr>
              <w:spacing w:after="0" w:line="240" w:lineRule="auto"/>
              <w:ind w:left="360"/>
              <w:rPr>
                <w:rFonts w:ascii="Times New Roman" w:hAnsi="Times New Roman" w:cs="Times New Roman"/>
                <w:sz w:val="24"/>
                <w:szCs w:val="24"/>
              </w:rPr>
            </w:pPr>
          </w:p>
        </w:tc>
      </w:tr>
      <w:tr w:rsidR="00ED0CB2" w:rsidRPr="00627A59">
        <w:tc>
          <w:tcPr>
            <w:tcW w:w="534" w:type="dxa"/>
          </w:tcPr>
          <w:p w:rsidR="00ED0CB2" w:rsidRPr="00627A59" w:rsidRDefault="00ED0CB2" w:rsidP="00794713">
            <w:pPr>
              <w:spacing w:after="0" w:line="240" w:lineRule="auto"/>
              <w:rPr>
                <w:rFonts w:ascii="Times New Roman" w:hAnsi="Times New Roman" w:cs="Times New Roman"/>
                <w:sz w:val="24"/>
                <w:szCs w:val="24"/>
              </w:rPr>
            </w:pPr>
            <w:r w:rsidRPr="00627A59">
              <w:rPr>
                <w:rFonts w:ascii="Times New Roman" w:hAnsi="Times New Roman" w:cs="Times New Roman"/>
                <w:sz w:val="24"/>
                <w:szCs w:val="24"/>
              </w:rPr>
              <w:t>2.</w:t>
            </w:r>
          </w:p>
        </w:tc>
        <w:tc>
          <w:tcPr>
            <w:tcW w:w="1985" w:type="dxa"/>
          </w:tcPr>
          <w:p w:rsidR="00ED0CB2" w:rsidRPr="00627A59" w:rsidRDefault="00ED0CB2" w:rsidP="00794713">
            <w:pPr>
              <w:spacing w:after="0" w:line="240" w:lineRule="auto"/>
              <w:rPr>
                <w:rFonts w:ascii="Times New Roman" w:hAnsi="Times New Roman" w:cs="Times New Roman"/>
                <w:sz w:val="24"/>
                <w:szCs w:val="24"/>
              </w:rPr>
            </w:pPr>
            <w:r w:rsidRPr="00627A59">
              <w:rPr>
                <w:rFonts w:ascii="Times New Roman" w:hAnsi="Times New Roman" w:cs="Times New Roman"/>
                <w:sz w:val="24"/>
                <w:szCs w:val="24"/>
              </w:rPr>
              <w:t>Во что верят православные христиане?</w:t>
            </w:r>
          </w:p>
        </w:tc>
        <w:tc>
          <w:tcPr>
            <w:tcW w:w="4110" w:type="dxa"/>
          </w:tcPr>
          <w:p w:rsidR="00ED0CB2" w:rsidRPr="00627A59" w:rsidRDefault="00ED0CB2" w:rsidP="00794713">
            <w:pPr>
              <w:spacing w:after="0" w:line="240" w:lineRule="auto"/>
              <w:rPr>
                <w:rFonts w:ascii="Times New Roman" w:hAnsi="Times New Roman" w:cs="Times New Roman"/>
                <w:sz w:val="24"/>
                <w:szCs w:val="24"/>
              </w:rPr>
            </w:pPr>
            <w:r w:rsidRPr="00627A59">
              <w:rPr>
                <w:rFonts w:ascii="Times New Roman" w:hAnsi="Times New Roman" w:cs="Times New Roman"/>
                <w:sz w:val="24"/>
                <w:szCs w:val="24"/>
              </w:rPr>
              <w:t>Помочь увидеть, понять, осознать связи между предметом веры  и нравственным становлением личности, присутствием Бога в  жизни человека и его стремлением   к духовному совершенству.</w:t>
            </w:r>
          </w:p>
        </w:tc>
        <w:tc>
          <w:tcPr>
            <w:tcW w:w="4111" w:type="dxa"/>
          </w:tcPr>
          <w:p w:rsidR="00ED0CB2" w:rsidRPr="00627A59" w:rsidRDefault="00ED0CB2" w:rsidP="00794713">
            <w:pPr>
              <w:spacing w:after="0" w:line="240" w:lineRule="auto"/>
              <w:rPr>
                <w:rFonts w:ascii="Times New Roman" w:hAnsi="Times New Roman" w:cs="Times New Roman"/>
                <w:sz w:val="24"/>
                <w:szCs w:val="24"/>
              </w:rPr>
            </w:pPr>
          </w:p>
        </w:tc>
      </w:tr>
      <w:tr w:rsidR="00ED0CB2" w:rsidRPr="00627A59">
        <w:tc>
          <w:tcPr>
            <w:tcW w:w="534" w:type="dxa"/>
          </w:tcPr>
          <w:p w:rsidR="00ED0CB2" w:rsidRPr="00627A59" w:rsidRDefault="00ED0CB2" w:rsidP="00794713">
            <w:pPr>
              <w:spacing w:after="0" w:line="240" w:lineRule="auto"/>
              <w:rPr>
                <w:rFonts w:ascii="Times New Roman" w:hAnsi="Times New Roman" w:cs="Times New Roman"/>
                <w:sz w:val="24"/>
                <w:szCs w:val="24"/>
              </w:rPr>
            </w:pPr>
            <w:r w:rsidRPr="00627A59">
              <w:rPr>
                <w:rFonts w:ascii="Times New Roman" w:hAnsi="Times New Roman" w:cs="Times New Roman"/>
                <w:sz w:val="24"/>
                <w:szCs w:val="24"/>
              </w:rPr>
              <w:t>3.</w:t>
            </w:r>
          </w:p>
        </w:tc>
        <w:tc>
          <w:tcPr>
            <w:tcW w:w="1985" w:type="dxa"/>
          </w:tcPr>
          <w:p w:rsidR="00ED0CB2" w:rsidRPr="00627A59" w:rsidRDefault="00ED0CB2" w:rsidP="00794713">
            <w:pPr>
              <w:spacing w:after="0" w:line="240" w:lineRule="auto"/>
              <w:rPr>
                <w:rFonts w:ascii="Times New Roman" w:hAnsi="Times New Roman" w:cs="Times New Roman"/>
                <w:sz w:val="24"/>
                <w:szCs w:val="24"/>
              </w:rPr>
            </w:pPr>
            <w:r w:rsidRPr="00627A59">
              <w:rPr>
                <w:rFonts w:ascii="Times New Roman" w:hAnsi="Times New Roman" w:cs="Times New Roman"/>
                <w:sz w:val="24"/>
                <w:szCs w:val="24"/>
              </w:rPr>
              <w:t>Духовный мир православного человека</w:t>
            </w:r>
          </w:p>
        </w:tc>
        <w:tc>
          <w:tcPr>
            <w:tcW w:w="4110" w:type="dxa"/>
          </w:tcPr>
          <w:p w:rsidR="00ED0CB2" w:rsidRPr="00627A59" w:rsidRDefault="00ED0CB2" w:rsidP="00794713">
            <w:pPr>
              <w:spacing w:after="0" w:line="240" w:lineRule="auto"/>
              <w:rPr>
                <w:rFonts w:ascii="Times New Roman" w:hAnsi="Times New Roman" w:cs="Times New Roman"/>
                <w:sz w:val="24"/>
                <w:szCs w:val="24"/>
              </w:rPr>
            </w:pPr>
            <w:r w:rsidRPr="00627A59">
              <w:rPr>
                <w:rFonts w:ascii="Times New Roman" w:hAnsi="Times New Roman" w:cs="Times New Roman"/>
                <w:sz w:val="24"/>
                <w:szCs w:val="24"/>
              </w:rPr>
              <w:t>Помочь сделать первые шаги на пути самопознания, пробудить стремление к самовоспитанию.</w:t>
            </w:r>
          </w:p>
        </w:tc>
        <w:tc>
          <w:tcPr>
            <w:tcW w:w="4111" w:type="dxa"/>
          </w:tcPr>
          <w:p w:rsidR="00ED0CB2" w:rsidRPr="00627A59" w:rsidRDefault="00ED0CB2" w:rsidP="00794713">
            <w:pPr>
              <w:spacing w:after="0" w:line="240" w:lineRule="auto"/>
              <w:rPr>
                <w:rFonts w:ascii="Times New Roman" w:hAnsi="Times New Roman" w:cs="Times New Roman"/>
                <w:sz w:val="24"/>
                <w:szCs w:val="24"/>
              </w:rPr>
            </w:pPr>
          </w:p>
        </w:tc>
      </w:tr>
      <w:tr w:rsidR="00ED0CB2" w:rsidRPr="00627A59">
        <w:tc>
          <w:tcPr>
            <w:tcW w:w="534" w:type="dxa"/>
          </w:tcPr>
          <w:p w:rsidR="00ED0CB2" w:rsidRPr="00627A59" w:rsidRDefault="00ED0CB2" w:rsidP="00794713">
            <w:pPr>
              <w:spacing w:after="0" w:line="240" w:lineRule="auto"/>
              <w:rPr>
                <w:rFonts w:ascii="Times New Roman" w:hAnsi="Times New Roman" w:cs="Times New Roman"/>
                <w:sz w:val="24"/>
                <w:szCs w:val="24"/>
              </w:rPr>
            </w:pPr>
            <w:r w:rsidRPr="00627A59">
              <w:rPr>
                <w:rFonts w:ascii="Times New Roman" w:hAnsi="Times New Roman" w:cs="Times New Roman"/>
                <w:sz w:val="24"/>
                <w:szCs w:val="24"/>
              </w:rPr>
              <w:t>4.</w:t>
            </w:r>
          </w:p>
        </w:tc>
        <w:tc>
          <w:tcPr>
            <w:tcW w:w="1985" w:type="dxa"/>
          </w:tcPr>
          <w:p w:rsidR="00ED0CB2" w:rsidRPr="00627A59" w:rsidRDefault="00ED0CB2" w:rsidP="00794713">
            <w:pPr>
              <w:spacing w:after="0" w:line="240" w:lineRule="auto"/>
              <w:rPr>
                <w:rFonts w:ascii="Times New Roman" w:hAnsi="Times New Roman" w:cs="Times New Roman"/>
                <w:sz w:val="24"/>
                <w:szCs w:val="24"/>
              </w:rPr>
            </w:pPr>
            <w:r w:rsidRPr="00627A59">
              <w:rPr>
                <w:rFonts w:ascii="Times New Roman" w:hAnsi="Times New Roman" w:cs="Times New Roman"/>
                <w:sz w:val="24"/>
                <w:szCs w:val="24"/>
              </w:rPr>
              <w:t>Плоды православной культуры</w:t>
            </w:r>
          </w:p>
        </w:tc>
        <w:tc>
          <w:tcPr>
            <w:tcW w:w="4110" w:type="dxa"/>
          </w:tcPr>
          <w:p w:rsidR="00ED0CB2" w:rsidRPr="00627A59" w:rsidRDefault="00ED0CB2" w:rsidP="00794713">
            <w:pPr>
              <w:spacing w:after="0" w:line="240" w:lineRule="auto"/>
              <w:rPr>
                <w:rFonts w:ascii="Times New Roman" w:hAnsi="Times New Roman" w:cs="Times New Roman"/>
                <w:sz w:val="24"/>
                <w:szCs w:val="24"/>
              </w:rPr>
            </w:pPr>
            <w:r w:rsidRPr="00627A59">
              <w:rPr>
                <w:rFonts w:ascii="Times New Roman" w:hAnsi="Times New Roman" w:cs="Times New Roman"/>
                <w:sz w:val="24"/>
                <w:szCs w:val="24"/>
              </w:rPr>
              <w:t>Укоренять в духовной традиции,  содействовать культурной самоидентификации. Помочь подростку увидеть связи между религиозным содержанием и культурной формой, между внешним и внутренним самого человека.</w:t>
            </w:r>
          </w:p>
        </w:tc>
        <w:tc>
          <w:tcPr>
            <w:tcW w:w="4111" w:type="dxa"/>
          </w:tcPr>
          <w:p w:rsidR="00ED0CB2" w:rsidRPr="00627A59" w:rsidRDefault="00ED0CB2" w:rsidP="00794713">
            <w:pPr>
              <w:spacing w:after="0" w:line="240" w:lineRule="auto"/>
              <w:rPr>
                <w:rFonts w:ascii="Times New Roman" w:hAnsi="Times New Roman" w:cs="Times New Roman"/>
                <w:sz w:val="24"/>
                <w:szCs w:val="24"/>
              </w:rPr>
            </w:pPr>
          </w:p>
        </w:tc>
      </w:tr>
    </w:tbl>
    <w:p w:rsidR="00ED0CB2" w:rsidRPr="00627A59" w:rsidRDefault="00ED0CB2" w:rsidP="00C438A5">
      <w:pPr>
        <w:rPr>
          <w:rFonts w:ascii="Times New Roman" w:hAnsi="Times New Roman" w:cs="Times New Roman"/>
          <w:sz w:val="24"/>
          <w:szCs w:val="24"/>
        </w:rPr>
      </w:pPr>
    </w:p>
    <w:p w:rsidR="00ED0CB2" w:rsidRPr="00627A59" w:rsidRDefault="00ED0CB2" w:rsidP="00D2213F">
      <w:pPr>
        <w:pStyle w:val="3"/>
        <w:rPr>
          <w:rFonts w:ascii="Times New Roman" w:hAnsi="Times New Roman" w:cs="Times New Roman"/>
          <w:b w:val="0"/>
          <w:bCs w:val="0"/>
          <w:sz w:val="24"/>
          <w:szCs w:val="24"/>
        </w:rPr>
      </w:pPr>
      <w:r w:rsidRPr="00627A59">
        <w:rPr>
          <w:rFonts w:ascii="Times New Roman" w:hAnsi="Times New Roman" w:cs="Times New Roman"/>
          <w:sz w:val="24"/>
          <w:szCs w:val="24"/>
        </w:rPr>
        <w:t>Наполнение содержательных линий</w:t>
      </w:r>
    </w:p>
    <w:p w:rsidR="00ED0CB2" w:rsidRPr="00627A59" w:rsidRDefault="00ED0CB2" w:rsidP="00C438A5">
      <w:pPr>
        <w:rPr>
          <w:rFonts w:ascii="Times New Roman" w:hAnsi="Times New Roman" w:cs="Times New Roman"/>
          <w:b/>
          <w:bCs/>
          <w:sz w:val="24"/>
          <w:szCs w:val="24"/>
        </w:rPr>
      </w:pPr>
      <w:r w:rsidRPr="00627A59">
        <w:rPr>
          <w:rFonts w:ascii="Times New Roman" w:hAnsi="Times New Roman" w:cs="Times New Roman"/>
          <w:b/>
          <w:bCs/>
          <w:sz w:val="24"/>
          <w:szCs w:val="24"/>
        </w:rPr>
        <w:t>Россия и православие: традиции и ценности</w:t>
      </w:r>
    </w:p>
    <w:tbl>
      <w:tblPr>
        <w:tblW w:w="1074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6"/>
        <w:gridCol w:w="2972"/>
        <w:gridCol w:w="2835"/>
        <w:gridCol w:w="2127"/>
      </w:tblGrid>
      <w:tr w:rsidR="00ED0CB2" w:rsidRPr="00627A59">
        <w:tc>
          <w:tcPr>
            <w:tcW w:w="2806" w:type="dxa"/>
          </w:tcPr>
          <w:p w:rsidR="00ED0CB2" w:rsidRPr="00627A59" w:rsidRDefault="00ED0CB2" w:rsidP="00794713">
            <w:pPr>
              <w:spacing w:after="0" w:line="240" w:lineRule="auto"/>
              <w:jc w:val="center"/>
              <w:rPr>
                <w:rFonts w:ascii="Times New Roman" w:hAnsi="Times New Roman" w:cs="Times New Roman"/>
                <w:b/>
                <w:bCs/>
                <w:sz w:val="24"/>
                <w:szCs w:val="24"/>
              </w:rPr>
            </w:pPr>
            <w:r w:rsidRPr="00627A59">
              <w:rPr>
                <w:rFonts w:ascii="Times New Roman" w:hAnsi="Times New Roman" w:cs="Times New Roman"/>
                <w:b/>
                <w:bCs/>
                <w:sz w:val="24"/>
                <w:szCs w:val="24"/>
              </w:rPr>
              <w:t>Темы</w:t>
            </w:r>
          </w:p>
        </w:tc>
        <w:tc>
          <w:tcPr>
            <w:tcW w:w="2972" w:type="dxa"/>
          </w:tcPr>
          <w:p w:rsidR="00ED0CB2" w:rsidRPr="00627A59" w:rsidRDefault="00ED0CB2" w:rsidP="00794713">
            <w:pPr>
              <w:spacing w:after="0" w:line="240" w:lineRule="auto"/>
              <w:rPr>
                <w:rFonts w:ascii="Times New Roman" w:hAnsi="Times New Roman" w:cs="Times New Roman"/>
                <w:b/>
                <w:bCs/>
                <w:sz w:val="24"/>
                <w:szCs w:val="24"/>
              </w:rPr>
            </w:pPr>
            <w:r w:rsidRPr="00627A59">
              <w:rPr>
                <w:rFonts w:ascii="Times New Roman" w:hAnsi="Times New Roman" w:cs="Times New Roman"/>
                <w:b/>
                <w:bCs/>
                <w:sz w:val="24"/>
                <w:szCs w:val="24"/>
              </w:rPr>
              <w:t>Целевая установка</w:t>
            </w:r>
          </w:p>
        </w:tc>
        <w:tc>
          <w:tcPr>
            <w:tcW w:w="2835" w:type="dxa"/>
          </w:tcPr>
          <w:p w:rsidR="00ED0CB2" w:rsidRPr="00627A59" w:rsidRDefault="00ED0CB2" w:rsidP="00794713">
            <w:pPr>
              <w:spacing w:after="0" w:line="240" w:lineRule="auto"/>
              <w:rPr>
                <w:rFonts w:ascii="Times New Roman" w:hAnsi="Times New Roman" w:cs="Times New Roman"/>
                <w:b/>
                <w:bCs/>
                <w:sz w:val="24"/>
                <w:szCs w:val="24"/>
              </w:rPr>
            </w:pPr>
            <w:r w:rsidRPr="00627A59">
              <w:rPr>
                <w:rFonts w:ascii="Times New Roman" w:hAnsi="Times New Roman" w:cs="Times New Roman"/>
                <w:b/>
                <w:bCs/>
                <w:sz w:val="24"/>
                <w:szCs w:val="24"/>
              </w:rPr>
              <w:t>Проблемно-смысловые вопросы</w:t>
            </w:r>
          </w:p>
        </w:tc>
        <w:tc>
          <w:tcPr>
            <w:tcW w:w="2127" w:type="dxa"/>
          </w:tcPr>
          <w:p w:rsidR="00ED0CB2" w:rsidRPr="00627A59" w:rsidRDefault="00ED0CB2" w:rsidP="00794713">
            <w:pPr>
              <w:spacing w:after="0" w:line="240" w:lineRule="auto"/>
              <w:rPr>
                <w:rFonts w:ascii="Times New Roman" w:hAnsi="Times New Roman" w:cs="Times New Roman"/>
                <w:b/>
                <w:bCs/>
                <w:sz w:val="24"/>
                <w:szCs w:val="24"/>
              </w:rPr>
            </w:pPr>
            <w:r w:rsidRPr="00627A59">
              <w:rPr>
                <w:rFonts w:ascii="Times New Roman" w:hAnsi="Times New Roman" w:cs="Times New Roman"/>
                <w:b/>
                <w:bCs/>
                <w:sz w:val="24"/>
                <w:szCs w:val="24"/>
              </w:rPr>
              <w:t>Формы организации деятельности</w:t>
            </w:r>
          </w:p>
        </w:tc>
      </w:tr>
      <w:tr w:rsidR="00ED0CB2" w:rsidRPr="00627A59">
        <w:trPr>
          <w:trHeight w:val="465"/>
        </w:trPr>
        <w:tc>
          <w:tcPr>
            <w:tcW w:w="2806" w:type="dxa"/>
            <w:tcBorders>
              <w:bottom w:val="single" w:sz="4" w:space="0" w:color="auto"/>
            </w:tcBorders>
          </w:tcPr>
          <w:p w:rsidR="00ED0CB2" w:rsidRPr="00627A59" w:rsidRDefault="00ED0CB2" w:rsidP="00794713">
            <w:pPr>
              <w:pStyle w:val="a6"/>
              <w:numPr>
                <w:ilvl w:val="0"/>
                <w:numId w:val="6"/>
              </w:numPr>
              <w:spacing w:after="0" w:line="240" w:lineRule="auto"/>
              <w:rPr>
                <w:rFonts w:ascii="Times New Roman" w:hAnsi="Times New Roman" w:cs="Times New Roman"/>
                <w:sz w:val="24"/>
                <w:szCs w:val="24"/>
              </w:rPr>
            </w:pPr>
            <w:r w:rsidRPr="00627A59">
              <w:rPr>
                <w:rFonts w:ascii="Times New Roman" w:hAnsi="Times New Roman" w:cs="Times New Roman"/>
                <w:sz w:val="24"/>
                <w:szCs w:val="24"/>
              </w:rPr>
              <w:t>Россия – наша Родина (1)</w:t>
            </w:r>
          </w:p>
        </w:tc>
        <w:tc>
          <w:tcPr>
            <w:tcW w:w="2972" w:type="dxa"/>
            <w:tcBorders>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c>
          <w:tcPr>
            <w:tcW w:w="2835" w:type="dxa"/>
            <w:tcBorders>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c>
          <w:tcPr>
            <w:tcW w:w="2127" w:type="dxa"/>
            <w:tcBorders>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r>
      <w:tr w:rsidR="00ED0CB2" w:rsidRPr="00627A59">
        <w:trPr>
          <w:trHeight w:val="195"/>
        </w:trPr>
        <w:tc>
          <w:tcPr>
            <w:tcW w:w="2806" w:type="dxa"/>
            <w:tcBorders>
              <w:top w:val="single" w:sz="4" w:space="0" w:color="auto"/>
              <w:bottom w:val="single" w:sz="4" w:space="0" w:color="auto"/>
            </w:tcBorders>
          </w:tcPr>
          <w:p w:rsidR="00ED0CB2" w:rsidRPr="00627A59" w:rsidRDefault="00ED0CB2" w:rsidP="00794713">
            <w:pPr>
              <w:pStyle w:val="a6"/>
              <w:numPr>
                <w:ilvl w:val="0"/>
                <w:numId w:val="6"/>
              </w:numPr>
              <w:spacing w:after="0" w:line="240" w:lineRule="auto"/>
              <w:rPr>
                <w:rFonts w:ascii="Times New Roman" w:hAnsi="Times New Roman" w:cs="Times New Roman"/>
                <w:sz w:val="24"/>
                <w:szCs w:val="24"/>
              </w:rPr>
            </w:pPr>
            <w:r w:rsidRPr="00627A59">
              <w:rPr>
                <w:rFonts w:ascii="Times New Roman" w:hAnsi="Times New Roman" w:cs="Times New Roman"/>
                <w:sz w:val="24"/>
                <w:szCs w:val="24"/>
              </w:rPr>
              <w:t>Культура и религия (2)</w:t>
            </w:r>
          </w:p>
        </w:tc>
        <w:tc>
          <w:tcPr>
            <w:tcW w:w="2972" w:type="dxa"/>
            <w:tcBorders>
              <w:top w:val="single" w:sz="4" w:space="0" w:color="auto"/>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c>
          <w:tcPr>
            <w:tcW w:w="2835" w:type="dxa"/>
            <w:tcBorders>
              <w:top w:val="single" w:sz="4" w:space="0" w:color="auto"/>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c>
          <w:tcPr>
            <w:tcW w:w="2127" w:type="dxa"/>
            <w:tcBorders>
              <w:top w:val="single" w:sz="4" w:space="0" w:color="auto"/>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r>
      <w:tr w:rsidR="00ED0CB2" w:rsidRPr="00627A59">
        <w:trPr>
          <w:trHeight w:val="840"/>
        </w:trPr>
        <w:tc>
          <w:tcPr>
            <w:tcW w:w="2806" w:type="dxa"/>
            <w:tcBorders>
              <w:top w:val="single" w:sz="4" w:space="0" w:color="auto"/>
              <w:bottom w:val="single" w:sz="4" w:space="0" w:color="auto"/>
            </w:tcBorders>
          </w:tcPr>
          <w:p w:rsidR="00ED0CB2" w:rsidRPr="00627A59" w:rsidRDefault="00ED0CB2" w:rsidP="00794713">
            <w:pPr>
              <w:pStyle w:val="a6"/>
              <w:numPr>
                <w:ilvl w:val="0"/>
                <w:numId w:val="6"/>
              </w:numPr>
              <w:spacing w:after="0" w:line="240" w:lineRule="auto"/>
              <w:rPr>
                <w:rFonts w:ascii="Times New Roman" w:hAnsi="Times New Roman" w:cs="Times New Roman"/>
                <w:sz w:val="24"/>
                <w:szCs w:val="24"/>
              </w:rPr>
            </w:pPr>
            <w:r w:rsidRPr="00627A59">
              <w:rPr>
                <w:rFonts w:ascii="Times New Roman" w:hAnsi="Times New Roman" w:cs="Times New Roman"/>
                <w:sz w:val="24"/>
                <w:szCs w:val="24"/>
              </w:rPr>
              <w:t>Человек и Бог в православии (3)</w:t>
            </w:r>
          </w:p>
        </w:tc>
        <w:tc>
          <w:tcPr>
            <w:tcW w:w="2972" w:type="dxa"/>
            <w:tcBorders>
              <w:top w:val="single" w:sz="4" w:space="0" w:color="auto"/>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c>
          <w:tcPr>
            <w:tcW w:w="2835" w:type="dxa"/>
            <w:tcBorders>
              <w:top w:val="single" w:sz="4" w:space="0" w:color="auto"/>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c>
          <w:tcPr>
            <w:tcW w:w="2127" w:type="dxa"/>
            <w:tcBorders>
              <w:top w:val="single" w:sz="4" w:space="0" w:color="auto"/>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r>
      <w:tr w:rsidR="00ED0CB2" w:rsidRPr="00627A59">
        <w:trPr>
          <w:trHeight w:val="455"/>
        </w:trPr>
        <w:tc>
          <w:tcPr>
            <w:tcW w:w="2806" w:type="dxa"/>
            <w:tcBorders>
              <w:top w:val="single" w:sz="4" w:space="0" w:color="auto"/>
              <w:left w:val="single" w:sz="4" w:space="0" w:color="auto"/>
              <w:bottom w:val="single" w:sz="4" w:space="0" w:color="auto"/>
            </w:tcBorders>
          </w:tcPr>
          <w:p w:rsidR="00ED0CB2" w:rsidRPr="00627A59" w:rsidRDefault="00ED0CB2" w:rsidP="00794713">
            <w:pPr>
              <w:pStyle w:val="a6"/>
              <w:numPr>
                <w:ilvl w:val="0"/>
                <w:numId w:val="6"/>
              </w:numPr>
              <w:spacing w:after="0" w:line="240" w:lineRule="auto"/>
              <w:rPr>
                <w:rFonts w:ascii="Times New Roman" w:hAnsi="Times New Roman" w:cs="Times New Roman"/>
                <w:sz w:val="24"/>
                <w:szCs w:val="24"/>
              </w:rPr>
            </w:pPr>
            <w:r w:rsidRPr="00627A59">
              <w:rPr>
                <w:rFonts w:ascii="Times New Roman" w:hAnsi="Times New Roman" w:cs="Times New Roman"/>
                <w:sz w:val="24"/>
                <w:szCs w:val="24"/>
              </w:rPr>
              <w:lastRenderedPageBreak/>
              <w:t>Как христианство пришло на Русь (18)</w:t>
            </w:r>
          </w:p>
        </w:tc>
        <w:tc>
          <w:tcPr>
            <w:tcW w:w="2972" w:type="dxa"/>
            <w:tcBorders>
              <w:top w:val="single" w:sz="4" w:space="0" w:color="auto"/>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c>
          <w:tcPr>
            <w:tcW w:w="2835" w:type="dxa"/>
            <w:tcBorders>
              <w:top w:val="single" w:sz="4" w:space="0" w:color="auto"/>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c>
          <w:tcPr>
            <w:tcW w:w="2127" w:type="dxa"/>
            <w:tcBorders>
              <w:top w:val="single" w:sz="4" w:space="0" w:color="auto"/>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r>
      <w:tr w:rsidR="00ED0CB2" w:rsidRPr="00627A59">
        <w:trPr>
          <w:trHeight w:val="345"/>
        </w:trPr>
        <w:tc>
          <w:tcPr>
            <w:tcW w:w="2806" w:type="dxa"/>
            <w:tcBorders>
              <w:top w:val="single" w:sz="4" w:space="0" w:color="auto"/>
              <w:left w:val="single" w:sz="4" w:space="0" w:color="auto"/>
              <w:bottom w:val="single" w:sz="4" w:space="0" w:color="auto"/>
            </w:tcBorders>
          </w:tcPr>
          <w:p w:rsidR="00ED0CB2" w:rsidRPr="00627A59" w:rsidRDefault="00ED0CB2" w:rsidP="00794713">
            <w:pPr>
              <w:pStyle w:val="a6"/>
              <w:numPr>
                <w:ilvl w:val="0"/>
                <w:numId w:val="6"/>
              </w:numPr>
              <w:spacing w:after="0" w:line="240" w:lineRule="auto"/>
              <w:rPr>
                <w:rFonts w:ascii="Times New Roman" w:hAnsi="Times New Roman" w:cs="Times New Roman"/>
                <w:sz w:val="24"/>
                <w:szCs w:val="24"/>
              </w:rPr>
            </w:pPr>
            <w:r w:rsidRPr="00627A59">
              <w:rPr>
                <w:rFonts w:ascii="Times New Roman" w:hAnsi="Times New Roman" w:cs="Times New Roman"/>
                <w:sz w:val="24"/>
                <w:szCs w:val="24"/>
              </w:rPr>
              <w:t>Защита Отечества (28)</w:t>
            </w:r>
          </w:p>
        </w:tc>
        <w:tc>
          <w:tcPr>
            <w:tcW w:w="2972" w:type="dxa"/>
            <w:tcBorders>
              <w:top w:val="single" w:sz="4" w:space="0" w:color="auto"/>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c>
          <w:tcPr>
            <w:tcW w:w="2835" w:type="dxa"/>
            <w:tcBorders>
              <w:top w:val="single" w:sz="4" w:space="0" w:color="auto"/>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c>
          <w:tcPr>
            <w:tcW w:w="2127" w:type="dxa"/>
            <w:tcBorders>
              <w:top w:val="single" w:sz="4" w:space="0" w:color="auto"/>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r>
      <w:tr w:rsidR="00ED0CB2" w:rsidRPr="00627A59">
        <w:trPr>
          <w:trHeight w:val="1050"/>
        </w:trPr>
        <w:tc>
          <w:tcPr>
            <w:tcW w:w="2806" w:type="dxa"/>
            <w:tcBorders>
              <w:top w:val="single" w:sz="4" w:space="0" w:color="auto"/>
              <w:left w:val="single" w:sz="4" w:space="0" w:color="auto"/>
            </w:tcBorders>
          </w:tcPr>
          <w:p w:rsidR="00ED0CB2" w:rsidRPr="00627A59" w:rsidRDefault="00ED0CB2" w:rsidP="00794713">
            <w:pPr>
              <w:pStyle w:val="a6"/>
              <w:numPr>
                <w:ilvl w:val="0"/>
                <w:numId w:val="6"/>
              </w:numPr>
              <w:spacing w:after="0" w:line="240" w:lineRule="auto"/>
              <w:rPr>
                <w:rFonts w:ascii="Times New Roman" w:hAnsi="Times New Roman" w:cs="Times New Roman"/>
                <w:sz w:val="24"/>
                <w:szCs w:val="24"/>
              </w:rPr>
            </w:pPr>
            <w:r w:rsidRPr="00627A59">
              <w:rPr>
                <w:rFonts w:ascii="Times New Roman" w:hAnsi="Times New Roman" w:cs="Times New Roman"/>
                <w:sz w:val="24"/>
                <w:szCs w:val="24"/>
              </w:rPr>
              <w:t>Любовь и уважение к отечеству(30)</w:t>
            </w:r>
          </w:p>
          <w:p w:rsidR="00ED0CB2" w:rsidRPr="00627A59" w:rsidRDefault="00ED0CB2" w:rsidP="00794713">
            <w:pPr>
              <w:spacing w:after="0" w:line="240" w:lineRule="auto"/>
              <w:rPr>
                <w:rFonts w:ascii="Times New Roman" w:hAnsi="Times New Roman" w:cs="Times New Roman"/>
                <w:sz w:val="24"/>
                <w:szCs w:val="24"/>
              </w:rPr>
            </w:pPr>
          </w:p>
        </w:tc>
        <w:tc>
          <w:tcPr>
            <w:tcW w:w="2972" w:type="dxa"/>
            <w:tcBorders>
              <w:top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c>
          <w:tcPr>
            <w:tcW w:w="2835" w:type="dxa"/>
            <w:tcBorders>
              <w:top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c>
          <w:tcPr>
            <w:tcW w:w="2127" w:type="dxa"/>
            <w:tcBorders>
              <w:top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r>
    </w:tbl>
    <w:p w:rsidR="00ED0CB2" w:rsidRPr="00627A59" w:rsidRDefault="00ED0CB2" w:rsidP="00C438A5">
      <w:pPr>
        <w:rPr>
          <w:rFonts w:ascii="Times New Roman" w:hAnsi="Times New Roman" w:cs="Times New Roman"/>
          <w:b/>
          <w:bCs/>
          <w:sz w:val="24"/>
          <w:szCs w:val="24"/>
        </w:rPr>
      </w:pPr>
      <w:r w:rsidRPr="00627A59">
        <w:rPr>
          <w:rFonts w:ascii="Times New Roman" w:hAnsi="Times New Roman" w:cs="Times New Roman"/>
          <w:b/>
          <w:bCs/>
          <w:sz w:val="24"/>
          <w:szCs w:val="24"/>
        </w:rPr>
        <w:t>Во что верят православные христиане?</w:t>
      </w:r>
    </w:p>
    <w:tbl>
      <w:tblPr>
        <w:tblW w:w="1074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8"/>
        <w:gridCol w:w="2970"/>
        <w:gridCol w:w="2835"/>
        <w:gridCol w:w="2127"/>
      </w:tblGrid>
      <w:tr w:rsidR="00ED0CB2" w:rsidRPr="00627A59">
        <w:tc>
          <w:tcPr>
            <w:tcW w:w="2808" w:type="dxa"/>
          </w:tcPr>
          <w:p w:rsidR="00ED0CB2" w:rsidRPr="00627A59" w:rsidRDefault="00ED0CB2" w:rsidP="00794713">
            <w:pPr>
              <w:spacing w:after="0" w:line="240" w:lineRule="auto"/>
              <w:rPr>
                <w:rFonts w:ascii="Times New Roman" w:hAnsi="Times New Roman" w:cs="Times New Roman"/>
                <w:b/>
                <w:bCs/>
                <w:sz w:val="24"/>
                <w:szCs w:val="24"/>
              </w:rPr>
            </w:pPr>
          </w:p>
          <w:p w:rsidR="00ED0CB2" w:rsidRPr="00627A59" w:rsidRDefault="00ED0CB2" w:rsidP="00794713">
            <w:pPr>
              <w:spacing w:after="0" w:line="240" w:lineRule="auto"/>
              <w:jc w:val="center"/>
              <w:rPr>
                <w:rFonts w:ascii="Times New Roman" w:hAnsi="Times New Roman" w:cs="Times New Roman"/>
                <w:b/>
                <w:bCs/>
                <w:sz w:val="24"/>
                <w:szCs w:val="24"/>
              </w:rPr>
            </w:pPr>
            <w:r w:rsidRPr="00627A59">
              <w:rPr>
                <w:rFonts w:ascii="Times New Roman" w:hAnsi="Times New Roman" w:cs="Times New Roman"/>
                <w:b/>
                <w:bCs/>
                <w:sz w:val="24"/>
                <w:szCs w:val="24"/>
              </w:rPr>
              <w:t>Темы</w:t>
            </w:r>
          </w:p>
        </w:tc>
        <w:tc>
          <w:tcPr>
            <w:tcW w:w="2970" w:type="dxa"/>
          </w:tcPr>
          <w:p w:rsidR="00ED0CB2" w:rsidRPr="00627A59" w:rsidRDefault="00ED0CB2" w:rsidP="00794713">
            <w:pPr>
              <w:spacing w:after="0" w:line="240" w:lineRule="auto"/>
              <w:rPr>
                <w:rFonts w:ascii="Times New Roman" w:hAnsi="Times New Roman" w:cs="Times New Roman"/>
                <w:b/>
                <w:bCs/>
                <w:sz w:val="24"/>
                <w:szCs w:val="24"/>
              </w:rPr>
            </w:pPr>
            <w:r w:rsidRPr="00627A59">
              <w:rPr>
                <w:rFonts w:ascii="Times New Roman" w:hAnsi="Times New Roman" w:cs="Times New Roman"/>
                <w:b/>
                <w:bCs/>
                <w:sz w:val="24"/>
                <w:szCs w:val="24"/>
              </w:rPr>
              <w:t>Целевая установка</w:t>
            </w:r>
          </w:p>
        </w:tc>
        <w:tc>
          <w:tcPr>
            <w:tcW w:w="2835" w:type="dxa"/>
          </w:tcPr>
          <w:p w:rsidR="00ED0CB2" w:rsidRPr="00627A59" w:rsidRDefault="00ED0CB2" w:rsidP="00794713">
            <w:pPr>
              <w:spacing w:after="0" w:line="240" w:lineRule="auto"/>
              <w:rPr>
                <w:rFonts w:ascii="Times New Roman" w:hAnsi="Times New Roman" w:cs="Times New Roman"/>
                <w:b/>
                <w:bCs/>
                <w:sz w:val="24"/>
                <w:szCs w:val="24"/>
              </w:rPr>
            </w:pPr>
            <w:r w:rsidRPr="00627A59">
              <w:rPr>
                <w:rFonts w:ascii="Times New Roman" w:hAnsi="Times New Roman" w:cs="Times New Roman"/>
                <w:b/>
                <w:bCs/>
                <w:sz w:val="24"/>
                <w:szCs w:val="24"/>
              </w:rPr>
              <w:t>Проблемно-смысловые вопросы</w:t>
            </w:r>
          </w:p>
        </w:tc>
        <w:tc>
          <w:tcPr>
            <w:tcW w:w="2127" w:type="dxa"/>
          </w:tcPr>
          <w:p w:rsidR="00ED0CB2" w:rsidRPr="00627A59" w:rsidRDefault="00ED0CB2" w:rsidP="00794713">
            <w:pPr>
              <w:spacing w:after="0" w:line="240" w:lineRule="auto"/>
              <w:rPr>
                <w:rFonts w:ascii="Times New Roman" w:hAnsi="Times New Roman" w:cs="Times New Roman"/>
                <w:b/>
                <w:bCs/>
                <w:sz w:val="24"/>
                <w:szCs w:val="24"/>
              </w:rPr>
            </w:pPr>
            <w:r w:rsidRPr="00627A59">
              <w:rPr>
                <w:rFonts w:ascii="Times New Roman" w:hAnsi="Times New Roman" w:cs="Times New Roman"/>
                <w:b/>
                <w:bCs/>
                <w:sz w:val="24"/>
                <w:szCs w:val="24"/>
              </w:rPr>
              <w:t>Формы (разновидности) организации деятельности</w:t>
            </w:r>
          </w:p>
        </w:tc>
      </w:tr>
      <w:tr w:rsidR="00ED0CB2" w:rsidRPr="00627A59">
        <w:trPr>
          <w:trHeight w:val="285"/>
        </w:trPr>
        <w:tc>
          <w:tcPr>
            <w:tcW w:w="2808" w:type="dxa"/>
            <w:tcBorders>
              <w:bottom w:val="single" w:sz="4" w:space="0" w:color="auto"/>
            </w:tcBorders>
          </w:tcPr>
          <w:p w:rsidR="00ED0CB2" w:rsidRPr="00627A59" w:rsidRDefault="00ED0CB2" w:rsidP="00794713">
            <w:pPr>
              <w:pStyle w:val="a6"/>
              <w:numPr>
                <w:ilvl w:val="0"/>
                <w:numId w:val="10"/>
              </w:numPr>
              <w:spacing w:after="0" w:line="240" w:lineRule="auto"/>
              <w:rPr>
                <w:rFonts w:ascii="Times New Roman" w:hAnsi="Times New Roman" w:cs="Times New Roman"/>
                <w:sz w:val="24"/>
                <w:szCs w:val="24"/>
              </w:rPr>
            </w:pPr>
            <w:r w:rsidRPr="00627A59">
              <w:rPr>
                <w:rFonts w:ascii="Times New Roman" w:hAnsi="Times New Roman" w:cs="Times New Roman"/>
                <w:sz w:val="24"/>
                <w:szCs w:val="24"/>
              </w:rPr>
              <w:t>Библия и Евангелие (5)</w:t>
            </w:r>
          </w:p>
        </w:tc>
        <w:tc>
          <w:tcPr>
            <w:tcW w:w="2970" w:type="dxa"/>
            <w:tcBorders>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r w:rsidRPr="00627A59">
              <w:rPr>
                <w:rFonts w:ascii="Times New Roman" w:hAnsi="Times New Roman" w:cs="Times New Roman"/>
                <w:sz w:val="24"/>
                <w:szCs w:val="24"/>
              </w:rPr>
              <w:t xml:space="preserve">Содействовать формированию начального представления о взаимоотношении Бога и человека в православном понимании как союзничестве, о Священном Писании как </w:t>
            </w:r>
            <w:proofErr w:type="spellStart"/>
            <w:r w:rsidRPr="00627A59">
              <w:rPr>
                <w:rFonts w:ascii="Times New Roman" w:hAnsi="Times New Roman" w:cs="Times New Roman"/>
                <w:sz w:val="24"/>
                <w:szCs w:val="24"/>
              </w:rPr>
              <w:t>Богооткровении</w:t>
            </w:r>
            <w:proofErr w:type="spellEnd"/>
            <w:r w:rsidRPr="00627A59">
              <w:rPr>
                <w:rFonts w:ascii="Times New Roman" w:hAnsi="Times New Roman" w:cs="Times New Roman"/>
                <w:sz w:val="24"/>
                <w:szCs w:val="24"/>
              </w:rPr>
              <w:t>.</w:t>
            </w:r>
          </w:p>
          <w:p w:rsidR="00ED0CB2" w:rsidRPr="00627A59" w:rsidRDefault="00ED0CB2" w:rsidP="00794713">
            <w:pPr>
              <w:spacing w:after="0" w:line="240" w:lineRule="auto"/>
              <w:rPr>
                <w:rFonts w:ascii="Times New Roman" w:hAnsi="Times New Roman" w:cs="Times New Roman"/>
                <w:sz w:val="24"/>
                <w:szCs w:val="24"/>
              </w:rPr>
            </w:pPr>
            <w:r w:rsidRPr="00627A59">
              <w:rPr>
                <w:rFonts w:ascii="Times New Roman" w:hAnsi="Times New Roman" w:cs="Times New Roman"/>
                <w:sz w:val="24"/>
                <w:szCs w:val="24"/>
              </w:rPr>
              <w:t>Помочь подростку обрести чувство защищенности, уверенности в том, что его любят не только папа и мама, но и Некто сверху.</w:t>
            </w:r>
          </w:p>
        </w:tc>
        <w:tc>
          <w:tcPr>
            <w:tcW w:w="2835" w:type="dxa"/>
            <w:tcBorders>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r w:rsidRPr="00627A59">
              <w:rPr>
                <w:rFonts w:ascii="Times New Roman" w:hAnsi="Times New Roman" w:cs="Times New Roman"/>
                <w:sz w:val="24"/>
                <w:szCs w:val="24"/>
              </w:rPr>
              <w:t>Может ли (должен ли) человек сам справляться с невзгодами и испытаниями – неизменными спутниками жизни?</w:t>
            </w:r>
          </w:p>
          <w:p w:rsidR="00ED0CB2" w:rsidRPr="00627A59" w:rsidRDefault="00ED0CB2" w:rsidP="00794713">
            <w:pPr>
              <w:spacing w:after="0" w:line="240" w:lineRule="auto"/>
              <w:rPr>
                <w:rFonts w:ascii="Times New Roman" w:hAnsi="Times New Roman" w:cs="Times New Roman"/>
                <w:sz w:val="24"/>
                <w:szCs w:val="24"/>
              </w:rPr>
            </w:pPr>
            <w:r w:rsidRPr="00627A59">
              <w:rPr>
                <w:rFonts w:ascii="Times New Roman" w:hAnsi="Times New Roman" w:cs="Times New Roman"/>
                <w:sz w:val="24"/>
                <w:szCs w:val="24"/>
              </w:rPr>
              <w:t>Может ли современный человек стать святым?</w:t>
            </w:r>
          </w:p>
        </w:tc>
        <w:tc>
          <w:tcPr>
            <w:tcW w:w="2127" w:type="dxa"/>
            <w:tcBorders>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r w:rsidRPr="00627A59">
              <w:rPr>
                <w:rFonts w:ascii="Times New Roman" w:hAnsi="Times New Roman" w:cs="Times New Roman"/>
                <w:sz w:val="24"/>
                <w:szCs w:val="24"/>
              </w:rPr>
              <w:t>Диалог в парах, тройках, группах;</w:t>
            </w:r>
          </w:p>
          <w:p w:rsidR="00ED0CB2" w:rsidRPr="00627A59" w:rsidRDefault="00ED0CB2" w:rsidP="00794713">
            <w:pPr>
              <w:spacing w:after="0" w:line="240" w:lineRule="auto"/>
              <w:rPr>
                <w:rFonts w:ascii="Times New Roman" w:hAnsi="Times New Roman" w:cs="Times New Roman"/>
                <w:sz w:val="24"/>
                <w:szCs w:val="24"/>
              </w:rPr>
            </w:pPr>
            <w:r w:rsidRPr="00627A59">
              <w:rPr>
                <w:rFonts w:ascii="Times New Roman" w:hAnsi="Times New Roman" w:cs="Times New Roman"/>
                <w:sz w:val="24"/>
                <w:szCs w:val="24"/>
              </w:rPr>
              <w:t>чтение вслух,  про себя, поисковое; фронтальная беседа;</w:t>
            </w:r>
          </w:p>
          <w:p w:rsidR="00ED0CB2" w:rsidRPr="00627A59" w:rsidRDefault="00ED0CB2" w:rsidP="00794713">
            <w:pPr>
              <w:spacing w:after="0" w:line="240" w:lineRule="auto"/>
              <w:rPr>
                <w:rFonts w:ascii="Times New Roman" w:hAnsi="Times New Roman" w:cs="Times New Roman"/>
                <w:sz w:val="24"/>
                <w:szCs w:val="24"/>
              </w:rPr>
            </w:pPr>
            <w:r w:rsidRPr="00627A59">
              <w:rPr>
                <w:rFonts w:ascii="Times New Roman" w:hAnsi="Times New Roman" w:cs="Times New Roman"/>
                <w:sz w:val="24"/>
                <w:szCs w:val="24"/>
              </w:rPr>
              <w:t>вопросы самому себе;</w:t>
            </w:r>
          </w:p>
          <w:p w:rsidR="00ED0CB2" w:rsidRPr="00627A59" w:rsidRDefault="00ED0CB2" w:rsidP="00794713">
            <w:pPr>
              <w:spacing w:after="0" w:line="240" w:lineRule="auto"/>
              <w:rPr>
                <w:rFonts w:ascii="Times New Roman" w:hAnsi="Times New Roman" w:cs="Times New Roman"/>
                <w:sz w:val="24"/>
                <w:szCs w:val="24"/>
              </w:rPr>
            </w:pPr>
            <w:r w:rsidRPr="00627A59">
              <w:rPr>
                <w:rFonts w:ascii="Times New Roman" w:hAnsi="Times New Roman" w:cs="Times New Roman"/>
                <w:sz w:val="24"/>
                <w:szCs w:val="24"/>
              </w:rPr>
              <w:t>письменные ответы на проблемные вопросы;</w:t>
            </w:r>
          </w:p>
          <w:p w:rsidR="00ED0CB2" w:rsidRPr="00627A59" w:rsidRDefault="00ED0CB2" w:rsidP="00794713">
            <w:pPr>
              <w:spacing w:after="0" w:line="240" w:lineRule="auto"/>
              <w:rPr>
                <w:rFonts w:ascii="Times New Roman" w:hAnsi="Times New Roman" w:cs="Times New Roman"/>
                <w:sz w:val="24"/>
                <w:szCs w:val="24"/>
              </w:rPr>
            </w:pPr>
            <w:proofErr w:type="spellStart"/>
            <w:r w:rsidRPr="00627A59">
              <w:rPr>
                <w:rFonts w:ascii="Times New Roman" w:hAnsi="Times New Roman" w:cs="Times New Roman"/>
                <w:sz w:val="24"/>
                <w:szCs w:val="24"/>
              </w:rPr>
              <w:t>полилог</w:t>
            </w:r>
            <w:proofErr w:type="spellEnd"/>
            <w:r w:rsidRPr="00627A59">
              <w:rPr>
                <w:rFonts w:ascii="Times New Roman" w:hAnsi="Times New Roman" w:cs="Times New Roman"/>
                <w:sz w:val="24"/>
                <w:szCs w:val="24"/>
              </w:rPr>
              <w:t xml:space="preserve"> в круге и т.д.</w:t>
            </w:r>
          </w:p>
          <w:p w:rsidR="00ED0CB2" w:rsidRPr="00627A59" w:rsidRDefault="00ED0CB2" w:rsidP="00794713">
            <w:pPr>
              <w:spacing w:after="0" w:line="240" w:lineRule="auto"/>
              <w:rPr>
                <w:rFonts w:ascii="Times New Roman" w:hAnsi="Times New Roman" w:cs="Times New Roman"/>
                <w:sz w:val="24"/>
                <w:szCs w:val="24"/>
              </w:rPr>
            </w:pPr>
          </w:p>
          <w:p w:rsidR="00ED0CB2" w:rsidRPr="00627A59" w:rsidRDefault="00ED0CB2" w:rsidP="00794713">
            <w:pPr>
              <w:spacing w:after="0" w:line="240" w:lineRule="auto"/>
              <w:rPr>
                <w:rFonts w:ascii="Times New Roman" w:hAnsi="Times New Roman" w:cs="Times New Roman"/>
                <w:sz w:val="24"/>
                <w:szCs w:val="24"/>
              </w:rPr>
            </w:pPr>
          </w:p>
        </w:tc>
      </w:tr>
      <w:tr w:rsidR="00ED0CB2" w:rsidRPr="00627A59">
        <w:trPr>
          <w:trHeight w:val="617"/>
        </w:trPr>
        <w:tc>
          <w:tcPr>
            <w:tcW w:w="2808" w:type="dxa"/>
            <w:tcBorders>
              <w:top w:val="single" w:sz="4" w:space="0" w:color="auto"/>
              <w:bottom w:val="single" w:sz="4" w:space="0" w:color="auto"/>
            </w:tcBorders>
          </w:tcPr>
          <w:p w:rsidR="00ED0CB2" w:rsidRPr="00627A59" w:rsidRDefault="00ED0CB2" w:rsidP="00794713">
            <w:pPr>
              <w:pStyle w:val="a6"/>
              <w:numPr>
                <w:ilvl w:val="0"/>
                <w:numId w:val="10"/>
              </w:numPr>
              <w:spacing w:after="0" w:line="240" w:lineRule="auto"/>
              <w:rPr>
                <w:rFonts w:ascii="Times New Roman" w:hAnsi="Times New Roman" w:cs="Times New Roman"/>
                <w:sz w:val="24"/>
                <w:szCs w:val="24"/>
              </w:rPr>
            </w:pPr>
            <w:r w:rsidRPr="00627A59">
              <w:rPr>
                <w:rFonts w:ascii="Times New Roman" w:hAnsi="Times New Roman" w:cs="Times New Roman"/>
                <w:sz w:val="24"/>
                <w:szCs w:val="24"/>
              </w:rPr>
              <w:t>Христианин в труде (29)</w:t>
            </w:r>
          </w:p>
        </w:tc>
        <w:tc>
          <w:tcPr>
            <w:tcW w:w="2970" w:type="dxa"/>
            <w:tcBorders>
              <w:top w:val="single" w:sz="4" w:space="0" w:color="auto"/>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r w:rsidRPr="00627A59">
              <w:rPr>
                <w:rFonts w:ascii="Times New Roman" w:hAnsi="Times New Roman" w:cs="Times New Roman"/>
                <w:sz w:val="24"/>
                <w:szCs w:val="24"/>
              </w:rPr>
              <w:t xml:space="preserve">Помочь понять, зачем человеку была дана Богом заповедь  </w:t>
            </w:r>
            <w:proofErr w:type="gramStart"/>
            <w:r w:rsidRPr="00627A59">
              <w:rPr>
                <w:rFonts w:ascii="Times New Roman" w:hAnsi="Times New Roman" w:cs="Times New Roman"/>
                <w:sz w:val="24"/>
                <w:szCs w:val="24"/>
              </w:rPr>
              <w:t>трудиться</w:t>
            </w:r>
            <w:proofErr w:type="gramEnd"/>
            <w:r w:rsidRPr="00627A59">
              <w:rPr>
                <w:rFonts w:ascii="Times New Roman" w:hAnsi="Times New Roman" w:cs="Times New Roman"/>
                <w:sz w:val="24"/>
                <w:szCs w:val="24"/>
              </w:rPr>
              <w:t>, подвести к осознанию, что труд на благо ближнего не наказание, а лекарство для души трудящегося.</w:t>
            </w:r>
          </w:p>
        </w:tc>
        <w:tc>
          <w:tcPr>
            <w:tcW w:w="2835" w:type="dxa"/>
            <w:tcBorders>
              <w:top w:val="single" w:sz="4" w:space="0" w:color="auto"/>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r w:rsidRPr="00627A59">
              <w:rPr>
                <w:rFonts w:ascii="Times New Roman" w:hAnsi="Times New Roman" w:cs="Times New Roman"/>
                <w:sz w:val="24"/>
                <w:szCs w:val="24"/>
              </w:rPr>
              <w:t>Известный лозунг гласит: «Слава труду!». Всякий ли труд славен, хорош?</w:t>
            </w:r>
          </w:p>
        </w:tc>
        <w:tc>
          <w:tcPr>
            <w:tcW w:w="2127" w:type="dxa"/>
            <w:tcBorders>
              <w:top w:val="single" w:sz="4" w:space="0" w:color="auto"/>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r>
      <w:tr w:rsidR="00ED0CB2" w:rsidRPr="00627A59">
        <w:trPr>
          <w:trHeight w:val="736"/>
        </w:trPr>
        <w:tc>
          <w:tcPr>
            <w:tcW w:w="2808" w:type="dxa"/>
            <w:tcBorders>
              <w:top w:val="single" w:sz="4" w:space="0" w:color="auto"/>
              <w:bottom w:val="single" w:sz="4" w:space="0" w:color="auto"/>
            </w:tcBorders>
          </w:tcPr>
          <w:p w:rsidR="00ED0CB2" w:rsidRPr="00627A59" w:rsidRDefault="00ED0CB2" w:rsidP="00794713">
            <w:pPr>
              <w:pStyle w:val="a6"/>
              <w:numPr>
                <w:ilvl w:val="0"/>
                <w:numId w:val="10"/>
              </w:numPr>
              <w:spacing w:after="0" w:line="240" w:lineRule="auto"/>
              <w:rPr>
                <w:rFonts w:ascii="Times New Roman" w:hAnsi="Times New Roman" w:cs="Times New Roman"/>
                <w:sz w:val="24"/>
                <w:szCs w:val="24"/>
              </w:rPr>
            </w:pPr>
            <w:r w:rsidRPr="00627A59">
              <w:rPr>
                <w:rFonts w:ascii="Times New Roman" w:hAnsi="Times New Roman" w:cs="Times New Roman"/>
                <w:sz w:val="24"/>
                <w:szCs w:val="24"/>
              </w:rPr>
              <w:t>Чудо в жизни христианина (22)</w:t>
            </w:r>
          </w:p>
        </w:tc>
        <w:tc>
          <w:tcPr>
            <w:tcW w:w="2970" w:type="dxa"/>
            <w:tcBorders>
              <w:top w:val="single" w:sz="4" w:space="0" w:color="auto"/>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c>
          <w:tcPr>
            <w:tcW w:w="2835" w:type="dxa"/>
            <w:tcBorders>
              <w:top w:val="single" w:sz="4" w:space="0" w:color="auto"/>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c>
          <w:tcPr>
            <w:tcW w:w="2127" w:type="dxa"/>
            <w:tcBorders>
              <w:top w:val="single" w:sz="4" w:space="0" w:color="auto"/>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r>
      <w:tr w:rsidR="00ED0CB2" w:rsidRPr="00627A59">
        <w:trPr>
          <w:trHeight w:val="330"/>
        </w:trPr>
        <w:tc>
          <w:tcPr>
            <w:tcW w:w="2808" w:type="dxa"/>
            <w:tcBorders>
              <w:top w:val="single" w:sz="4" w:space="0" w:color="auto"/>
              <w:bottom w:val="single" w:sz="4" w:space="0" w:color="auto"/>
            </w:tcBorders>
          </w:tcPr>
          <w:p w:rsidR="00ED0CB2" w:rsidRPr="00627A59" w:rsidRDefault="00ED0CB2" w:rsidP="00794713">
            <w:pPr>
              <w:pStyle w:val="a6"/>
              <w:numPr>
                <w:ilvl w:val="0"/>
                <w:numId w:val="10"/>
              </w:numPr>
              <w:spacing w:after="0" w:line="240" w:lineRule="auto"/>
              <w:rPr>
                <w:rFonts w:ascii="Times New Roman" w:hAnsi="Times New Roman" w:cs="Times New Roman"/>
                <w:sz w:val="24"/>
                <w:szCs w:val="24"/>
              </w:rPr>
            </w:pPr>
            <w:r w:rsidRPr="00627A59">
              <w:rPr>
                <w:rFonts w:ascii="Times New Roman" w:hAnsi="Times New Roman" w:cs="Times New Roman"/>
                <w:sz w:val="24"/>
                <w:szCs w:val="24"/>
              </w:rPr>
              <w:t>Проповедь Христа (6)</w:t>
            </w:r>
          </w:p>
        </w:tc>
        <w:tc>
          <w:tcPr>
            <w:tcW w:w="2970" w:type="dxa"/>
            <w:tcBorders>
              <w:top w:val="single" w:sz="4" w:space="0" w:color="auto"/>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r w:rsidRPr="00627A59">
              <w:rPr>
                <w:rFonts w:ascii="Times New Roman" w:hAnsi="Times New Roman" w:cs="Times New Roman"/>
                <w:sz w:val="24"/>
                <w:szCs w:val="24"/>
              </w:rPr>
              <w:t>Помочь понять, что православие – это не запрет, а скорее призыв, что   Бог ждет от человека не формального исполнения правил поведения, а внутренней перемены, преображения.</w:t>
            </w:r>
          </w:p>
        </w:tc>
        <w:tc>
          <w:tcPr>
            <w:tcW w:w="2835" w:type="dxa"/>
            <w:tcBorders>
              <w:top w:val="single" w:sz="4" w:space="0" w:color="auto"/>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r w:rsidRPr="00627A59">
              <w:rPr>
                <w:rFonts w:ascii="Times New Roman" w:hAnsi="Times New Roman" w:cs="Times New Roman"/>
                <w:sz w:val="24"/>
                <w:szCs w:val="24"/>
              </w:rPr>
              <w:t>Каким должен быть настоящий лидер?</w:t>
            </w:r>
          </w:p>
          <w:p w:rsidR="00ED0CB2" w:rsidRPr="00627A59" w:rsidRDefault="00ED0CB2" w:rsidP="00794713">
            <w:pPr>
              <w:spacing w:after="0" w:line="240" w:lineRule="auto"/>
              <w:rPr>
                <w:rFonts w:ascii="Times New Roman" w:hAnsi="Times New Roman" w:cs="Times New Roman"/>
                <w:sz w:val="24"/>
                <w:szCs w:val="24"/>
              </w:rPr>
            </w:pPr>
            <w:r w:rsidRPr="00627A59">
              <w:rPr>
                <w:rFonts w:ascii="Times New Roman" w:hAnsi="Times New Roman" w:cs="Times New Roman"/>
                <w:sz w:val="24"/>
                <w:szCs w:val="24"/>
              </w:rPr>
              <w:t>Счастлив ли человек, который всех подчинил своей воле, заставил считаться с собой, которого все уважают и боятся?</w:t>
            </w:r>
          </w:p>
        </w:tc>
        <w:tc>
          <w:tcPr>
            <w:tcW w:w="2127" w:type="dxa"/>
            <w:tcBorders>
              <w:top w:val="single" w:sz="4" w:space="0" w:color="auto"/>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r>
      <w:tr w:rsidR="00ED0CB2" w:rsidRPr="00627A59">
        <w:trPr>
          <w:trHeight w:val="321"/>
        </w:trPr>
        <w:tc>
          <w:tcPr>
            <w:tcW w:w="2808" w:type="dxa"/>
            <w:tcBorders>
              <w:top w:val="single" w:sz="4" w:space="0" w:color="auto"/>
              <w:bottom w:val="single" w:sz="4" w:space="0" w:color="auto"/>
            </w:tcBorders>
          </w:tcPr>
          <w:p w:rsidR="00ED0CB2" w:rsidRPr="00627A59" w:rsidRDefault="00ED0CB2" w:rsidP="00794713">
            <w:pPr>
              <w:pStyle w:val="a6"/>
              <w:numPr>
                <w:ilvl w:val="0"/>
                <w:numId w:val="10"/>
              </w:numPr>
              <w:spacing w:after="0" w:line="240" w:lineRule="auto"/>
              <w:rPr>
                <w:rFonts w:ascii="Times New Roman" w:hAnsi="Times New Roman" w:cs="Times New Roman"/>
                <w:sz w:val="24"/>
                <w:szCs w:val="24"/>
              </w:rPr>
            </w:pPr>
            <w:r w:rsidRPr="00627A59">
              <w:rPr>
                <w:rFonts w:ascii="Times New Roman" w:hAnsi="Times New Roman" w:cs="Times New Roman"/>
                <w:sz w:val="24"/>
                <w:szCs w:val="24"/>
              </w:rPr>
              <w:t>Христос и его крест (7)</w:t>
            </w:r>
          </w:p>
        </w:tc>
        <w:tc>
          <w:tcPr>
            <w:tcW w:w="2970" w:type="dxa"/>
            <w:tcBorders>
              <w:top w:val="single" w:sz="4" w:space="0" w:color="auto"/>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c>
          <w:tcPr>
            <w:tcW w:w="2835" w:type="dxa"/>
            <w:tcBorders>
              <w:top w:val="single" w:sz="4" w:space="0" w:color="auto"/>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c>
          <w:tcPr>
            <w:tcW w:w="2127" w:type="dxa"/>
            <w:tcBorders>
              <w:top w:val="single" w:sz="4" w:space="0" w:color="auto"/>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r>
      <w:tr w:rsidR="00ED0CB2" w:rsidRPr="00627A59">
        <w:trPr>
          <w:trHeight w:val="591"/>
        </w:trPr>
        <w:tc>
          <w:tcPr>
            <w:tcW w:w="2808" w:type="dxa"/>
            <w:tcBorders>
              <w:top w:val="single" w:sz="4" w:space="0" w:color="auto"/>
              <w:bottom w:val="single" w:sz="4" w:space="0" w:color="auto"/>
            </w:tcBorders>
          </w:tcPr>
          <w:p w:rsidR="00ED0CB2" w:rsidRPr="00627A59" w:rsidRDefault="00ED0CB2" w:rsidP="00794713">
            <w:pPr>
              <w:pStyle w:val="a6"/>
              <w:numPr>
                <w:ilvl w:val="0"/>
                <w:numId w:val="10"/>
              </w:numPr>
              <w:spacing w:after="0" w:line="240" w:lineRule="auto"/>
              <w:rPr>
                <w:rFonts w:ascii="Times New Roman" w:hAnsi="Times New Roman" w:cs="Times New Roman"/>
                <w:sz w:val="24"/>
                <w:szCs w:val="24"/>
              </w:rPr>
            </w:pPr>
            <w:r w:rsidRPr="00627A59">
              <w:rPr>
                <w:rFonts w:ascii="Times New Roman" w:hAnsi="Times New Roman" w:cs="Times New Roman"/>
                <w:sz w:val="24"/>
                <w:szCs w:val="24"/>
              </w:rPr>
              <w:t>Пасха (8)</w:t>
            </w:r>
          </w:p>
        </w:tc>
        <w:tc>
          <w:tcPr>
            <w:tcW w:w="2970" w:type="dxa"/>
            <w:tcBorders>
              <w:top w:val="single" w:sz="4" w:space="0" w:color="auto"/>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c>
          <w:tcPr>
            <w:tcW w:w="2835" w:type="dxa"/>
            <w:tcBorders>
              <w:top w:val="single" w:sz="4" w:space="0" w:color="auto"/>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c>
          <w:tcPr>
            <w:tcW w:w="2127" w:type="dxa"/>
            <w:tcBorders>
              <w:top w:val="single" w:sz="4" w:space="0" w:color="auto"/>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r>
      <w:tr w:rsidR="00ED0CB2" w:rsidRPr="00627A59">
        <w:trPr>
          <w:trHeight w:val="540"/>
        </w:trPr>
        <w:tc>
          <w:tcPr>
            <w:tcW w:w="2808" w:type="dxa"/>
            <w:tcBorders>
              <w:top w:val="single" w:sz="4" w:space="0" w:color="auto"/>
              <w:bottom w:val="single" w:sz="4" w:space="0" w:color="auto"/>
            </w:tcBorders>
          </w:tcPr>
          <w:p w:rsidR="00ED0CB2" w:rsidRPr="00627A59" w:rsidRDefault="00ED0CB2" w:rsidP="00794713">
            <w:pPr>
              <w:pStyle w:val="a6"/>
              <w:numPr>
                <w:ilvl w:val="0"/>
                <w:numId w:val="10"/>
              </w:numPr>
              <w:spacing w:after="0" w:line="240" w:lineRule="auto"/>
              <w:rPr>
                <w:rFonts w:ascii="Times New Roman" w:hAnsi="Times New Roman" w:cs="Times New Roman"/>
                <w:sz w:val="24"/>
                <w:szCs w:val="24"/>
              </w:rPr>
            </w:pPr>
            <w:r w:rsidRPr="00627A59">
              <w:rPr>
                <w:rFonts w:ascii="Times New Roman" w:hAnsi="Times New Roman" w:cs="Times New Roman"/>
                <w:sz w:val="24"/>
                <w:szCs w:val="24"/>
              </w:rPr>
              <w:t>Православие о Божьем суде (23)</w:t>
            </w:r>
          </w:p>
        </w:tc>
        <w:tc>
          <w:tcPr>
            <w:tcW w:w="2970" w:type="dxa"/>
            <w:tcBorders>
              <w:top w:val="single" w:sz="4" w:space="0" w:color="auto"/>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c>
          <w:tcPr>
            <w:tcW w:w="2835" w:type="dxa"/>
            <w:tcBorders>
              <w:top w:val="single" w:sz="4" w:space="0" w:color="auto"/>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c>
          <w:tcPr>
            <w:tcW w:w="2127" w:type="dxa"/>
            <w:tcBorders>
              <w:top w:val="single" w:sz="4" w:space="0" w:color="auto"/>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r>
      <w:tr w:rsidR="00ED0CB2" w:rsidRPr="00627A59">
        <w:trPr>
          <w:trHeight w:val="519"/>
        </w:trPr>
        <w:tc>
          <w:tcPr>
            <w:tcW w:w="2808" w:type="dxa"/>
            <w:tcBorders>
              <w:top w:val="single" w:sz="4" w:space="0" w:color="auto"/>
            </w:tcBorders>
          </w:tcPr>
          <w:p w:rsidR="00ED0CB2" w:rsidRPr="00627A59" w:rsidRDefault="00ED0CB2" w:rsidP="00794713">
            <w:pPr>
              <w:pStyle w:val="a6"/>
              <w:numPr>
                <w:ilvl w:val="0"/>
                <w:numId w:val="10"/>
              </w:numPr>
              <w:spacing w:after="0" w:line="240" w:lineRule="auto"/>
              <w:rPr>
                <w:rFonts w:ascii="Times New Roman" w:hAnsi="Times New Roman" w:cs="Times New Roman"/>
                <w:sz w:val="24"/>
                <w:szCs w:val="24"/>
              </w:rPr>
            </w:pPr>
            <w:r w:rsidRPr="00627A59">
              <w:rPr>
                <w:rFonts w:ascii="Times New Roman" w:hAnsi="Times New Roman" w:cs="Times New Roman"/>
                <w:sz w:val="24"/>
                <w:szCs w:val="24"/>
              </w:rPr>
              <w:lastRenderedPageBreak/>
              <w:t>Таинство причастия (24)</w:t>
            </w:r>
          </w:p>
          <w:p w:rsidR="00ED0CB2" w:rsidRPr="00627A59" w:rsidRDefault="00ED0CB2" w:rsidP="00794713">
            <w:pPr>
              <w:spacing w:after="0" w:line="240" w:lineRule="auto"/>
              <w:rPr>
                <w:rFonts w:ascii="Times New Roman" w:hAnsi="Times New Roman" w:cs="Times New Roman"/>
                <w:sz w:val="24"/>
                <w:szCs w:val="24"/>
              </w:rPr>
            </w:pPr>
          </w:p>
        </w:tc>
        <w:tc>
          <w:tcPr>
            <w:tcW w:w="2970" w:type="dxa"/>
            <w:tcBorders>
              <w:top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c>
          <w:tcPr>
            <w:tcW w:w="2835" w:type="dxa"/>
            <w:tcBorders>
              <w:top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c>
          <w:tcPr>
            <w:tcW w:w="2127" w:type="dxa"/>
            <w:tcBorders>
              <w:top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r>
    </w:tbl>
    <w:p w:rsidR="00ED0CB2" w:rsidRPr="00627A59" w:rsidRDefault="00ED0CB2" w:rsidP="00C438A5">
      <w:pPr>
        <w:rPr>
          <w:rFonts w:ascii="Times New Roman" w:hAnsi="Times New Roman" w:cs="Times New Roman"/>
          <w:b/>
          <w:bCs/>
          <w:sz w:val="24"/>
          <w:szCs w:val="24"/>
        </w:rPr>
      </w:pPr>
      <w:r w:rsidRPr="00627A59">
        <w:rPr>
          <w:rFonts w:ascii="Times New Roman" w:hAnsi="Times New Roman" w:cs="Times New Roman"/>
          <w:b/>
          <w:bCs/>
          <w:sz w:val="24"/>
          <w:szCs w:val="24"/>
        </w:rPr>
        <w:t>Духовный мир православного человека</w:t>
      </w:r>
    </w:p>
    <w:tbl>
      <w:tblPr>
        <w:tblW w:w="1074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9"/>
        <w:gridCol w:w="2969"/>
        <w:gridCol w:w="2835"/>
        <w:gridCol w:w="2127"/>
      </w:tblGrid>
      <w:tr w:rsidR="00ED0CB2" w:rsidRPr="00627A59">
        <w:tc>
          <w:tcPr>
            <w:tcW w:w="2809" w:type="dxa"/>
          </w:tcPr>
          <w:p w:rsidR="00ED0CB2" w:rsidRPr="00627A59" w:rsidRDefault="00ED0CB2" w:rsidP="00794713">
            <w:pPr>
              <w:spacing w:after="0" w:line="240" w:lineRule="auto"/>
              <w:jc w:val="center"/>
              <w:rPr>
                <w:rFonts w:ascii="Times New Roman" w:hAnsi="Times New Roman" w:cs="Times New Roman"/>
                <w:b/>
                <w:bCs/>
                <w:sz w:val="24"/>
                <w:szCs w:val="24"/>
              </w:rPr>
            </w:pPr>
            <w:r w:rsidRPr="00627A59">
              <w:rPr>
                <w:rFonts w:ascii="Times New Roman" w:hAnsi="Times New Roman" w:cs="Times New Roman"/>
                <w:b/>
                <w:bCs/>
                <w:sz w:val="24"/>
                <w:szCs w:val="24"/>
              </w:rPr>
              <w:t>Темы</w:t>
            </w:r>
          </w:p>
        </w:tc>
        <w:tc>
          <w:tcPr>
            <w:tcW w:w="2969" w:type="dxa"/>
          </w:tcPr>
          <w:p w:rsidR="00ED0CB2" w:rsidRPr="00627A59" w:rsidRDefault="00ED0CB2" w:rsidP="00794713">
            <w:pPr>
              <w:spacing w:after="0" w:line="240" w:lineRule="auto"/>
              <w:rPr>
                <w:rFonts w:ascii="Times New Roman" w:hAnsi="Times New Roman" w:cs="Times New Roman"/>
                <w:b/>
                <w:bCs/>
                <w:sz w:val="24"/>
                <w:szCs w:val="24"/>
              </w:rPr>
            </w:pPr>
            <w:r w:rsidRPr="00627A59">
              <w:rPr>
                <w:rFonts w:ascii="Times New Roman" w:hAnsi="Times New Roman" w:cs="Times New Roman"/>
                <w:b/>
                <w:bCs/>
                <w:sz w:val="24"/>
                <w:szCs w:val="24"/>
              </w:rPr>
              <w:t>Целевая установка</w:t>
            </w:r>
          </w:p>
        </w:tc>
        <w:tc>
          <w:tcPr>
            <w:tcW w:w="2835" w:type="dxa"/>
          </w:tcPr>
          <w:p w:rsidR="00ED0CB2" w:rsidRPr="00627A59" w:rsidRDefault="00ED0CB2" w:rsidP="00794713">
            <w:pPr>
              <w:spacing w:after="0" w:line="240" w:lineRule="auto"/>
              <w:rPr>
                <w:rFonts w:ascii="Times New Roman" w:hAnsi="Times New Roman" w:cs="Times New Roman"/>
                <w:b/>
                <w:bCs/>
                <w:sz w:val="24"/>
                <w:szCs w:val="24"/>
              </w:rPr>
            </w:pPr>
            <w:r w:rsidRPr="00627A59">
              <w:rPr>
                <w:rFonts w:ascii="Times New Roman" w:hAnsi="Times New Roman" w:cs="Times New Roman"/>
                <w:b/>
                <w:bCs/>
                <w:sz w:val="24"/>
                <w:szCs w:val="24"/>
              </w:rPr>
              <w:t>Проблемно-смысловые вопросы</w:t>
            </w:r>
          </w:p>
        </w:tc>
        <w:tc>
          <w:tcPr>
            <w:tcW w:w="2127" w:type="dxa"/>
          </w:tcPr>
          <w:p w:rsidR="00ED0CB2" w:rsidRPr="00627A59" w:rsidRDefault="00ED0CB2" w:rsidP="00794713">
            <w:pPr>
              <w:spacing w:after="0" w:line="240" w:lineRule="auto"/>
              <w:rPr>
                <w:rFonts w:ascii="Times New Roman" w:hAnsi="Times New Roman" w:cs="Times New Roman"/>
                <w:b/>
                <w:bCs/>
                <w:sz w:val="24"/>
                <w:szCs w:val="24"/>
              </w:rPr>
            </w:pPr>
            <w:r w:rsidRPr="00627A59">
              <w:rPr>
                <w:rFonts w:ascii="Times New Roman" w:hAnsi="Times New Roman" w:cs="Times New Roman"/>
                <w:b/>
                <w:bCs/>
                <w:sz w:val="24"/>
                <w:szCs w:val="24"/>
              </w:rPr>
              <w:t>Формы организации деятельности</w:t>
            </w:r>
          </w:p>
        </w:tc>
      </w:tr>
      <w:tr w:rsidR="00ED0CB2" w:rsidRPr="00627A59">
        <w:trPr>
          <w:trHeight w:val="615"/>
        </w:trPr>
        <w:tc>
          <w:tcPr>
            <w:tcW w:w="2809" w:type="dxa"/>
            <w:tcBorders>
              <w:left w:val="single" w:sz="4" w:space="0" w:color="auto"/>
              <w:bottom w:val="single" w:sz="4" w:space="0" w:color="auto"/>
            </w:tcBorders>
          </w:tcPr>
          <w:p w:rsidR="00ED0CB2" w:rsidRPr="00627A59" w:rsidRDefault="00ED0CB2" w:rsidP="00794713">
            <w:pPr>
              <w:pStyle w:val="a6"/>
              <w:numPr>
                <w:ilvl w:val="0"/>
                <w:numId w:val="8"/>
              </w:numPr>
              <w:spacing w:after="0" w:line="240" w:lineRule="auto"/>
              <w:rPr>
                <w:rFonts w:ascii="Times New Roman" w:hAnsi="Times New Roman" w:cs="Times New Roman"/>
                <w:sz w:val="24"/>
                <w:szCs w:val="24"/>
              </w:rPr>
            </w:pPr>
            <w:r w:rsidRPr="00627A59">
              <w:rPr>
                <w:rFonts w:ascii="Times New Roman" w:hAnsi="Times New Roman" w:cs="Times New Roman"/>
                <w:sz w:val="24"/>
                <w:szCs w:val="24"/>
              </w:rPr>
              <w:t>Православное учение о человеке(9)</w:t>
            </w:r>
          </w:p>
        </w:tc>
        <w:tc>
          <w:tcPr>
            <w:tcW w:w="2969" w:type="dxa"/>
            <w:tcBorders>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c>
          <w:tcPr>
            <w:tcW w:w="2835" w:type="dxa"/>
            <w:tcBorders>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r w:rsidRPr="00627A59">
              <w:rPr>
                <w:rFonts w:ascii="Times New Roman" w:hAnsi="Times New Roman" w:cs="Times New Roman"/>
                <w:sz w:val="24"/>
                <w:szCs w:val="24"/>
              </w:rPr>
              <w:t>Существуют две версии о происхождении человека. Какая из них вам кажется убедительной?</w:t>
            </w:r>
          </w:p>
          <w:p w:rsidR="00ED0CB2" w:rsidRPr="00627A59" w:rsidRDefault="00ED0CB2" w:rsidP="00794713">
            <w:pPr>
              <w:spacing w:after="0" w:line="240" w:lineRule="auto"/>
              <w:rPr>
                <w:rFonts w:ascii="Times New Roman" w:hAnsi="Times New Roman" w:cs="Times New Roman"/>
                <w:sz w:val="24"/>
                <w:szCs w:val="24"/>
              </w:rPr>
            </w:pPr>
            <w:r w:rsidRPr="00627A59">
              <w:rPr>
                <w:rFonts w:ascii="Times New Roman" w:hAnsi="Times New Roman" w:cs="Times New Roman"/>
                <w:sz w:val="24"/>
                <w:szCs w:val="24"/>
              </w:rPr>
              <w:t>Чем отличается человек от животного,  в чем он может быть похож на Творца?</w:t>
            </w:r>
          </w:p>
        </w:tc>
        <w:tc>
          <w:tcPr>
            <w:tcW w:w="2127" w:type="dxa"/>
            <w:tcBorders>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r>
      <w:tr w:rsidR="00ED0CB2" w:rsidRPr="00627A59">
        <w:trPr>
          <w:trHeight w:val="510"/>
        </w:trPr>
        <w:tc>
          <w:tcPr>
            <w:tcW w:w="2809" w:type="dxa"/>
            <w:tcBorders>
              <w:top w:val="single" w:sz="4" w:space="0" w:color="auto"/>
              <w:left w:val="single" w:sz="4" w:space="0" w:color="auto"/>
              <w:bottom w:val="single" w:sz="4" w:space="0" w:color="auto"/>
            </w:tcBorders>
          </w:tcPr>
          <w:p w:rsidR="00ED0CB2" w:rsidRPr="00627A59" w:rsidRDefault="00ED0CB2" w:rsidP="00794713">
            <w:pPr>
              <w:pStyle w:val="a6"/>
              <w:numPr>
                <w:ilvl w:val="0"/>
                <w:numId w:val="8"/>
              </w:numPr>
              <w:spacing w:after="0" w:line="240" w:lineRule="auto"/>
              <w:rPr>
                <w:rFonts w:ascii="Times New Roman" w:hAnsi="Times New Roman" w:cs="Times New Roman"/>
                <w:sz w:val="24"/>
                <w:szCs w:val="24"/>
              </w:rPr>
            </w:pPr>
            <w:r w:rsidRPr="00627A59">
              <w:rPr>
                <w:rFonts w:ascii="Times New Roman" w:hAnsi="Times New Roman" w:cs="Times New Roman"/>
                <w:sz w:val="24"/>
                <w:szCs w:val="24"/>
              </w:rPr>
              <w:t>Православная молитва (4)</w:t>
            </w:r>
          </w:p>
        </w:tc>
        <w:tc>
          <w:tcPr>
            <w:tcW w:w="2969" w:type="dxa"/>
            <w:tcBorders>
              <w:top w:val="single" w:sz="4" w:space="0" w:color="auto"/>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c>
          <w:tcPr>
            <w:tcW w:w="2835" w:type="dxa"/>
            <w:tcBorders>
              <w:top w:val="single" w:sz="4" w:space="0" w:color="auto"/>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c>
          <w:tcPr>
            <w:tcW w:w="2127" w:type="dxa"/>
            <w:tcBorders>
              <w:top w:val="single" w:sz="4" w:space="0" w:color="auto"/>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r>
      <w:tr w:rsidR="00ED0CB2" w:rsidRPr="00627A59">
        <w:trPr>
          <w:trHeight w:val="499"/>
        </w:trPr>
        <w:tc>
          <w:tcPr>
            <w:tcW w:w="2809" w:type="dxa"/>
            <w:tcBorders>
              <w:top w:val="single" w:sz="4" w:space="0" w:color="auto"/>
              <w:left w:val="single" w:sz="4" w:space="0" w:color="auto"/>
              <w:bottom w:val="single" w:sz="4" w:space="0" w:color="auto"/>
            </w:tcBorders>
          </w:tcPr>
          <w:p w:rsidR="00ED0CB2" w:rsidRPr="00627A59" w:rsidRDefault="00ED0CB2" w:rsidP="00794713">
            <w:pPr>
              <w:pStyle w:val="a6"/>
              <w:numPr>
                <w:ilvl w:val="0"/>
                <w:numId w:val="8"/>
              </w:numPr>
              <w:spacing w:after="0" w:line="240" w:lineRule="auto"/>
              <w:rPr>
                <w:rFonts w:ascii="Times New Roman" w:hAnsi="Times New Roman" w:cs="Times New Roman"/>
                <w:sz w:val="24"/>
                <w:szCs w:val="24"/>
              </w:rPr>
            </w:pPr>
            <w:r w:rsidRPr="00627A59">
              <w:rPr>
                <w:rFonts w:ascii="Times New Roman" w:hAnsi="Times New Roman" w:cs="Times New Roman"/>
                <w:sz w:val="24"/>
                <w:szCs w:val="24"/>
              </w:rPr>
              <w:t>Совесть и раскаяние (10)</w:t>
            </w:r>
          </w:p>
        </w:tc>
        <w:tc>
          <w:tcPr>
            <w:tcW w:w="2969" w:type="dxa"/>
            <w:tcBorders>
              <w:top w:val="single" w:sz="4" w:space="0" w:color="auto"/>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c>
          <w:tcPr>
            <w:tcW w:w="2835" w:type="dxa"/>
            <w:tcBorders>
              <w:top w:val="single" w:sz="4" w:space="0" w:color="auto"/>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c>
          <w:tcPr>
            <w:tcW w:w="2127" w:type="dxa"/>
            <w:tcBorders>
              <w:top w:val="single" w:sz="4" w:space="0" w:color="auto"/>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r>
      <w:tr w:rsidR="00ED0CB2" w:rsidRPr="00627A59">
        <w:trPr>
          <w:trHeight w:val="330"/>
        </w:trPr>
        <w:tc>
          <w:tcPr>
            <w:tcW w:w="2809" w:type="dxa"/>
            <w:tcBorders>
              <w:top w:val="single" w:sz="4" w:space="0" w:color="auto"/>
              <w:left w:val="single" w:sz="4" w:space="0" w:color="auto"/>
              <w:bottom w:val="single" w:sz="4" w:space="0" w:color="auto"/>
            </w:tcBorders>
          </w:tcPr>
          <w:p w:rsidR="00ED0CB2" w:rsidRPr="00627A59" w:rsidRDefault="00ED0CB2" w:rsidP="00794713">
            <w:pPr>
              <w:pStyle w:val="a6"/>
              <w:numPr>
                <w:ilvl w:val="0"/>
                <w:numId w:val="8"/>
              </w:numPr>
              <w:spacing w:after="0" w:line="240" w:lineRule="auto"/>
              <w:rPr>
                <w:rFonts w:ascii="Times New Roman" w:hAnsi="Times New Roman" w:cs="Times New Roman"/>
                <w:sz w:val="24"/>
                <w:szCs w:val="24"/>
              </w:rPr>
            </w:pPr>
            <w:r w:rsidRPr="00627A59">
              <w:rPr>
                <w:rFonts w:ascii="Times New Roman" w:hAnsi="Times New Roman" w:cs="Times New Roman"/>
                <w:sz w:val="24"/>
                <w:szCs w:val="24"/>
              </w:rPr>
              <w:t>Заповеди (11)</w:t>
            </w:r>
          </w:p>
        </w:tc>
        <w:tc>
          <w:tcPr>
            <w:tcW w:w="2969" w:type="dxa"/>
            <w:tcBorders>
              <w:top w:val="single" w:sz="4" w:space="0" w:color="auto"/>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c>
          <w:tcPr>
            <w:tcW w:w="2835" w:type="dxa"/>
            <w:tcBorders>
              <w:top w:val="single" w:sz="4" w:space="0" w:color="auto"/>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c>
          <w:tcPr>
            <w:tcW w:w="2127" w:type="dxa"/>
            <w:tcBorders>
              <w:top w:val="single" w:sz="4" w:space="0" w:color="auto"/>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r>
      <w:tr w:rsidR="00ED0CB2" w:rsidRPr="00627A59">
        <w:trPr>
          <w:trHeight w:val="548"/>
        </w:trPr>
        <w:tc>
          <w:tcPr>
            <w:tcW w:w="2809" w:type="dxa"/>
            <w:tcBorders>
              <w:top w:val="single" w:sz="4" w:space="0" w:color="auto"/>
              <w:left w:val="single" w:sz="4" w:space="0" w:color="auto"/>
              <w:bottom w:val="single" w:sz="4" w:space="0" w:color="auto"/>
            </w:tcBorders>
          </w:tcPr>
          <w:p w:rsidR="00ED0CB2" w:rsidRPr="00627A59" w:rsidRDefault="00ED0CB2" w:rsidP="00794713">
            <w:pPr>
              <w:pStyle w:val="a6"/>
              <w:numPr>
                <w:ilvl w:val="0"/>
                <w:numId w:val="8"/>
              </w:numPr>
              <w:spacing w:after="0" w:line="240" w:lineRule="auto"/>
              <w:rPr>
                <w:rFonts w:ascii="Times New Roman" w:hAnsi="Times New Roman" w:cs="Times New Roman"/>
                <w:sz w:val="24"/>
                <w:szCs w:val="24"/>
              </w:rPr>
            </w:pPr>
            <w:r w:rsidRPr="00627A59">
              <w:rPr>
                <w:rFonts w:ascii="Times New Roman" w:hAnsi="Times New Roman" w:cs="Times New Roman"/>
                <w:sz w:val="24"/>
                <w:szCs w:val="24"/>
              </w:rPr>
              <w:t>Милосердие и сострадание (12)</w:t>
            </w:r>
          </w:p>
        </w:tc>
        <w:tc>
          <w:tcPr>
            <w:tcW w:w="2969" w:type="dxa"/>
            <w:tcBorders>
              <w:top w:val="single" w:sz="4" w:space="0" w:color="auto"/>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c>
          <w:tcPr>
            <w:tcW w:w="2835" w:type="dxa"/>
            <w:tcBorders>
              <w:top w:val="single" w:sz="4" w:space="0" w:color="auto"/>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c>
          <w:tcPr>
            <w:tcW w:w="2127" w:type="dxa"/>
            <w:tcBorders>
              <w:top w:val="single" w:sz="4" w:space="0" w:color="auto"/>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r>
      <w:tr w:rsidR="00ED0CB2" w:rsidRPr="00627A59">
        <w:trPr>
          <w:trHeight w:val="446"/>
        </w:trPr>
        <w:tc>
          <w:tcPr>
            <w:tcW w:w="2809" w:type="dxa"/>
            <w:tcBorders>
              <w:top w:val="single" w:sz="4" w:space="0" w:color="auto"/>
              <w:left w:val="single" w:sz="4" w:space="0" w:color="auto"/>
              <w:bottom w:val="single" w:sz="4" w:space="0" w:color="auto"/>
            </w:tcBorders>
          </w:tcPr>
          <w:p w:rsidR="00ED0CB2" w:rsidRPr="00627A59" w:rsidRDefault="00ED0CB2" w:rsidP="00794713">
            <w:pPr>
              <w:pStyle w:val="a6"/>
              <w:numPr>
                <w:ilvl w:val="0"/>
                <w:numId w:val="8"/>
              </w:numPr>
              <w:spacing w:after="0" w:line="240" w:lineRule="auto"/>
              <w:rPr>
                <w:rFonts w:ascii="Times New Roman" w:hAnsi="Times New Roman" w:cs="Times New Roman"/>
                <w:sz w:val="24"/>
                <w:szCs w:val="24"/>
              </w:rPr>
            </w:pPr>
            <w:r w:rsidRPr="00627A59">
              <w:rPr>
                <w:rFonts w:ascii="Times New Roman" w:hAnsi="Times New Roman" w:cs="Times New Roman"/>
                <w:sz w:val="24"/>
                <w:szCs w:val="24"/>
              </w:rPr>
              <w:t>Золотое правило этики (13)</w:t>
            </w:r>
          </w:p>
        </w:tc>
        <w:tc>
          <w:tcPr>
            <w:tcW w:w="2969" w:type="dxa"/>
            <w:tcBorders>
              <w:top w:val="single" w:sz="4" w:space="0" w:color="auto"/>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c>
          <w:tcPr>
            <w:tcW w:w="2835" w:type="dxa"/>
            <w:tcBorders>
              <w:top w:val="single" w:sz="4" w:space="0" w:color="auto"/>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r w:rsidRPr="00627A59">
              <w:rPr>
                <w:rFonts w:ascii="Times New Roman" w:hAnsi="Times New Roman" w:cs="Times New Roman"/>
                <w:sz w:val="24"/>
                <w:szCs w:val="24"/>
              </w:rPr>
              <w:t>Как относиться к злому человеку (отвернуться, объявить бойкот, сказать ему всю правду о нем в глаза, пожалеть или…)?</w:t>
            </w:r>
          </w:p>
        </w:tc>
        <w:tc>
          <w:tcPr>
            <w:tcW w:w="2127" w:type="dxa"/>
            <w:tcBorders>
              <w:top w:val="single" w:sz="4" w:space="0" w:color="auto"/>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r>
      <w:tr w:rsidR="00ED0CB2" w:rsidRPr="00627A59">
        <w:trPr>
          <w:trHeight w:val="225"/>
        </w:trPr>
        <w:tc>
          <w:tcPr>
            <w:tcW w:w="2809" w:type="dxa"/>
            <w:tcBorders>
              <w:top w:val="single" w:sz="4" w:space="0" w:color="auto"/>
              <w:left w:val="single" w:sz="4" w:space="0" w:color="auto"/>
              <w:bottom w:val="single" w:sz="4" w:space="0" w:color="auto"/>
            </w:tcBorders>
          </w:tcPr>
          <w:p w:rsidR="00ED0CB2" w:rsidRPr="00627A59" w:rsidRDefault="00ED0CB2" w:rsidP="00794713">
            <w:pPr>
              <w:pStyle w:val="a6"/>
              <w:numPr>
                <w:ilvl w:val="0"/>
                <w:numId w:val="8"/>
              </w:numPr>
              <w:spacing w:after="0" w:line="240" w:lineRule="auto"/>
              <w:rPr>
                <w:rFonts w:ascii="Times New Roman" w:hAnsi="Times New Roman" w:cs="Times New Roman"/>
                <w:sz w:val="24"/>
                <w:szCs w:val="24"/>
              </w:rPr>
            </w:pPr>
            <w:r w:rsidRPr="00627A59">
              <w:rPr>
                <w:rFonts w:ascii="Times New Roman" w:hAnsi="Times New Roman" w:cs="Times New Roman"/>
                <w:sz w:val="24"/>
                <w:szCs w:val="24"/>
              </w:rPr>
              <w:t>Подвиг (19)</w:t>
            </w:r>
          </w:p>
        </w:tc>
        <w:tc>
          <w:tcPr>
            <w:tcW w:w="2969" w:type="dxa"/>
            <w:tcBorders>
              <w:top w:val="single" w:sz="4" w:space="0" w:color="auto"/>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c>
          <w:tcPr>
            <w:tcW w:w="2835" w:type="dxa"/>
            <w:tcBorders>
              <w:top w:val="single" w:sz="4" w:space="0" w:color="auto"/>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c>
          <w:tcPr>
            <w:tcW w:w="2127" w:type="dxa"/>
            <w:tcBorders>
              <w:top w:val="single" w:sz="4" w:space="0" w:color="auto"/>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r>
      <w:tr w:rsidR="00ED0CB2" w:rsidRPr="00627A59">
        <w:trPr>
          <w:trHeight w:val="495"/>
        </w:trPr>
        <w:tc>
          <w:tcPr>
            <w:tcW w:w="2809" w:type="dxa"/>
            <w:tcBorders>
              <w:top w:val="single" w:sz="4" w:space="0" w:color="auto"/>
              <w:left w:val="single" w:sz="4" w:space="0" w:color="auto"/>
              <w:bottom w:val="single" w:sz="4" w:space="0" w:color="auto"/>
            </w:tcBorders>
          </w:tcPr>
          <w:p w:rsidR="00ED0CB2" w:rsidRPr="00627A59" w:rsidRDefault="00ED0CB2" w:rsidP="00794713">
            <w:pPr>
              <w:pStyle w:val="a6"/>
              <w:numPr>
                <w:ilvl w:val="0"/>
                <w:numId w:val="8"/>
              </w:numPr>
              <w:spacing w:after="0" w:line="240" w:lineRule="auto"/>
              <w:rPr>
                <w:rFonts w:ascii="Times New Roman" w:hAnsi="Times New Roman" w:cs="Times New Roman"/>
                <w:sz w:val="24"/>
                <w:szCs w:val="24"/>
              </w:rPr>
            </w:pPr>
            <w:r w:rsidRPr="00627A59">
              <w:rPr>
                <w:rFonts w:ascii="Times New Roman" w:hAnsi="Times New Roman" w:cs="Times New Roman"/>
                <w:sz w:val="24"/>
                <w:szCs w:val="24"/>
              </w:rPr>
              <w:t>Заповеди блаженства (20)</w:t>
            </w:r>
          </w:p>
        </w:tc>
        <w:tc>
          <w:tcPr>
            <w:tcW w:w="2969" w:type="dxa"/>
            <w:tcBorders>
              <w:top w:val="single" w:sz="4" w:space="0" w:color="auto"/>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c>
          <w:tcPr>
            <w:tcW w:w="2835" w:type="dxa"/>
            <w:tcBorders>
              <w:top w:val="single" w:sz="4" w:space="0" w:color="auto"/>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c>
          <w:tcPr>
            <w:tcW w:w="2127" w:type="dxa"/>
            <w:tcBorders>
              <w:top w:val="single" w:sz="4" w:space="0" w:color="auto"/>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r>
      <w:tr w:rsidR="00ED0CB2" w:rsidRPr="00627A59">
        <w:trPr>
          <w:trHeight w:val="540"/>
        </w:trPr>
        <w:tc>
          <w:tcPr>
            <w:tcW w:w="2809" w:type="dxa"/>
            <w:tcBorders>
              <w:top w:val="single" w:sz="4" w:space="0" w:color="auto"/>
              <w:left w:val="single" w:sz="4" w:space="0" w:color="auto"/>
              <w:bottom w:val="single" w:sz="4" w:space="0" w:color="auto"/>
            </w:tcBorders>
          </w:tcPr>
          <w:p w:rsidR="00ED0CB2" w:rsidRPr="00627A59" w:rsidRDefault="00ED0CB2" w:rsidP="00794713">
            <w:pPr>
              <w:pStyle w:val="a6"/>
              <w:numPr>
                <w:ilvl w:val="0"/>
                <w:numId w:val="8"/>
              </w:numPr>
              <w:spacing w:after="0" w:line="240" w:lineRule="auto"/>
              <w:rPr>
                <w:rFonts w:ascii="Times New Roman" w:hAnsi="Times New Roman" w:cs="Times New Roman"/>
                <w:sz w:val="24"/>
                <w:szCs w:val="24"/>
              </w:rPr>
            </w:pPr>
            <w:r w:rsidRPr="00627A59">
              <w:rPr>
                <w:rFonts w:ascii="Times New Roman" w:hAnsi="Times New Roman" w:cs="Times New Roman"/>
                <w:sz w:val="24"/>
                <w:szCs w:val="24"/>
              </w:rPr>
              <w:t>Зачем творить добро (21)</w:t>
            </w:r>
          </w:p>
        </w:tc>
        <w:tc>
          <w:tcPr>
            <w:tcW w:w="2969" w:type="dxa"/>
            <w:tcBorders>
              <w:top w:val="single" w:sz="4" w:space="0" w:color="auto"/>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c>
          <w:tcPr>
            <w:tcW w:w="2835" w:type="dxa"/>
            <w:tcBorders>
              <w:top w:val="single" w:sz="4" w:space="0" w:color="auto"/>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c>
          <w:tcPr>
            <w:tcW w:w="2127" w:type="dxa"/>
            <w:tcBorders>
              <w:top w:val="single" w:sz="4" w:space="0" w:color="auto"/>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r>
      <w:tr w:rsidR="00ED0CB2" w:rsidRPr="00627A59">
        <w:trPr>
          <w:trHeight w:val="705"/>
        </w:trPr>
        <w:tc>
          <w:tcPr>
            <w:tcW w:w="2809" w:type="dxa"/>
            <w:tcBorders>
              <w:top w:val="single" w:sz="4" w:space="0" w:color="auto"/>
              <w:left w:val="single" w:sz="4" w:space="0" w:color="auto"/>
              <w:bottom w:val="single" w:sz="4" w:space="0" w:color="auto"/>
            </w:tcBorders>
          </w:tcPr>
          <w:p w:rsidR="00ED0CB2" w:rsidRPr="00627A59" w:rsidRDefault="00ED0CB2" w:rsidP="00794713">
            <w:pPr>
              <w:pStyle w:val="a6"/>
              <w:numPr>
                <w:ilvl w:val="0"/>
                <w:numId w:val="8"/>
              </w:numPr>
              <w:spacing w:after="0" w:line="240" w:lineRule="auto"/>
              <w:rPr>
                <w:rFonts w:ascii="Times New Roman" w:hAnsi="Times New Roman" w:cs="Times New Roman"/>
                <w:sz w:val="24"/>
                <w:szCs w:val="24"/>
              </w:rPr>
            </w:pPr>
            <w:r w:rsidRPr="00627A59">
              <w:rPr>
                <w:rFonts w:ascii="Times New Roman" w:hAnsi="Times New Roman" w:cs="Times New Roman"/>
                <w:sz w:val="24"/>
                <w:szCs w:val="24"/>
              </w:rPr>
              <w:t>Отношение христианина к природе (26)</w:t>
            </w:r>
          </w:p>
        </w:tc>
        <w:tc>
          <w:tcPr>
            <w:tcW w:w="2969" w:type="dxa"/>
            <w:tcBorders>
              <w:top w:val="single" w:sz="4" w:space="0" w:color="auto"/>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c>
          <w:tcPr>
            <w:tcW w:w="2835" w:type="dxa"/>
            <w:tcBorders>
              <w:top w:val="single" w:sz="4" w:space="0" w:color="auto"/>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c>
          <w:tcPr>
            <w:tcW w:w="2127" w:type="dxa"/>
            <w:tcBorders>
              <w:top w:val="single" w:sz="4" w:space="0" w:color="auto"/>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r>
      <w:tr w:rsidR="00ED0CB2" w:rsidRPr="00627A59">
        <w:trPr>
          <w:trHeight w:val="1005"/>
        </w:trPr>
        <w:tc>
          <w:tcPr>
            <w:tcW w:w="2809" w:type="dxa"/>
            <w:tcBorders>
              <w:top w:val="single" w:sz="4" w:space="0" w:color="auto"/>
              <w:left w:val="single" w:sz="4" w:space="0" w:color="auto"/>
            </w:tcBorders>
          </w:tcPr>
          <w:p w:rsidR="00ED0CB2" w:rsidRPr="00627A59" w:rsidRDefault="00ED0CB2" w:rsidP="00794713">
            <w:pPr>
              <w:pStyle w:val="a6"/>
              <w:numPr>
                <w:ilvl w:val="0"/>
                <w:numId w:val="8"/>
              </w:numPr>
              <w:spacing w:after="0" w:line="240" w:lineRule="auto"/>
              <w:rPr>
                <w:rFonts w:ascii="Times New Roman" w:hAnsi="Times New Roman" w:cs="Times New Roman"/>
                <w:sz w:val="24"/>
                <w:szCs w:val="24"/>
              </w:rPr>
            </w:pPr>
            <w:r w:rsidRPr="00627A59">
              <w:rPr>
                <w:rFonts w:ascii="Times New Roman" w:hAnsi="Times New Roman" w:cs="Times New Roman"/>
                <w:sz w:val="24"/>
                <w:szCs w:val="24"/>
              </w:rPr>
              <w:t>Христианская семья (27)</w:t>
            </w:r>
          </w:p>
          <w:p w:rsidR="00ED0CB2" w:rsidRPr="00627A59" w:rsidRDefault="00ED0CB2" w:rsidP="00794713">
            <w:pPr>
              <w:spacing w:after="0" w:line="240" w:lineRule="auto"/>
              <w:rPr>
                <w:rFonts w:ascii="Times New Roman" w:hAnsi="Times New Roman" w:cs="Times New Roman"/>
                <w:sz w:val="24"/>
                <w:szCs w:val="24"/>
              </w:rPr>
            </w:pPr>
          </w:p>
        </w:tc>
        <w:tc>
          <w:tcPr>
            <w:tcW w:w="2969" w:type="dxa"/>
            <w:tcBorders>
              <w:top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c>
          <w:tcPr>
            <w:tcW w:w="2835" w:type="dxa"/>
            <w:tcBorders>
              <w:top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c>
          <w:tcPr>
            <w:tcW w:w="2127" w:type="dxa"/>
            <w:tcBorders>
              <w:top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r>
    </w:tbl>
    <w:p w:rsidR="00ED0CB2" w:rsidRPr="00627A59" w:rsidRDefault="00ED0CB2" w:rsidP="00C438A5">
      <w:pPr>
        <w:rPr>
          <w:rFonts w:ascii="Times New Roman" w:hAnsi="Times New Roman" w:cs="Times New Roman"/>
          <w:b/>
          <w:bCs/>
          <w:sz w:val="24"/>
          <w:szCs w:val="24"/>
        </w:rPr>
      </w:pPr>
      <w:r w:rsidRPr="00627A59">
        <w:rPr>
          <w:rFonts w:ascii="Times New Roman" w:hAnsi="Times New Roman" w:cs="Times New Roman"/>
          <w:b/>
          <w:bCs/>
          <w:sz w:val="24"/>
          <w:szCs w:val="24"/>
        </w:rPr>
        <w:t>Плоды православной культуры</w:t>
      </w:r>
    </w:p>
    <w:tbl>
      <w:tblPr>
        <w:tblW w:w="1074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7"/>
        <w:gridCol w:w="2971"/>
        <w:gridCol w:w="2835"/>
        <w:gridCol w:w="2127"/>
      </w:tblGrid>
      <w:tr w:rsidR="00ED0CB2" w:rsidRPr="00627A59">
        <w:tc>
          <w:tcPr>
            <w:tcW w:w="2807" w:type="dxa"/>
          </w:tcPr>
          <w:p w:rsidR="00ED0CB2" w:rsidRPr="00627A59" w:rsidRDefault="00ED0CB2" w:rsidP="00794713">
            <w:pPr>
              <w:spacing w:after="0" w:line="240" w:lineRule="auto"/>
              <w:jc w:val="center"/>
              <w:rPr>
                <w:rFonts w:ascii="Times New Roman" w:hAnsi="Times New Roman" w:cs="Times New Roman"/>
                <w:b/>
                <w:bCs/>
                <w:sz w:val="24"/>
                <w:szCs w:val="24"/>
              </w:rPr>
            </w:pPr>
            <w:r w:rsidRPr="00627A59">
              <w:rPr>
                <w:rFonts w:ascii="Times New Roman" w:hAnsi="Times New Roman" w:cs="Times New Roman"/>
                <w:b/>
                <w:bCs/>
                <w:sz w:val="24"/>
                <w:szCs w:val="24"/>
              </w:rPr>
              <w:t>Темы</w:t>
            </w:r>
          </w:p>
        </w:tc>
        <w:tc>
          <w:tcPr>
            <w:tcW w:w="2971" w:type="dxa"/>
          </w:tcPr>
          <w:p w:rsidR="00ED0CB2" w:rsidRPr="00627A59" w:rsidRDefault="00ED0CB2" w:rsidP="00794713">
            <w:pPr>
              <w:spacing w:after="0" w:line="240" w:lineRule="auto"/>
              <w:rPr>
                <w:rFonts w:ascii="Times New Roman" w:hAnsi="Times New Roman" w:cs="Times New Roman"/>
                <w:b/>
                <w:bCs/>
                <w:sz w:val="24"/>
                <w:szCs w:val="24"/>
              </w:rPr>
            </w:pPr>
            <w:r w:rsidRPr="00627A59">
              <w:rPr>
                <w:rFonts w:ascii="Times New Roman" w:hAnsi="Times New Roman" w:cs="Times New Roman"/>
                <w:b/>
                <w:bCs/>
                <w:sz w:val="24"/>
                <w:szCs w:val="24"/>
              </w:rPr>
              <w:t>Целевая установка</w:t>
            </w:r>
          </w:p>
        </w:tc>
        <w:tc>
          <w:tcPr>
            <w:tcW w:w="2835" w:type="dxa"/>
          </w:tcPr>
          <w:p w:rsidR="00ED0CB2" w:rsidRPr="00627A59" w:rsidRDefault="00ED0CB2" w:rsidP="00794713">
            <w:pPr>
              <w:spacing w:after="0" w:line="240" w:lineRule="auto"/>
              <w:rPr>
                <w:rFonts w:ascii="Times New Roman" w:hAnsi="Times New Roman" w:cs="Times New Roman"/>
                <w:b/>
                <w:bCs/>
                <w:sz w:val="24"/>
                <w:szCs w:val="24"/>
              </w:rPr>
            </w:pPr>
            <w:r w:rsidRPr="00627A59">
              <w:rPr>
                <w:rFonts w:ascii="Times New Roman" w:hAnsi="Times New Roman" w:cs="Times New Roman"/>
                <w:b/>
                <w:bCs/>
                <w:sz w:val="24"/>
                <w:szCs w:val="24"/>
              </w:rPr>
              <w:t>Проблемно-смысловые вопросы</w:t>
            </w:r>
          </w:p>
        </w:tc>
        <w:tc>
          <w:tcPr>
            <w:tcW w:w="2127" w:type="dxa"/>
          </w:tcPr>
          <w:p w:rsidR="00ED0CB2" w:rsidRPr="00627A59" w:rsidRDefault="00ED0CB2" w:rsidP="00794713">
            <w:pPr>
              <w:spacing w:after="0" w:line="240" w:lineRule="auto"/>
              <w:rPr>
                <w:rFonts w:ascii="Times New Roman" w:hAnsi="Times New Roman" w:cs="Times New Roman"/>
                <w:b/>
                <w:bCs/>
                <w:sz w:val="24"/>
                <w:szCs w:val="24"/>
              </w:rPr>
            </w:pPr>
            <w:r w:rsidRPr="00627A59">
              <w:rPr>
                <w:rFonts w:ascii="Times New Roman" w:hAnsi="Times New Roman" w:cs="Times New Roman"/>
                <w:b/>
                <w:bCs/>
                <w:sz w:val="24"/>
                <w:szCs w:val="24"/>
              </w:rPr>
              <w:t>Формы организации деятельности</w:t>
            </w:r>
          </w:p>
        </w:tc>
      </w:tr>
      <w:tr w:rsidR="00ED0CB2" w:rsidRPr="00627A59">
        <w:trPr>
          <w:trHeight w:val="240"/>
        </w:trPr>
        <w:tc>
          <w:tcPr>
            <w:tcW w:w="2807" w:type="dxa"/>
            <w:tcBorders>
              <w:bottom w:val="single" w:sz="4" w:space="0" w:color="auto"/>
            </w:tcBorders>
          </w:tcPr>
          <w:p w:rsidR="00ED0CB2" w:rsidRPr="00627A59" w:rsidRDefault="00ED0CB2" w:rsidP="00794713">
            <w:pPr>
              <w:pStyle w:val="a6"/>
              <w:numPr>
                <w:ilvl w:val="0"/>
                <w:numId w:val="9"/>
              </w:numPr>
              <w:spacing w:after="0" w:line="240" w:lineRule="auto"/>
              <w:rPr>
                <w:rFonts w:ascii="Times New Roman" w:hAnsi="Times New Roman" w:cs="Times New Roman"/>
                <w:sz w:val="24"/>
                <w:szCs w:val="24"/>
              </w:rPr>
            </w:pPr>
            <w:r w:rsidRPr="00627A59">
              <w:rPr>
                <w:rFonts w:ascii="Times New Roman" w:hAnsi="Times New Roman" w:cs="Times New Roman"/>
                <w:sz w:val="24"/>
                <w:szCs w:val="24"/>
              </w:rPr>
              <w:t>Храм (14)</w:t>
            </w:r>
          </w:p>
        </w:tc>
        <w:tc>
          <w:tcPr>
            <w:tcW w:w="2971" w:type="dxa"/>
            <w:tcBorders>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c>
          <w:tcPr>
            <w:tcW w:w="2835" w:type="dxa"/>
            <w:tcBorders>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c>
          <w:tcPr>
            <w:tcW w:w="2127" w:type="dxa"/>
            <w:tcBorders>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r>
      <w:tr w:rsidR="00ED0CB2" w:rsidRPr="00627A59">
        <w:trPr>
          <w:trHeight w:val="252"/>
        </w:trPr>
        <w:tc>
          <w:tcPr>
            <w:tcW w:w="2807" w:type="dxa"/>
            <w:tcBorders>
              <w:top w:val="single" w:sz="4" w:space="0" w:color="auto"/>
              <w:bottom w:val="single" w:sz="4" w:space="0" w:color="auto"/>
            </w:tcBorders>
          </w:tcPr>
          <w:p w:rsidR="00ED0CB2" w:rsidRPr="00627A59" w:rsidRDefault="00ED0CB2" w:rsidP="00794713">
            <w:pPr>
              <w:pStyle w:val="a6"/>
              <w:numPr>
                <w:ilvl w:val="0"/>
                <w:numId w:val="9"/>
              </w:numPr>
              <w:spacing w:after="0" w:line="240" w:lineRule="auto"/>
              <w:rPr>
                <w:rFonts w:ascii="Times New Roman" w:hAnsi="Times New Roman" w:cs="Times New Roman"/>
                <w:sz w:val="24"/>
                <w:szCs w:val="24"/>
              </w:rPr>
            </w:pPr>
            <w:r w:rsidRPr="00627A59">
              <w:rPr>
                <w:rFonts w:ascii="Times New Roman" w:hAnsi="Times New Roman" w:cs="Times New Roman"/>
                <w:sz w:val="24"/>
                <w:szCs w:val="24"/>
              </w:rPr>
              <w:t>Икона (15)</w:t>
            </w:r>
          </w:p>
        </w:tc>
        <w:tc>
          <w:tcPr>
            <w:tcW w:w="2971" w:type="dxa"/>
            <w:tcBorders>
              <w:top w:val="single" w:sz="4" w:space="0" w:color="auto"/>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c>
          <w:tcPr>
            <w:tcW w:w="2835" w:type="dxa"/>
            <w:tcBorders>
              <w:top w:val="single" w:sz="4" w:space="0" w:color="auto"/>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c>
          <w:tcPr>
            <w:tcW w:w="2127" w:type="dxa"/>
            <w:tcBorders>
              <w:top w:val="single" w:sz="4" w:space="0" w:color="auto"/>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r>
      <w:tr w:rsidR="00ED0CB2" w:rsidRPr="00627A59">
        <w:trPr>
          <w:trHeight w:val="270"/>
        </w:trPr>
        <w:tc>
          <w:tcPr>
            <w:tcW w:w="2807" w:type="dxa"/>
            <w:tcBorders>
              <w:top w:val="single" w:sz="4" w:space="0" w:color="auto"/>
              <w:bottom w:val="single" w:sz="4" w:space="0" w:color="auto"/>
            </w:tcBorders>
          </w:tcPr>
          <w:p w:rsidR="00ED0CB2" w:rsidRPr="00627A59" w:rsidRDefault="00ED0CB2" w:rsidP="00794713">
            <w:pPr>
              <w:pStyle w:val="a6"/>
              <w:numPr>
                <w:ilvl w:val="0"/>
                <w:numId w:val="9"/>
              </w:numPr>
              <w:spacing w:after="0" w:line="240" w:lineRule="auto"/>
              <w:rPr>
                <w:rFonts w:ascii="Times New Roman" w:hAnsi="Times New Roman" w:cs="Times New Roman"/>
                <w:sz w:val="24"/>
                <w:szCs w:val="24"/>
              </w:rPr>
            </w:pPr>
            <w:r w:rsidRPr="00627A59">
              <w:rPr>
                <w:rFonts w:ascii="Times New Roman" w:hAnsi="Times New Roman" w:cs="Times New Roman"/>
                <w:sz w:val="24"/>
                <w:szCs w:val="24"/>
              </w:rPr>
              <w:t>Монастырь (25)</w:t>
            </w:r>
          </w:p>
        </w:tc>
        <w:tc>
          <w:tcPr>
            <w:tcW w:w="2971" w:type="dxa"/>
            <w:tcBorders>
              <w:top w:val="single" w:sz="4" w:space="0" w:color="auto"/>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c>
          <w:tcPr>
            <w:tcW w:w="2835" w:type="dxa"/>
            <w:tcBorders>
              <w:top w:val="single" w:sz="4" w:space="0" w:color="auto"/>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c>
          <w:tcPr>
            <w:tcW w:w="2127" w:type="dxa"/>
            <w:tcBorders>
              <w:top w:val="single" w:sz="4" w:space="0" w:color="auto"/>
              <w:bottom w:val="single" w:sz="4" w:space="0" w:color="auto"/>
            </w:tcBorders>
          </w:tcPr>
          <w:p w:rsidR="00ED0CB2" w:rsidRPr="00627A59" w:rsidRDefault="00ED0CB2" w:rsidP="00794713">
            <w:pPr>
              <w:spacing w:after="0" w:line="240" w:lineRule="auto"/>
              <w:rPr>
                <w:rFonts w:ascii="Times New Roman" w:hAnsi="Times New Roman" w:cs="Times New Roman"/>
                <w:sz w:val="24"/>
                <w:szCs w:val="24"/>
              </w:rPr>
            </w:pPr>
          </w:p>
        </w:tc>
      </w:tr>
    </w:tbl>
    <w:p w:rsidR="00ED0CB2" w:rsidRPr="00627A59" w:rsidRDefault="00ED0CB2" w:rsidP="00C438A5">
      <w:pPr>
        <w:rPr>
          <w:rFonts w:ascii="Times New Roman" w:hAnsi="Times New Roman" w:cs="Times New Roman"/>
          <w:sz w:val="24"/>
          <w:szCs w:val="24"/>
        </w:rPr>
      </w:pPr>
    </w:p>
    <w:sectPr w:rsidR="00ED0CB2" w:rsidRPr="00627A59" w:rsidSect="00B6032B">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09AE"/>
    <w:multiLevelType w:val="hybridMultilevel"/>
    <w:tmpl w:val="1DC470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05776E"/>
    <w:multiLevelType w:val="hybridMultilevel"/>
    <w:tmpl w:val="0A64F0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7934663"/>
    <w:multiLevelType w:val="hybridMultilevel"/>
    <w:tmpl w:val="24EE437C"/>
    <w:lvl w:ilvl="0" w:tplc="842628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FE73500"/>
    <w:multiLevelType w:val="hybridMultilevel"/>
    <w:tmpl w:val="0762B03C"/>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5DB20A5"/>
    <w:multiLevelType w:val="hybridMultilevel"/>
    <w:tmpl w:val="443C390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105513E"/>
    <w:multiLevelType w:val="hybridMultilevel"/>
    <w:tmpl w:val="DE9A4C5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34C9314F"/>
    <w:multiLevelType w:val="hybridMultilevel"/>
    <w:tmpl w:val="D940F0BE"/>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48151ECC"/>
    <w:multiLevelType w:val="hybridMultilevel"/>
    <w:tmpl w:val="39D27F02"/>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5558643C"/>
    <w:multiLevelType w:val="hybridMultilevel"/>
    <w:tmpl w:val="2702004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735D79F4"/>
    <w:multiLevelType w:val="hybridMultilevel"/>
    <w:tmpl w:val="99E2DB1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771F23F7"/>
    <w:multiLevelType w:val="hybridMultilevel"/>
    <w:tmpl w:val="D512BC68"/>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8"/>
  </w:num>
  <w:num w:numId="2">
    <w:abstractNumId w:val="5"/>
  </w:num>
  <w:num w:numId="3">
    <w:abstractNumId w:val="9"/>
  </w:num>
  <w:num w:numId="4">
    <w:abstractNumId w:val="4"/>
  </w:num>
  <w:num w:numId="5">
    <w:abstractNumId w:val="1"/>
  </w:num>
  <w:num w:numId="6">
    <w:abstractNumId w:val="10"/>
  </w:num>
  <w:num w:numId="7">
    <w:abstractNumId w:val="7"/>
  </w:num>
  <w:num w:numId="8">
    <w:abstractNumId w:val="3"/>
  </w:num>
  <w:num w:numId="9">
    <w:abstractNumId w:val="6"/>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38A5"/>
    <w:rsid w:val="000E1566"/>
    <w:rsid w:val="003A2C51"/>
    <w:rsid w:val="003B744F"/>
    <w:rsid w:val="004644F2"/>
    <w:rsid w:val="00515585"/>
    <w:rsid w:val="00537DD1"/>
    <w:rsid w:val="00627A59"/>
    <w:rsid w:val="006E29D2"/>
    <w:rsid w:val="00794713"/>
    <w:rsid w:val="007A06D0"/>
    <w:rsid w:val="008366DD"/>
    <w:rsid w:val="009443D6"/>
    <w:rsid w:val="00B6032B"/>
    <w:rsid w:val="00BC0812"/>
    <w:rsid w:val="00C438A5"/>
    <w:rsid w:val="00C7628E"/>
    <w:rsid w:val="00CB2A38"/>
    <w:rsid w:val="00D2213F"/>
    <w:rsid w:val="00D759C5"/>
    <w:rsid w:val="00EA11E6"/>
    <w:rsid w:val="00ED0CB2"/>
    <w:rsid w:val="00FD5324"/>
    <w:rsid w:val="00FF1C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324"/>
    <w:pPr>
      <w:spacing w:after="200" w:line="276" w:lineRule="auto"/>
    </w:pPr>
    <w:rPr>
      <w:rFonts w:cs="Calibri"/>
      <w:sz w:val="22"/>
      <w:szCs w:val="22"/>
    </w:rPr>
  </w:style>
  <w:style w:type="paragraph" w:styleId="1">
    <w:name w:val="heading 1"/>
    <w:basedOn w:val="a"/>
    <w:next w:val="a"/>
    <w:link w:val="10"/>
    <w:uiPriority w:val="99"/>
    <w:qFormat/>
    <w:rsid w:val="00C438A5"/>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uiPriority w:val="99"/>
    <w:qFormat/>
    <w:rsid w:val="00C438A5"/>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uiPriority w:val="99"/>
    <w:qFormat/>
    <w:rsid w:val="00C438A5"/>
    <w:pPr>
      <w:keepNext/>
      <w:keepLines/>
      <w:spacing w:before="200" w:after="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38A5"/>
    <w:rPr>
      <w:rFonts w:ascii="Cambria" w:hAnsi="Cambria" w:cs="Cambria"/>
      <w:b/>
      <w:bCs/>
      <w:color w:val="365F91"/>
      <w:sz w:val="28"/>
      <w:szCs w:val="28"/>
    </w:rPr>
  </w:style>
  <w:style w:type="character" w:customStyle="1" w:styleId="20">
    <w:name w:val="Заголовок 2 Знак"/>
    <w:basedOn w:val="a0"/>
    <w:link w:val="2"/>
    <w:uiPriority w:val="99"/>
    <w:locked/>
    <w:rsid w:val="00C438A5"/>
    <w:rPr>
      <w:rFonts w:ascii="Cambria" w:hAnsi="Cambria" w:cs="Cambria"/>
      <w:b/>
      <w:bCs/>
      <w:color w:val="4F81BD"/>
      <w:sz w:val="26"/>
      <w:szCs w:val="26"/>
    </w:rPr>
  </w:style>
  <w:style w:type="character" w:customStyle="1" w:styleId="30">
    <w:name w:val="Заголовок 3 Знак"/>
    <w:basedOn w:val="a0"/>
    <w:link w:val="3"/>
    <w:uiPriority w:val="99"/>
    <w:locked/>
    <w:rsid w:val="00C438A5"/>
    <w:rPr>
      <w:rFonts w:ascii="Cambria" w:hAnsi="Cambria" w:cs="Cambria"/>
      <w:b/>
      <w:bCs/>
      <w:color w:val="4F81BD"/>
    </w:rPr>
  </w:style>
  <w:style w:type="paragraph" w:styleId="a3">
    <w:name w:val="Title"/>
    <w:basedOn w:val="a"/>
    <w:next w:val="a"/>
    <w:link w:val="a4"/>
    <w:uiPriority w:val="99"/>
    <w:qFormat/>
    <w:rsid w:val="00C438A5"/>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a4">
    <w:name w:val="Название Знак"/>
    <w:basedOn w:val="a0"/>
    <w:link w:val="a3"/>
    <w:uiPriority w:val="99"/>
    <w:locked/>
    <w:rsid w:val="00C438A5"/>
    <w:rPr>
      <w:rFonts w:ascii="Cambria" w:hAnsi="Cambria" w:cs="Cambria"/>
      <w:color w:val="17365D"/>
      <w:spacing w:val="5"/>
      <w:kern w:val="28"/>
      <w:sz w:val="52"/>
      <w:szCs w:val="52"/>
    </w:rPr>
  </w:style>
  <w:style w:type="table" w:styleId="a5">
    <w:name w:val="Table Grid"/>
    <w:basedOn w:val="a1"/>
    <w:uiPriority w:val="99"/>
    <w:rsid w:val="00C438A5"/>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C438A5"/>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5</Pages>
  <Words>1848</Words>
  <Characters>10534</Characters>
  <Application>Microsoft Office Word</Application>
  <DocSecurity>0</DocSecurity>
  <Lines>87</Lines>
  <Paragraphs>24</Paragraphs>
  <ScaleCrop>false</ScaleCrop>
  <Company>Locus</Company>
  <LinksUpToDate>false</LinksUpToDate>
  <CharactersWithSpaces>12358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оро</cp:lastModifiedBy>
  <cp:revision>15</cp:revision>
  <cp:lastPrinted>2010-08-23T11:03:00Z</cp:lastPrinted>
  <dcterms:created xsi:type="dcterms:W3CDTF">2010-08-05T15:04:00Z</dcterms:created>
  <dcterms:modified xsi:type="dcterms:W3CDTF">2013-02-20T10:31:00Z</dcterms:modified>
</cp:coreProperties>
</file>