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95" w:rsidRPr="003D0638" w:rsidRDefault="00A06F95" w:rsidP="00A06F95">
      <w:pPr>
        <w:spacing w:after="0"/>
        <w:contextualSpacing/>
        <w:rPr>
          <w:sz w:val="24"/>
        </w:rPr>
      </w:pPr>
    </w:p>
    <w:p w:rsidR="00A06F95" w:rsidRDefault="00A06F95" w:rsidP="00A06F95">
      <w:pPr>
        <w:jc w:val="center"/>
        <w:rPr>
          <w:rFonts w:ascii="Times New Roman" w:hAnsi="Times New Roman"/>
          <w:b/>
          <w:sz w:val="28"/>
          <w:szCs w:val="28"/>
        </w:rPr>
      </w:pPr>
      <w:r w:rsidRPr="00CC72A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A06F95" w:rsidRDefault="00A06F95" w:rsidP="00A06F95">
      <w:pPr>
        <w:jc w:val="center"/>
        <w:rPr>
          <w:rFonts w:ascii="Times New Roman" w:hAnsi="Times New Roman"/>
          <w:b/>
          <w:sz w:val="28"/>
          <w:szCs w:val="28"/>
        </w:rPr>
      </w:pPr>
      <w:r w:rsidRPr="00CC72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CC72A0">
        <w:rPr>
          <w:rFonts w:ascii="Times New Roman" w:hAnsi="Times New Roman"/>
          <w:b/>
          <w:sz w:val="28"/>
          <w:szCs w:val="28"/>
        </w:rPr>
        <w:t>С ОПРЕДЕЛЕНИЕМ ОСНОВНЫХ ВИДОВ УЧЕБНОЙ ДЕЯТЕЛЬНОСТИ ОБУЧАЮЩИХСЯ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06F95" w:rsidRPr="00F06A7C" w:rsidRDefault="00A06F95" w:rsidP="00A06F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2821"/>
        <w:gridCol w:w="1026"/>
        <w:gridCol w:w="973"/>
        <w:gridCol w:w="4034"/>
      </w:tblGrid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A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A7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A7C">
              <w:rPr>
                <w:rFonts w:ascii="Times New Roman" w:hAnsi="Times New Roman"/>
                <w:b/>
                <w:sz w:val="28"/>
                <w:szCs w:val="28"/>
              </w:rPr>
              <w:t>К-во часов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A7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A7C">
              <w:rPr>
                <w:rFonts w:ascii="Times New Roman" w:hAnsi="Times New Roman"/>
                <w:b/>
                <w:sz w:val="28"/>
                <w:szCs w:val="28"/>
              </w:rPr>
              <w:t>Виды деятельности обучающихся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Техника чтения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(10ч)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spacing w:after="0"/>
              <w:ind w:firstLine="136"/>
              <w:rPr>
                <w:rFonts w:ascii="Times New Roman" w:hAnsi="Times New Roman"/>
                <w:b/>
                <w:sz w:val="28"/>
                <w:szCs w:val="28"/>
              </w:rPr>
            </w:pPr>
            <w:r w:rsidRPr="00262AD9">
              <w:rPr>
                <w:rFonts w:ascii="Times New Roman" w:hAnsi="Times New Roman"/>
                <w:bCs/>
                <w:sz w:val="28"/>
                <w:szCs w:val="28"/>
              </w:rPr>
              <w:t>Е. Благинина. «Прощание с летом». Словесное рисование.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2AD9">
              <w:rPr>
                <w:rFonts w:ascii="Times New Roman" w:hAnsi="Times New Roman"/>
                <w:bCs/>
                <w:sz w:val="28"/>
                <w:szCs w:val="28"/>
              </w:rPr>
              <w:t>Словесное рисование. Составление рассказа по личным впечатлениям. Работа по вопросам после стихотворения. Объяснение выражения «сыплет осень золото в овраг».</w:t>
            </w:r>
          </w:p>
          <w:p w:rsidR="00A06F95" w:rsidRPr="00F06A7C" w:rsidRDefault="00A06F95" w:rsidP="005170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2AD9">
              <w:rPr>
                <w:rFonts w:ascii="Times New Roman" w:hAnsi="Times New Roman"/>
                <w:bCs/>
                <w:sz w:val="28"/>
                <w:szCs w:val="28"/>
              </w:rPr>
              <w:t>Объяснение выражения «сыплет осень золото в овраг».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Э. Шим. Брат и младшая сестра.  Составление рассказа по сюжетной картинке.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Работа с вопросами. Понимание указаний автора на интонацию героев. Составление рассказа по сюжетной картинке.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А.Седугин. Молоток. Оценка поступков героя.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Оценка поступков героя.  Коллективное составление плана и передача по плану содержания рассказа.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Е. Пермяк. Пичугин мост. Пересказ по плану.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плану. Значение слов «шоссе», «ветла».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о хороших делах. Ответы на  вопросы.</w:t>
            </w:r>
          </w:p>
        </w:tc>
      </w:tr>
      <w:tr w:rsidR="00A06F95" w:rsidRPr="00F06A7C" w:rsidTr="00517028">
        <w:trPr>
          <w:trHeight w:val="79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В. Голявкин. Был крайний случай. Чтение по ролям.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Чтение по ролям. Пересказ по плану. Оценка причин поступков героя.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И. Дику. «Счастливая» ручка.</w:t>
            </w:r>
          </w:p>
          <w:p w:rsidR="00A06F95" w:rsidRPr="00FC313D" w:rsidRDefault="00A06F95" w:rsidP="00517028">
            <w:pPr>
              <w:rPr>
                <w:lang w:eastAsia="en-US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Пересказ по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вопросам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Работа над выражениями: «заработать на орехи», «будь любезен».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Пересказ по вопросам Придумывание своего названия к рассказу.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Л. Давыдычеву. Лёлишна из третьего подъезда. 1 часть «Лелишна Охлопкова». Пересказ по плану.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Значение слов валерьянка, дом престарелых. Пересказ по плану.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о чуткости и взаимопомощи.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о девочке.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Л. Давыдычеву. Лёлишна из третьего подъезда.2 часть «Виктор Мокроусов». Ответы на вопросы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Коллективное составление плана пересказа с использованием картинки.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Работа над фразеологизмами. Беседа о смелости.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Гайдар. Невидимые помощники. 1 часть.</w:t>
            </w:r>
          </w:p>
          <w:p w:rsidR="00A06F95" w:rsidRPr="00FC313D" w:rsidRDefault="00A06F95" w:rsidP="00517028">
            <w:pPr>
              <w:rPr>
                <w:lang w:eastAsia="en-US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Озаглавливание 1 части повести.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Озаглавливание 1 части повести. Составление рассказа по иллюстрации.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вопросному плану.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Гайдар. Невидимые помощники. 2 часть.</w:t>
            </w:r>
          </w:p>
          <w:p w:rsidR="00A06F95" w:rsidRPr="00FC313D" w:rsidRDefault="00A06F95" w:rsidP="00517028">
            <w:pPr>
              <w:rPr>
                <w:lang w:eastAsia="en-US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Озаглавливание 2 части повести.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Озаглавливание 2 части повести. Составление рассказа по иллюстрации.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вопросному плану.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о добрых делах.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AE09E5" w:rsidRDefault="00A06F95" w:rsidP="00517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Внеклассное чтение (1ч)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Внеклассное чтение. А. Гайдар. Тимур и его команда. Выборочный пересказ.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Выборочный пересказ.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AE09E5" w:rsidRDefault="00A06F95" w:rsidP="00517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Понимание читаемого (18ч)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С. Маршак. Лодыри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и кот. Словесное рисование.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Словесное рисование. 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И. Крылов. Лебедь, щука и рак. Словесное рисование сюжетной картинки к басне.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Словесное рисование сюжетной картинки к басне.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Значение выражений: «из кожи лезут вон», «на лад их дело не пойдет», «возу всё нет ходу».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В. Осеева. Печенье.</w:t>
            </w:r>
          </w:p>
          <w:p w:rsidR="00A06F95" w:rsidRPr="00FC313D" w:rsidRDefault="00A06F95" w:rsidP="00517028">
            <w:pPr>
              <w:rPr>
                <w:lang w:eastAsia="en-US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вопросам.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вопросам. Оценка поступков героев. Рассуждение о поступках,  о том, как бы вы поступили в данной ситуации.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Обобщающий урок по теме: «Что такое хорошо…»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Выборочный пересказ. Оценка поступков героев рассказов и стихотворений. Чтение наизусть.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К. Толстой. Осень.</w:t>
            </w:r>
          </w:p>
          <w:p w:rsidR="00A06F95" w:rsidRPr="00FC313D" w:rsidRDefault="00A06F95" w:rsidP="00517028">
            <w:pPr>
              <w:rPr>
                <w:lang w:eastAsia="en-US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Словесное рисование картины к стихотворению. Ответы на вопросы.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К. Ушинскому. Осень. Деление рассказа на части по плану.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Деление рассказа на части по плану. Пересказ. Перечисление осенних месяцев. Характеристика ранней, золотой, поздней осени.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в Пескову. Осенний лес. Описание осеннего леса по данному учителем плану.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Признаки осени. Описание осеннего леса по данному учителем плану.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62AD9">
              <w:rPr>
                <w:rFonts w:ascii="Times New Roman" w:hAnsi="Times New Roman"/>
                <w:bCs/>
                <w:sz w:val="28"/>
                <w:szCs w:val="28"/>
              </w:rPr>
              <w:t>А. Твардовский. Лес осенью. Словесное рисование картины к стихотворению.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62AD9">
              <w:rPr>
                <w:rFonts w:ascii="Times New Roman" w:hAnsi="Times New Roman"/>
                <w:bCs/>
                <w:sz w:val="28"/>
                <w:szCs w:val="28"/>
              </w:rPr>
              <w:t>Ответы на вопросы. Словесное рисование картины к стихотворению.  Сравнение описания осеннего леса в статье В. Пескова и стихотворении  А. Твардовского.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М. Ильину и Е. Сегал. В чудесной кладовой. 1 часть. Озаглавливание 1 части  текста.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Словесное рисование кладовой (описание земли). Ответы на вопросы. Озаглавливание 1 части  текста.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М. Ильину и Е. Сегал. В чудесной кладовой. 2 часть. Озаглавливание 2 части текста.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Озаглавливание 2 части текста. Ответы на вопросы. Беседа о овощах.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М. Ильину и Е. Сегал. В чудесной кладовой. 3 часть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Словесное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рисование.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Словесное рисование. Ответы на вопросы. Беседа о траве. Озаглавливание 3 части текста. Объяснение выражений.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М. Ильину и Е. Сегал  В чудесной кладовой. 4 часть. Ответы на вопросы по тексту.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тексту. Составление плана рассказа. Пересказ всех частей по плану.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О. Высотская. Осеннее утро. Толкование народных примет.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Словесное рисование осеннего утра. Объяснение выражений. Толкование народных примет. Работа с загадкой.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Пушкин. Уж небо осенью дышало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Объяснение выражений.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Определение настроения стихотворения. Описание ноября с использованием авторской лексики. Словесное рисование. Объяснение выражений.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В. Гаршин. Лягушка путешественница. 1 часть. Озаглавливание первой части сказки.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тексту. Озаглавливание первой части сказки. Соотнесение иллюстрации с частью текста.. Словесное рисование. Пересказ 1 ч.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В. Гаршин. Лягушка путешественница. 2 часть. Пересказ 2 ч.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Составление высказываний о повадках уток и лягушки. Словесное рисование серии сюжетных картинок ко 2 части. Пересказ 2 ч.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В. Гаршин. Лягушка путешественница. 3 часть. Ответы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Ответы на вопросы. Словесное рисование серии сюжетных картинок. Пересказ 3 части.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В. Гаршин. Лягушка путешественница. 4 часть. Словесное рисование.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Словесное рисование. Объяснение заголовка рассказа. Пересказ 4 части.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0FB">
              <w:rPr>
                <w:rFonts w:ascii="Times New Roman" w:hAnsi="Times New Roman"/>
                <w:b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(1ч)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 Стихи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русских поэтов об осени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Называние авторов выбранных стихотворений,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заголовков.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Называние авторов выбранных стихотворений, заголовков. Словесное рисование. Умение задавать вопросы об услышанном и давать ответы.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AE09E5" w:rsidRDefault="00A06F95" w:rsidP="00517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Развитие устной речи (19ч)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И. Крылов. Стрекоза и Муравей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Ответы по прочитанному.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по прочитанному. Понимание основной мысли басни (мораль басни). Объяснение выражений из текста.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Д. Мамину-Сибиряку. Приёмыш. Ответы на вопросы.</w:t>
            </w:r>
          </w:p>
          <w:p w:rsidR="00A06F95" w:rsidRPr="0062767C" w:rsidRDefault="00A06F95" w:rsidP="00517028">
            <w:pPr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Ответы на вопросы. Словесное рисование (серия сюжетных картинок). 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Выборочный пересказ по сюжетной картинке.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Д. Мамину-Сибиряку. Тарас и Соболько. Выборочный пересказ по сюжетной картинке.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Словесное рисование (серия сюжетных картинок). Выборочный пересказ по сюжетной картинке.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Обобщающий урок по теме: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«Уж небо осенью дышало»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Рассказ о домашних животных учащихся. Составление предложений по сюжетным картинкам. Отнесение картинок к прочитанным рассказам.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Гуси-лебеди (русская сказка). 1 часть. Словесное рисование.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Работа с иллюстрациями. Словесное рисование.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ролям.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Гуси-лебеди (русская сказка). 2 часть. Пересказ по ролям.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Работа с иллюстрациями. Словесное рисование.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ролям.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Чудесный клад (молдавская сказка). 1 часть. Оценка поступков героев сказки.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Оценка поступков героев сказки. Беседа о значении труда в жизни человека.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Чудесный клад (молдавская сказка). 2 часть.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Пересказ по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составленному плану.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Оценка поступков героев сказки. Пересказ по коллективно составленному плану. Объяснение смысла заголовка сказки.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Росомаха и лисица (эвенкийская сказка).</w:t>
            </w:r>
          </w:p>
          <w:p w:rsidR="00A06F95" w:rsidRPr="0062767C" w:rsidRDefault="00A06F95" w:rsidP="00517028">
            <w:pPr>
              <w:rPr>
                <w:lang w:eastAsia="en-US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Выборочный пересказ, как лиса обманула росомаху. Оценка поступков героев сказки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Росомаха и лисица (эвенкийская сказка).</w:t>
            </w:r>
          </w:p>
          <w:p w:rsidR="00A06F95" w:rsidRPr="0062767C" w:rsidRDefault="00A06F95" w:rsidP="00517028">
            <w:pPr>
              <w:rPr>
                <w:lang w:eastAsia="en-US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Оценка поступков героев сказки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Оценка поступков героев сказки Составление рассказа о том, как росомахи наградили дятла. Описание внешнего вида дятла по предметной картинке.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Отчего у зайца длинные уши (мансийская сказка).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Пересказ по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составленному плану.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Оценка поступков героев сказки Пересказ по коллективно составленному плану.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Лиса и волк (русская сказка)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Пересказ по серии картинок.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серии картинок.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Обобщающи</w:t>
            </w:r>
            <w:r>
              <w:rPr>
                <w:rFonts w:ascii="Times New Roman" w:hAnsi="Times New Roman"/>
                <w:sz w:val="28"/>
                <w:szCs w:val="28"/>
              </w:rPr>
              <w:t>й урок по теме «Народные сказки»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Участие в беседе. Викторина по сказкам.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Выборочный пересказ. Пересказ по ролям.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К. Ушинский. Два плуга. Основная мысль сказки.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вопросам. Пословицы о труде. Сравнение плугов. Основная мысль сказки. Сравнение сказки с басней. Пересказ близко к тексту.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М. Шпагин. Как баклуши били. Работа с фразеологизмом «бить баклуши».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Работа с фразеологизмом «бить баклуши».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 Примеры героев знакомых произведений, которые отлынивали от работы. Составление высказывания по сюжетной картинке.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И. Крылов. Трудолюбивый медведь (басня). Объяснение незнакомых слов.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Работа с синонимическими заменами. Объяснение незнакомых слов. Беседа об отношении к делу. Объяснение заголовка басни.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Айога (нанайская сказка). Характеристика Айоги.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Характеристика Айоги.  Обсуждения вопроса, за что и как наказана Айога.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Ю.Тувим. Всё для всех. Основная мысль стихотворения.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Объяснение названия стихотворения. Основная мысль стихотворения. Беседа о значении работы людей разных профессий.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Е. Пермяк. Для чего руки нужны.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произведения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Высказывания учащихся – ответы на вопрос: «Для чего руки нужны?»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0FB">
              <w:rPr>
                <w:rFonts w:ascii="Times New Roman" w:hAnsi="Times New Roman"/>
                <w:b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(1ч)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>Сказки о животных. Как крестьянин с медведем хозяйствовали. Словесное рисование.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Словесное рисование. 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AE09E5" w:rsidRDefault="00A06F95" w:rsidP="00517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Техника чтения (11ч)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Обобщающий урок по теме «О труде и трудолюбии».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Беседа по прочитанным произведениям.  Оценка поступков героев сказок, басни. Пересказ близко к тексту.  Викторина.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И. Никитин. Встреча зимы. Беседа о зиме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о зиме. Словесное рисование. Работа над художественными средствами стихотворения.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И. Соколову- Микитову. Зима в лесу. Составление рассказа на темы: «Первый снег»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Сравнение высказываний о снеге в данном рассказе и прочитанном стихотворении И. Никитина «Встреча зимы». Составление рассказа на темы: «Первый снег», «Каким я видел снег в лесу», «Снег» и т.д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И. Антонов. Сад друзей.  Беседа о помощи зимующим птицам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о помощи зимующим птицам. Составление устного высказывания по сюжетной картинке «У кормушки». Описание снегиря и воробья по данному плану.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И. Суриков. Детство.</w:t>
            </w:r>
          </w:p>
          <w:p w:rsidR="00A06F95" w:rsidRPr="00C718D7" w:rsidRDefault="00A06F95" w:rsidP="00517028">
            <w:pPr>
              <w:rPr>
                <w:lang w:eastAsia="en-US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о зимних забавах детей.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о зимних забавах детей. Словесное рисование. Составление высказывания по иллюстрации к тексту.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Л. Толстой. Филиппок. 1-3  частей. Пересказ по плану близко к тексту.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Озаглавливание частей рассказа. Пересказ по плану близко к тексту.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Л. Толстой. Филиппок. 4-5  частей.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Словесное рисование (серия картинок.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Н. Некрасов. Мужичок с ноготок. Работа с синонимами.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Работа с синонимами.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по картинке к стихотворению.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Ю. Дмитриев Для чего нужен снег. Народные приметы.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Народные приметы. Работа с загадкой. Беседа по тексту. Составление высказывания – ответа на вопрос: «Для чего нужен снег растениям».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Н. Некрасов. Не ветер бушует над бором. Словесное рисование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Словесное рисование. Работа над художественными средствами стихотворения.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Гайдар.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Елка в тайге. (О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>трывок из рассказа «Чук и Гек»)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Словесное рисование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Озаглавливание смысловых частей рассказа Пересказ по коллективно составленному плану. Словесное рисование.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121">
              <w:rPr>
                <w:rFonts w:ascii="Times New Roman" w:hAnsi="Times New Roman"/>
                <w:b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(1ч)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>А Гайдар. Чук и Гек. Составление рассказа об изготовлении ёлочных игрушек.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Составление рассказа об изготовлении ёлочных игрушек. Выборочный пересказ. Ответы на вопросы по содержанию.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AE09E5" w:rsidRDefault="00A06F95" w:rsidP="00517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Понимание читаемого (16ч)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М. Пляцковскому. Какая бывает зима (сказка).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произведения.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по прочитанному.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Обобщающий урок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по теме «Идет волшебница зима».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Беседа по прочитанным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 (природные изменения зимой, детские развлечения, жизнь зверей и птиц зимой). Викторина. Пересказы прочитанных произведений.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Г.-Х. Андерсен. Гордая игла. 1 часть.</w:t>
            </w:r>
          </w:p>
          <w:p w:rsidR="00A06F95" w:rsidRPr="00C718D7" w:rsidRDefault="00A06F95" w:rsidP="00517028">
            <w:pPr>
              <w:rPr>
                <w:lang w:eastAsia="en-US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Объяснение, за что и как наказана игла. Оценка характера иглы. Словесное рисование.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Г.-Х. Андерсен. Гордая игла. 2 часть. Словесное рисование.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Ответы на вопросы по содержанию. Оценка характера иглы, какие чувства вызывают поступки иглы. Словесное рисование.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Л. Толстому. Праведный судья. 1 часть. Ответы на вопросы по содержанию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коллективно составленному плану.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Л. Толстому. Праведный судья. 2 часть. Выборочный пересказ по сюжетной картинке.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Выборочный пересказ по сюжетной картинке. Объяснение заголовка сказки.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Дж. Свифт. Гулливер в стране лилипутов. 1 часть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Составление пересказа по иллюстрации.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Составление пересказа по иллюстрации. Словесное рисование. Ответы на вопросы по прочитанному.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Дж. Свифт. Гулливер в стране лилипутов. 2 часть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Словесное рисование.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Словесное рисование. Ответы на вопросы по прочитанному. Краткий пересказ по плану.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Пушкин. Сказка о рыбаке и рыбке. 1часть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Изложение событий сказки.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Изложение событий сказки. Работа с художественными средствами сказки.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Пушкин. Сказка о рыбаке и рыбке. 2 часть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Составление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высказывания по иллюстрации.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Составление высказывания по иллюстрации.  Работа с художественными средствами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сказки, устаревшей лексикой.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Пушкин. Сказка о рыбаке и рыбке. 3 часть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Оценка поступков старухи.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Словесное рисование. Работа с художественными средствами сказки, устаревшей лексикой. Оценка поступков старухи.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Пушкин. Сказка о рыбаке и рыбке. 4 часть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Объяснение устаревшей лексики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Наблюдение за изменениями моря, речью рыбки. Характеристика старика, старухи, рыбки. Объяснение устаревшей лексики, фразеологизма «Остаться у разбитого корыта».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П. Ершов. Конек – Горбунок (отрывки). 1 часть. Ответы на вопросы по содержанию.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Составления высказывания по иллюстрации. Работа над художественными средствам и значением слов.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П. Ершов. Конек – Горбунок (отрывки). 2 часть. Работа над художественными средствам и значением слов.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Составления высказывания по иллюстрации. Работа над художественными средствам и значением слов.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П. Ершов. Конек – Горбунок (отрывки). 3 часть. Составления высказывания по иллюстрации.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Составления высказывания по иллюстрации. Работа над художественными средствам и значением слов.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П. Ершов. Конек – Горбунок (отрывки). 4 часть.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Словесное рисование.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Составления высказывания по иллюстрации. Работа над художественными средствам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121">
              <w:rPr>
                <w:rFonts w:ascii="Times New Roman" w:hAnsi="Times New Roman"/>
                <w:b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(1ч)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Внеклассное чтение. Г.-Х. Андер</w:t>
            </w:r>
            <w:r>
              <w:rPr>
                <w:rFonts w:ascii="Times New Roman" w:hAnsi="Times New Roman"/>
                <w:sz w:val="28"/>
                <w:szCs w:val="28"/>
              </w:rPr>
              <w:t>сен. Дюймовочка. Анализ текста.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Составление связных высказываний к иллюстрациям к сказке.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AE09E5" w:rsidRDefault="00A06F95" w:rsidP="00517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устной речи (12ч)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Братья Гримм. Соломинка, Уголек и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Боб.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текста.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Рассказывание с использованием иллюстраций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и плана. Сравнение со сказкой «Лапоть, Пузырь и Соломинка»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Обобщающий урок по теме «Произведения русских и зарубежных писателей.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 по прочитанным произведениям. Называние их авторов. Пересказ краткий, близко к тексту, выборочный.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В. Костылеву. Береза. Пересказ по плану.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Расположение пунктов плана в нужной последовательности. Пересказ по плану.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Л. Толстой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Как я ездил верхом. 1 часть. Ответы на вопросы по содержанию.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Оценка поступков мальчика.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плану.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Л. Толстой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Как я ездил верхом. 2 часть. Оценка поступков мальчика.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Оценка поступков мальчика.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по плану. Основная мысли рассказа.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Н. Вагнеру. Мальчик и дворовая собака. Высказывание по сюжетной картинке.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Выборочный пересказ. Высказывание по сюжетной картинке.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В. Тарасов. Четвероногий друг. Оценка поступков мальчиков.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Озаглавливание частей рассказа и составление плана. Пересказ по плану. Оценка поступков мальчиков.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М. Пришвин. Гаечки.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текста.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Оценка переживаний синичек.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М. Горький. Воробьишко. 1 и 2ч. Словесное рисование.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Словесное рисование. Оценка характера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М. Горький. Воробьишко. 3  часть. Пересказ по плану.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Выборочный пересказ по иллюстрации. Оценка поступков героев сказки. Озаглавливание частей сказки. Пересказ по плану.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А. Барков. Пожарник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Карл. 1 часть. Составление высказываний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Составление высказываний, 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почему Карла можно назвать догадливым и умным галчонком.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А. Барков. Пожарник Карл. 2 часть. Составление рассказа по иллюстрации.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Составление рассказа по иллюстрации.  Составление высказываний, почему Карла прозвали Пожарником. Пересказ по плану.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121">
              <w:rPr>
                <w:rFonts w:ascii="Times New Roman" w:hAnsi="Times New Roman"/>
                <w:b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(1ч)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Внеклассное чтение. Б.С. Житков Рассказы о животных: «Как слон спас хозяина от тигра», «Галка». Беседа по прочитанным рассказам.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по прочитанным рассказам. Выборочный пересказ.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AE09E5" w:rsidRDefault="00A06F95" w:rsidP="00517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Техника чтения (15ч)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Г. Скребицкому. Медвежонок. Ответы на вопросы по содержанию.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Словесное рисование серии картинок к рассказу.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Обобщающий урок по теме «Люби всё живое».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прочитанных рассказов и сказок. Ответы на вопросы. Высказывания с опорой на иллюстрации.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Ф. Тютчев. Весенние воды. Выборочное чтение.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Ответы на вопросы. Выборочное чтение. Объяснение художественных средств стихотворения.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Словесное рисование.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В. Ситников. Утро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Толкование народных примет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Толкование народных примет. Уточнение временных представлений (ранняя или поздняя весна). Характеристика Андрейки.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Л. Толстому. Весна. Выделение слов – действий в тексте.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о признаках весны. Выделение слов – действий в тексте.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И. Никитин. «Полюбуйся: весна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наступает…»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Ответы на вопросы.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Ответы на вопросы. Настроение стихотворения.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Работа над художественными средствами стихотворения. Словесное рисование.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А. Платонову. «Еще мама». 1 и 2 части. Ответы на вопросы по содержанию.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Высказывание о своём отношении к школе. Ответы на вопросы по содержанию. Характеристика Артёма, его отношения к животным. Составление плана 2 части.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А. Платонову. «Еще мама». 3 часть. Характеристика Артёма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Словесное рисование.  Оззаглавливание 3 части.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А. Платонову. «Еще мама». 4 и 5 части. Озаглавливание  4 и 5 частей.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 Высказывания учащихся, чем нравится учительница Артёма. Озаглавливание  4 и 5 частей.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Н. Саконская. Разговор о маме. Ответы на вопросы по содержанию.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Беседа  на тему: «Мама – самый лучший друг».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Л. Квитко. Бабушкины руки. Составление рассказа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бабушке.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Составление описательного рассказа о бабушкиных руках, используя слова – действия, слова – признаки.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Е. Кононенко. Резеда. Главная мысль рассказа.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Главная мысль рассказа. Характеристика Коли. Пересказ по коллективно составленному плану. Беседа о подарках и их ценности для человека.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Н. Некрасов. Дедушка Мазай и зайцы. Ознакомительное чтение.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Подробный анализ содержания и словаря стихотворения. Настроение стихотворения.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Н. Некрасов. Дедушка Мазай и зайцы. Описание героя с использованием иллюстрации.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Рассказ об истории, рассказанной дедом Мазаем. Описание героя с использованием иллюстрации.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Барков. Яшка.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текста.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Описание скворца по опорным словам. Беседа об отношении к птицам.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121">
              <w:rPr>
                <w:rFonts w:ascii="Times New Roman" w:hAnsi="Times New Roman"/>
                <w:b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(1ч)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Внеклас</w:t>
            </w:r>
            <w:r>
              <w:rPr>
                <w:rFonts w:ascii="Times New Roman" w:hAnsi="Times New Roman"/>
                <w:sz w:val="28"/>
                <w:szCs w:val="28"/>
              </w:rPr>
              <w:t>сное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/>
                <w:sz w:val="28"/>
                <w:szCs w:val="28"/>
              </w:rPr>
              <w:t>: Э. Шим. «Чем пахнет весна.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Пересказ прочитанных рассказов по вопросам учителя.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прочитанных рассказов по вопросам учителя. Словесное рисование.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AE09E5" w:rsidRDefault="00A06F95" w:rsidP="00517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Понимание читаемого (12ч)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Ф. Тютчев. Весенняя гроза. Настроение стихотворения.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Настроение стихотворения.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Работа над художественными средствами стихотворения, устаревшими словами.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В. Орлов. Лесной цветок. Беседа об отношении к цветам.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Настроение стихотворения. Загадка о цветке. Беседа об отношении к цветам. Выяснение знаний учащихся о весенних цветах.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Н. Сладков. Медведь и солнце (сказка.)</w:t>
            </w:r>
            <w:r>
              <w:rPr>
                <w:rFonts w:ascii="Times New Roman" w:hAnsi="Times New Roman"/>
                <w:sz w:val="28"/>
                <w:szCs w:val="28"/>
              </w:rPr>
              <w:t>. Анализ текста.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вопросы. Словесное рисование.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Обобщающий урок по теме «Весна идет».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о признаках весны. Пересказы прочитанных рассказов. Понятие «тема».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И. Токмакова. В чудной стране. </w:t>
            </w:r>
            <w:r>
              <w:rPr>
                <w:rFonts w:ascii="Times New Roman" w:hAnsi="Times New Roman"/>
                <w:sz w:val="28"/>
                <w:szCs w:val="28"/>
              </w:rPr>
              <w:t>Настроение стихотворения.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Настроение стихотворения.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Словесное рисование.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А. Милну. Винни- Пух и все-все- все.  1 часть «В гости к Кролику»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Ответы на вопросы по содержанию.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Беседа об осторожности. Характеры героев сказки.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Словесное рисование. Пересказ по ролям.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По А. Милну. Винни- Пух и все – все- все.2 часть «Кто-то слишком много ест…»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Беседа о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вежливом поведении в гостях.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Беседа о вежливом поведении в гостях. Словесное рисование. Пересказ по ролям.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Толстой. Золотой ключик, или приключения Буратино. 1 часть. Пересказ близко к тексту.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Описание столяра Джузеппе по представлению. Пересказ близко к тексту.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Толстой. Золотой ключик, или приключения Буратино . 2 часть. Составление плана.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Составление плана. Краткий пересказ.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А. Толстой. Золотой ключик, или приключения Буратино  3 часть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Оценка характера Буратино.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 Описание деревянной куклы по опорным словам. Оценка характера Буратино. Составление плана.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Обобщающий урок по теме «В стране чудес».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Викторина по сказкам.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Драматизация отрывков из сказок. Пересказ краткий, близко к тексту.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Внеклассное чтение. А. Милн, Б. Заходер Винни- Пух и все-все-все. Беседа по содержанию сказки.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Беседа по содержанию сказки.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Выборочный пересказ с  опорой на сюжетные картинки.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121">
              <w:rPr>
                <w:rFonts w:ascii="Times New Roman" w:hAnsi="Times New Roman"/>
                <w:b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(1ч)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3E0">
              <w:rPr>
                <w:rFonts w:ascii="Times New Roman" w:hAnsi="Times New Roman"/>
                <w:sz w:val="28"/>
                <w:szCs w:val="28"/>
              </w:rPr>
              <w:t>Внеклассное чтение «Путешествие в сказку».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Драматизация отрывков из сказок. Пересказ краткий, близко к тексту.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AE09E5" w:rsidRDefault="00A06F95" w:rsidP="00517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устной речи (12ч)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Викторина по сказкам.</w:t>
            </w:r>
          </w:p>
          <w:p w:rsidR="00A06F95" w:rsidRPr="005743E0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Драматизация отрывков из сказок. Пересказ краткий, близко к тексту.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Викторина по сказкам.</w:t>
            </w:r>
          </w:p>
          <w:p w:rsidR="00A06F95" w:rsidRPr="005743E0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Драматизация отрывков из сказок. Пересказ краткий, близко к тексту.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И. Никитин. Вечер ясен и тих… Работа над выразительными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средствами стихотворения.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Настроение стихотворения. Работа над выразительными средствами стихотворения.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Словесное рисование.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К. Паустовскому. Заботливый цветок. 1 часть. Составление описательного рассказа  по опорным словам.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Описание речушки и её берегов по опорным словам.  Составление описательного рассказа  по опорным словам. Беседа о бережном отношении к растениям.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Н. Некрасов. Крестьянские дети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Подробный анализ содержания и словаря стихотворения.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Подробный анализ содержания и словаря стихотворения. Составление рассказа о занятиях деревенских детей и о крестьянском труде по опорным словам.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Н. Носову. Огородники. 1 часть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 Ответы на вопросы по содержанию.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Пересказ близко к тексту по коллективно  плану. Озаглавливание 1 части. Оценка поступок детей.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Н. Носову. Огородники. 2 части. Оценка поведения Мишки.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Озаглавливание 2 части. Оценка поведения Мишки.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По Н. Носову. Огородники. 3  и 4 части. Обсуждение, что смешного в рассказе.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содержанию.. Озаглавлива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3 и 4 части.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 xml:space="preserve">Характеристика Мишки. Обсуждение, что смешного в рассказе. 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И. Антонов. У речки. Работа с пословицами.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Работа с пословицами. Оценка поступков мальчиков. Сравнение стихотворения с рассказом Е. Пермяка «Пичугин мост».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В. Орлов. Письмо ровеснику. Беседа о бережном отношении к Земле, о полезных делах детей.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Ответы на вопросы по содержанию. Беседа о бережном отношении к Земле, о полезных делах детей.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Пришв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>ин. Золотой луг. Словесное рисование.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Словесное рисование. Беседа о цветах, по которым можно определять время. Узнавание цветов на предметных картинках.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В. Драгунский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Третье место в стиле баттерфляй</w:t>
            </w:r>
            <w:r>
              <w:rPr>
                <w:rFonts w:ascii="Times New Roman" w:hAnsi="Times New Roman"/>
                <w:sz w:val="28"/>
                <w:szCs w:val="28"/>
              </w:rPr>
              <w:t>. Анализ текста.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 xml:space="preserve">Ответы на вопросы по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lastRenderedPageBreak/>
              <w:t>прочитанному.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Словесное рисование.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1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Внеклассное 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(1ч)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D9">
              <w:rPr>
                <w:rFonts w:ascii="Times New Roman" w:hAnsi="Times New Roman"/>
                <w:sz w:val="28"/>
                <w:szCs w:val="28"/>
              </w:rPr>
              <w:t>В. Катаев. Дудочка и кувшинчик. Пересказ сказки.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 сказки. Словесное рисование серии картинок.</w:t>
            </w:r>
          </w:p>
        </w:tc>
      </w:tr>
      <w:tr w:rsidR="00A06F95" w:rsidRPr="00F06A7C" w:rsidTr="0051702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AE09E5" w:rsidRDefault="00A06F95" w:rsidP="00517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Техника чтения (2ч)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М. Бородицкая. Последний день учения. Настроение стихотворения.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Настроение стихотворения. Беседа о предстоящих каникулах.</w:t>
            </w:r>
          </w:p>
        </w:tc>
      </w:tr>
      <w:tr w:rsidR="00A06F95" w:rsidRPr="00F06A7C" w:rsidTr="0051702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9B146C" w:rsidRDefault="00A06F95" w:rsidP="0051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6C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Обобщающий урок по теме «Лето наступило».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F06A7C" w:rsidRDefault="00A06F95" w:rsidP="00517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Викторина по прочитанным рассказам и стихотворениям.</w:t>
            </w:r>
          </w:p>
          <w:p w:rsidR="00A06F95" w:rsidRPr="00262AD9" w:rsidRDefault="00A06F95" w:rsidP="00517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AD9">
              <w:rPr>
                <w:rFonts w:ascii="Times New Roman" w:hAnsi="Times New Roman"/>
                <w:sz w:val="28"/>
                <w:szCs w:val="28"/>
              </w:rPr>
              <w:t>Пересказы прочитанных рассказов (краткий, по ролям, выборочный). Связные высказывания о своих впечатлениях от прочитанного.</w:t>
            </w:r>
          </w:p>
        </w:tc>
      </w:tr>
    </w:tbl>
    <w:p w:rsidR="00A06F95" w:rsidRDefault="00A06F95" w:rsidP="00A06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84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106A" w:rsidRDefault="00A6106A"/>
    <w:sectPr w:rsidR="00A6106A" w:rsidSect="00A6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A4"/>
    <w:multiLevelType w:val="hybridMultilevel"/>
    <w:tmpl w:val="AF34D2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891871"/>
    <w:multiLevelType w:val="hybridMultilevel"/>
    <w:tmpl w:val="9F60D5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DF5ABD"/>
    <w:multiLevelType w:val="hybridMultilevel"/>
    <w:tmpl w:val="9D4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22B3"/>
    <w:multiLevelType w:val="hybridMultilevel"/>
    <w:tmpl w:val="9A48695C"/>
    <w:lvl w:ilvl="0" w:tplc="84C62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3777E"/>
    <w:multiLevelType w:val="hybridMultilevel"/>
    <w:tmpl w:val="CE4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63D03"/>
    <w:multiLevelType w:val="hybridMultilevel"/>
    <w:tmpl w:val="C188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16B85"/>
    <w:multiLevelType w:val="hybridMultilevel"/>
    <w:tmpl w:val="1A62A6C8"/>
    <w:lvl w:ilvl="0" w:tplc="DF381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69C0FF6"/>
    <w:multiLevelType w:val="hybridMultilevel"/>
    <w:tmpl w:val="B55E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73E43"/>
    <w:multiLevelType w:val="hybridMultilevel"/>
    <w:tmpl w:val="AFA2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C0F8E"/>
    <w:multiLevelType w:val="hybridMultilevel"/>
    <w:tmpl w:val="F312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40EA2"/>
    <w:multiLevelType w:val="hybridMultilevel"/>
    <w:tmpl w:val="01E2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414EE"/>
    <w:multiLevelType w:val="hybridMultilevel"/>
    <w:tmpl w:val="44E4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21271"/>
    <w:multiLevelType w:val="hybridMultilevel"/>
    <w:tmpl w:val="EDA4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30A5C"/>
    <w:multiLevelType w:val="hybridMultilevel"/>
    <w:tmpl w:val="453C9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945B30"/>
    <w:multiLevelType w:val="hybridMultilevel"/>
    <w:tmpl w:val="0C347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C11402"/>
    <w:multiLevelType w:val="hybridMultilevel"/>
    <w:tmpl w:val="FFFAD268"/>
    <w:lvl w:ilvl="0" w:tplc="8BA24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01649"/>
    <w:multiLevelType w:val="hybridMultilevel"/>
    <w:tmpl w:val="3C38A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237394"/>
    <w:multiLevelType w:val="hybridMultilevel"/>
    <w:tmpl w:val="75AEFB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E9069FB"/>
    <w:multiLevelType w:val="hybridMultilevel"/>
    <w:tmpl w:val="11EA9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446E8E"/>
    <w:multiLevelType w:val="hybridMultilevel"/>
    <w:tmpl w:val="073CF1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4885B8E"/>
    <w:multiLevelType w:val="hybridMultilevel"/>
    <w:tmpl w:val="8EE46D42"/>
    <w:lvl w:ilvl="0" w:tplc="1130B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95F7B"/>
    <w:multiLevelType w:val="hybridMultilevel"/>
    <w:tmpl w:val="286A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20950"/>
    <w:multiLevelType w:val="hybridMultilevel"/>
    <w:tmpl w:val="FBBC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52953"/>
    <w:multiLevelType w:val="hybridMultilevel"/>
    <w:tmpl w:val="0D5CE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E6657B7"/>
    <w:multiLevelType w:val="hybridMultilevel"/>
    <w:tmpl w:val="B0F0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F0186"/>
    <w:multiLevelType w:val="hybridMultilevel"/>
    <w:tmpl w:val="3DA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77792"/>
    <w:multiLevelType w:val="hybridMultilevel"/>
    <w:tmpl w:val="C9382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2D64A7"/>
    <w:multiLevelType w:val="hybridMultilevel"/>
    <w:tmpl w:val="2898AC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4107539"/>
    <w:multiLevelType w:val="hybridMultilevel"/>
    <w:tmpl w:val="03E82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903166"/>
    <w:multiLevelType w:val="hybridMultilevel"/>
    <w:tmpl w:val="D0F0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03D80"/>
    <w:multiLevelType w:val="hybridMultilevel"/>
    <w:tmpl w:val="D1A2BAF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>
    <w:nsid w:val="6B1A0176"/>
    <w:multiLevelType w:val="hybridMultilevel"/>
    <w:tmpl w:val="618A5B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E149FD"/>
    <w:multiLevelType w:val="hybridMultilevel"/>
    <w:tmpl w:val="7D4A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F14CB"/>
    <w:multiLevelType w:val="hybridMultilevel"/>
    <w:tmpl w:val="C688E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A7032B"/>
    <w:multiLevelType w:val="hybridMultilevel"/>
    <w:tmpl w:val="745C7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17B5270"/>
    <w:multiLevelType w:val="hybridMultilevel"/>
    <w:tmpl w:val="9DDA2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3AF5507"/>
    <w:multiLevelType w:val="hybridMultilevel"/>
    <w:tmpl w:val="52108B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74901054"/>
    <w:multiLevelType w:val="hybridMultilevel"/>
    <w:tmpl w:val="0EA089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7BB073E"/>
    <w:multiLevelType w:val="hybridMultilevel"/>
    <w:tmpl w:val="01ECF6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BA07F0"/>
    <w:multiLevelType w:val="hybridMultilevel"/>
    <w:tmpl w:val="6DF86014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C965EC3"/>
    <w:multiLevelType w:val="hybridMultilevel"/>
    <w:tmpl w:val="BC7670CE"/>
    <w:lvl w:ilvl="0" w:tplc="2B34F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15B8F"/>
    <w:multiLevelType w:val="hybridMultilevel"/>
    <w:tmpl w:val="3A58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17"/>
  </w:num>
  <w:num w:numId="4">
    <w:abstractNumId w:val="36"/>
  </w:num>
  <w:num w:numId="5">
    <w:abstractNumId w:val="28"/>
  </w:num>
  <w:num w:numId="6">
    <w:abstractNumId w:val="16"/>
  </w:num>
  <w:num w:numId="7">
    <w:abstractNumId w:val="30"/>
  </w:num>
  <w:num w:numId="8">
    <w:abstractNumId w:val="7"/>
  </w:num>
  <w:num w:numId="9">
    <w:abstractNumId w:val="37"/>
  </w:num>
  <w:num w:numId="10">
    <w:abstractNumId w:val="27"/>
  </w:num>
  <w:num w:numId="11">
    <w:abstractNumId w:val="38"/>
  </w:num>
  <w:num w:numId="12">
    <w:abstractNumId w:val="8"/>
  </w:num>
  <w:num w:numId="13">
    <w:abstractNumId w:val="11"/>
  </w:num>
  <w:num w:numId="14">
    <w:abstractNumId w:val="6"/>
  </w:num>
  <w:num w:numId="15">
    <w:abstractNumId w:val="23"/>
  </w:num>
  <w:num w:numId="16">
    <w:abstractNumId w:val="35"/>
  </w:num>
  <w:num w:numId="17">
    <w:abstractNumId w:val="31"/>
  </w:num>
  <w:num w:numId="18">
    <w:abstractNumId w:val="19"/>
  </w:num>
  <w:num w:numId="19">
    <w:abstractNumId w:val="33"/>
  </w:num>
  <w:num w:numId="20">
    <w:abstractNumId w:val="34"/>
  </w:num>
  <w:num w:numId="21">
    <w:abstractNumId w:val="25"/>
  </w:num>
  <w:num w:numId="22">
    <w:abstractNumId w:val="1"/>
  </w:num>
  <w:num w:numId="23">
    <w:abstractNumId w:val="13"/>
  </w:num>
  <w:num w:numId="24">
    <w:abstractNumId w:val="18"/>
  </w:num>
  <w:num w:numId="25">
    <w:abstractNumId w:val="14"/>
  </w:num>
  <w:num w:numId="26">
    <w:abstractNumId w:val="2"/>
  </w:num>
  <w:num w:numId="27">
    <w:abstractNumId w:val="15"/>
  </w:num>
  <w:num w:numId="28">
    <w:abstractNumId w:val="20"/>
  </w:num>
  <w:num w:numId="29">
    <w:abstractNumId w:val="40"/>
  </w:num>
  <w:num w:numId="30">
    <w:abstractNumId w:val="3"/>
  </w:num>
  <w:num w:numId="31">
    <w:abstractNumId w:val="29"/>
  </w:num>
  <w:num w:numId="32">
    <w:abstractNumId w:val="22"/>
  </w:num>
  <w:num w:numId="33">
    <w:abstractNumId w:val="4"/>
  </w:num>
  <w:num w:numId="34">
    <w:abstractNumId w:val="21"/>
  </w:num>
  <w:num w:numId="35">
    <w:abstractNumId w:val="0"/>
  </w:num>
  <w:num w:numId="36">
    <w:abstractNumId w:val="5"/>
  </w:num>
  <w:num w:numId="37">
    <w:abstractNumId w:val="26"/>
  </w:num>
  <w:num w:numId="38">
    <w:abstractNumId w:val="9"/>
  </w:num>
  <w:num w:numId="39">
    <w:abstractNumId w:val="10"/>
  </w:num>
  <w:num w:numId="40">
    <w:abstractNumId w:val="24"/>
  </w:num>
  <w:num w:numId="41">
    <w:abstractNumId w:val="12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F95"/>
    <w:rsid w:val="00A06F95"/>
    <w:rsid w:val="00A6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6F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A06F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06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A06F9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06F95"/>
    <w:pPr>
      <w:ind w:left="720"/>
      <w:contextualSpacing/>
    </w:pPr>
  </w:style>
  <w:style w:type="paragraph" w:styleId="a8">
    <w:name w:val="footer"/>
    <w:basedOn w:val="a"/>
    <w:link w:val="a9"/>
    <w:rsid w:val="00A06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06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06F95"/>
  </w:style>
  <w:style w:type="paragraph" w:styleId="ab">
    <w:name w:val="Subtitle"/>
    <w:basedOn w:val="a"/>
    <w:link w:val="ac"/>
    <w:qFormat/>
    <w:rsid w:val="00A06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A06F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ummarylist1">
    <w:name w:val="esummarylist1"/>
    <w:basedOn w:val="a0"/>
    <w:rsid w:val="00A06F95"/>
    <w:rPr>
      <w:color w:val="44444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3623</Words>
  <Characters>20655</Characters>
  <Application>Microsoft Office Word</Application>
  <DocSecurity>0</DocSecurity>
  <Lines>172</Lines>
  <Paragraphs>48</Paragraphs>
  <ScaleCrop>false</ScaleCrop>
  <Company/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2015-02-15T10:06:00Z</dcterms:created>
  <dcterms:modified xsi:type="dcterms:W3CDTF">2015-02-15T10:06:00Z</dcterms:modified>
</cp:coreProperties>
</file>