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5E" w:rsidRPr="0004295E" w:rsidRDefault="0004295E" w:rsidP="000429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95E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грамоте (русский язык)</w:t>
      </w:r>
    </w:p>
    <w:p w:rsidR="0004295E" w:rsidRPr="0004295E" w:rsidRDefault="0004295E" w:rsidP="00042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Класс: 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042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Система развивающего обучения академика Л.В. </w:t>
      </w:r>
      <w:proofErr w:type="spellStart"/>
      <w:r w:rsidRPr="0004295E">
        <w:rPr>
          <w:rFonts w:ascii="Times New Roman" w:eastAsia="Calibri" w:hAnsi="Times New Roman" w:cs="Times New Roman"/>
          <w:sz w:val="28"/>
          <w:szCs w:val="28"/>
          <w:lang w:eastAsia="ru-RU"/>
        </w:rPr>
        <w:t>Занкова</w:t>
      </w:r>
      <w:proofErr w:type="spellEnd"/>
      <w:r w:rsidRPr="00042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</w:p>
    <w:p w:rsidR="0004295E" w:rsidRPr="0004295E" w:rsidRDefault="0004295E" w:rsidP="000429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95E">
        <w:rPr>
          <w:rFonts w:ascii="Times New Roman" w:eastAsia="Calibri" w:hAnsi="Times New Roman" w:cs="Times New Roman"/>
          <w:sz w:val="28"/>
          <w:szCs w:val="28"/>
          <w:lang w:eastAsia="ru-RU"/>
        </w:rPr>
        <w:t>Дата:</w:t>
      </w:r>
      <w:r w:rsidRPr="0004295E">
        <w:rPr>
          <w:rFonts w:ascii="Times New Roman" w:eastAsia="Times New Roman" w:hAnsi="Times New Roman" w:cs="Times New Roman"/>
          <w:sz w:val="28"/>
          <w:szCs w:val="28"/>
          <w:lang w:eastAsia="ru-RU"/>
        </w:rPr>
        <w:t>10.01</w:t>
      </w:r>
      <w:r w:rsidRPr="00042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.14</w:t>
      </w:r>
    </w:p>
    <w:p w:rsidR="0004295E" w:rsidRPr="0004295E" w:rsidRDefault="0004295E" w:rsidP="00042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9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Вид урока:</w:t>
      </w:r>
      <w:r w:rsidRPr="00042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урок общеметодологической направленности.</w:t>
      </w:r>
      <w:bookmarkStart w:id="0" w:name="_GoBack"/>
      <w:bookmarkEnd w:id="0"/>
    </w:p>
    <w:p w:rsidR="0004295E" w:rsidRPr="0004295E" w:rsidRDefault="0004295E" w:rsidP="000429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0429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урока:</w:t>
      </w:r>
      <w:r w:rsidRPr="00042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0429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Письмо слов со строчными буквами </w:t>
      </w:r>
      <w:proofErr w:type="spellStart"/>
      <w:r w:rsidRPr="0004295E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е</w:t>
      </w:r>
      <w:proofErr w:type="gramStart"/>
      <w:r w:rsidRPr="0004295E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,ё</w:t>
      </w:r>
      <w:proofErr w:type="spellEnd"/>
      <w:proofErr w:type="gramEnd"/>
      <w:r w:rsidRPr="0004295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4295E" w:rsidRPr="0004295E" w:rsidRDefault="0004295E" w:rsidP="0004295E">
      <w:pPr>
        <w:spacing w:after="12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295E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295E">
        <w:rPr>
          <w:rFonts w:ascii="Times New Roman" w:eastAsia="Times New Roman" w:hAnsi="Times New Roman" w:cs="Times New Roman"/>
          <w:color w:val="161908"/>
          <w:sz w:val="28"/>
          <w:szCs w:val="28"/>
        </w:rPr>
        <w:t>формирование умения написания строчных букв е, ё;</w:t>
      </w:r>
      <w:r w:rsidRPr="0004295E">
        <w:rPr>
          <w:rFonts w:ascii="Times New Roman" w:eastAsia="Calibri" w:hAnsi="Times New Roman" w:cs="Times New Roman"/>
          <w:sz w:val="28"/>
          <w:szCs w:val="28"/>
        </w:rPr>
        <w:t xml:space="preserve"> умения безошибочно писать слова с гласными «е», «ё»; создание условий для формирования  каллиграфического навыка письма. </w:t>
      </w:r>
    </w:p>
    <w:p w:rsidR="0004295E" w:rsidRPr="0004295E" w:rsidRDefault="0004295E" w:rsidP="0004295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295E">
        <w:rPr>
          <w:rFonts w:ascii="Times New Roman" w:eastAsia="Calibri" w:hAnsi="Times New Roman" w:cs="Times New Roman"/>
          <w:b/>
          <w:sz w:val="28"/>
          <w:szCs w:val="28"/>
        </w:rPr>
        <w:t>Задачи урока:</w:t>
      </w:r>
    </w:p>
    <w:p w:rsidR="0004295E" w:rsidRPr="0004295E" w:rsidRDefault="0004295E" w:rsidP="0004295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29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</w:t>
      </w:r>
      <w:r w:rsidRPr="0004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развивать зрительное восприятие,  уметь  перекодировать </w:t>
      </w:r>
      <w:proofErr w:type="spellStart"/>
      <w:r w:rsidRPr="0004295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04295E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-буквенную форму в буквенную, писать слова и слоги с изученными буквами.</w:t>
      </w:r>
      <w:proofErr w:type="gramEnd"/>
    </w:p>
    <w:p w:rsidR="0004295E" w:rsidRPr="0004295E" w:rsidRDefault="0004295E" w:rsidP="0004295E">
      <w:pPr>
        <w:spacing w:after="12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295E">
        <w:rPr>
          <w:rFonts w:ascii="Times New Roman" w:eastAsia="Calibri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04295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4295E" w:rsidRPr="0004295E" w:rsidRDefault="0004295E" w:rsidP="0004295E">
      <w:pPr>
        <w:spacing w:after="12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295E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Личностные: </w:t>
      </w:r>
    </w:p>
    <w:p w:rsidR="0004295E" w:rsidRPr="0004295E" w:rsidRDefault="0004295E" w:rsidP="0004295E">
      <w:pPr>
        <w:spacing w:after="12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295E">
        <w:rPr>
          <w:rFonts w:ascii="Times New Roman" w:eastAsia="Calibri" w:hAnsi="Times New Roman" w:cs="Times New Roman"/>
          <w:sz w:val="28"/>
          <w:szCs w:val="28"/>
        </w:rPr>
        <w:t>- создавать условия для формирования представлений о причинах успехов в учёбе;</w:t>
      </w:r>
    </w:p>
    <w:p w:rsidR="0004295E" w:rsidRPr="0004295E" w:rsidRDefault="0004295E" w:rsidP="0004295E">
      <w:pPr>
        <w:spacing w:after="12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295E">
        <w:rPr>
          <w:rFonts w:ascii="Times New Roman" w:eastAsia="Calibri" w:hAnsi="Times New Roman" w:cs="Times New Roman"/>
          <w:sz w:val="28"/>
          <w:szCs w:val="28"/>
        </w:rPr>
        <w:t>- положительное отношение к изучению  родного языка.</w:t>
      </w:r>
    </w:p>
    <w:p w:rsidR="0004295E" w:rsidRPr="0004295E" w:rsidRDefault="0004295E" w:rsidP="0004295E">
      <w:pPr>
        <w:spacing w:after="12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4295E">
        <w:rPr>
          <w:rFonts w:ascii="Times New Roman" w:eastAsia="Calibri" w:hAnsi="Times New Roman" w:cs="Times New Roman"/>
          <w:b/>
          <w:sz w:val="28"/>
          <w:szCs w:val="28"/>
        </w:rPr>
        <w:t>Регулятивные:</w:t>
      </w:r>
    </w:p>
    <w:p w:rsidR="0004295E" w:rsidRPr="0004295E" w:rsidRDefault="0004295E" w:rsidP="0004295E">
      <w:pPr>
        <w:spacing w:after="12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295E">
        <w:rPr>
          <w:rFonts w:ascii="Times New Roman" w:eastAsia="Calibri" w:hAnsi="Times New Roman" w:cs="Times New Roman"/>
          <w:sz w:val="28"/>
          <w:szCs w:val="28"/>
        </w:rPr>
        <w:t>- формировать умения понимать выделенные учителем ориентиры действия в  учебном материале;</w:t>
      </w:r>
    </w:p>
    <w:p w:rsidR="0004295E" w:rsidRPr="0004295E" w:rsidRDefault="0004295E" w:rsidP="0004295E">
      <w:pPr>
        <w:spacing w:after="12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295E">
        <w:rPr>
          <w:rFonts w:ascii="Times New Roman" w:eastAsia="Calibri" w:hAnsi="Times New Roman" w:cs="Times New Roman"/>
          <w:sz w:val="28"/>
          <w:szCs w:val="28"/>
        </w:rPr>
        <w:t>- понимать учебную задачу урока,  анализировать и осуществлять решение учебной задачи под руководством учителя.</w:t>
      </w:r>
    </w:p>
    <w:p w:rsidR="0004295E" w:rsidRPr="0004295E" w:rsidRDefault="0004295E" w:rsidP="0004295E">
      <w:pPr>
        <w:spacing w:after="12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4295E">
        <w:rPr>
          <w:rFonts w:ascii="Times New Roman" w:eastAsia="Calibri" w:hAnsi="Times New Roman" w:cs="Times New Roman"/>
          <w:b/>
          <w:sz w:val="28"/>
          <w:szCs w:val="28"/>
        </w:rPr>
        <w:t>Познавательные:</w:t>
      </w:r>
    </w:p>
    <w:p w:rsidR="0004295E" w:rsidRPr="0004295E" w:rsidRDefault="0004295E" w:rsidP="0004295E">
      <w:pPr>
        <w:spacing w:after="12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295E">
        <w:rPr>
          <w:rFonts w:ascii="Times New Roman" w:eastAsia="Calibri" w:hAnsi="Times New Roman" w:cs="Times New Roman"/>
          <w:sz w:val="28"/>
          <w:szCs w:val="28"/>
        </w:rPr>
        <w:t>- проводить классификацию изучаемых объектов (самостоятельно выделять основание классификации);</w:t>
      </w:r>
    </w:p>
    <w:p w:rsidR="0004295E" w:rsidRPr="0004295E" w:rsidRDefault="0004295E" w:rsidP="0004295E">
      <w:pPr>
        <w:spacing w:after="12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295E">
        <w:rPr>
          <w:rFonts w:ascii="Times New Roman" w:eastAsia="Calibri" w:hAnsi="Times New Roman" w:cs="Times New Roman"/>
          <w:sz w:val="28"/>
          <w:szCs w:val="28"/>
        </w:rPr>
        <w:t>- находить разные основания для классификации;</w:t>
      </w:r>
    </w:p>
    <w:p w:rsidR="0004295E" w:rsidRPr="0004295E" w:rsidRDefault="0004295E" w:rsidP="0004295E">
      <w:pPr>
        <w:spacing w:after="12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295E">
        <w:rPr>
          <w:rFonts w:ascii="Times New Roman" w:eastAsia="Calibri" w:hAnsi="Times New Roman" w:cs="Times New Roman"/>
          <w:sz w:val="28"/>
          <w:szCs w:val="28"/>
        </w:rPr>
        <w:t>- проводить разбиение объектов на группы по выделенному основанию;</w:t>
      </w:r>
    </w:p>
    <w:p w:rsidR="0004295E" w:rsidRPr="0004295E" w:rsidRDefault="0004295E" w:rsidP="0004295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295E">
        <w:rPr>
          <w:rFonts w:ascii="Times New Roman" w:eastAsia="Calibri" w:hAnsi="Times New Roman" w:cs="Times New Roman"/>
          <w:sz w:val="28"/>
          <w:szCs w:val="28"/>
        </w:rPr>
        <w:t>- проводить сравнение (по одному из оснований, наглядно или по представлению).</w:t>
      </w:r>
    </w:p>
    <w:p w:rsidR="0004295E" w:rsidRPr="0004295E" w:rsidRDefault="0004295E" w:rsidP="0004295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4295E">
        <w:rPr>
          <w:rFonts w:ascii="Times New Roman" w:eastAsia="Calibri" w:hAnsi="Times New Roman" w:cs="Times New Roman"/>
          <w:b/>
          <w:sz w:val="28"/>
          <w:szCs w:val="28"/>
        </w:rPr>
        <w:t xml:space="preserve">Коммуникативные: </w:t>
      </w:r>
    </w:p>
    <w:p w:rsidR="0004295E" w:rsidRPr="0004295E" w:rsidRDefault="0004295E" w:rsidP="0004295E">
      <w:pPr>
        <w:spacing w:line="240" w:lineRule="auto"/>
        <w:ind w:left="283" w:hanging="28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295E">
        <w:rPr>
          <w:rFonts w:ascii="Times New Roman" w:eastAsia="Calibri" w:hAnsi="Times New Roman" w:cs="Times New Roman"/>
          <w:sz w:val="28"/>
          <w:szCs w:val="28"/>
        </w:rPr>
        <w:t>-уметь давать адекватную самооценку; анализировать работу товарища;</w:t>
      </w:r>
    </w:p>
    <w:p w:rsidR="0004295E" w:rsidRPr="0004295E" w:rsidRDefault="0004295E" w:rsidP="0004295E">
      <w:pPr>
        <w:spacing w:line="240" w:lineRule="auto"/>
        <w:ind w:left="283" w:hanging="28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295E">
        <w:rPr>
          <w:rFonts w:ascii="Times New Roman" w:eastAsia="Calibri" w:hAnsi="Times New Roman" w:cs="Times New Roman"/>
          <w:sz w:val="28"/>
          <w:szCs w:val="28"/>
        </w:rPr>
        <w:t>- осуществлять взаимоконтроль и взаимопроверку;</w:t>
      </w:r>
    </w:p>
    <w:p w:rsidR="0004295E" w:rsidRPr="0004295E" w:rsidRDefault="0004295E" w:rsidP="0004295E">
      <w:pPr>
        <w:spacing w:line="240" w:lineRule="auto"/>
        <w:ind w:left="283" w:hanging="28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295E">
        <w:rPr>
          <w:rFonts w:ascii="Times New Roman" w:eastAsia="Calibri" w:hAnsi="Times New Roman" w:cs="Times New Roman"/>
          <w:sz w:val="28"/>
          <w:szCs w:val="28"/>
        </w:rPr>
        <w:t>- уметь работать в парах; участвовать в коллективном обсуждении проблем;</w:t>
      </w:r>
    </w:p>
    <w:p w:rsidR="0004295E" w:rsidRPr="0004295E" w:rsidRDefault="0004295E" w:rsidP="0004295E">
      <w:pPr>
        <w:spacing w:line="240" w:lineRule="auto"/>
        <w:ind w:left="283" w:hanging="28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295E">
        <w:rPr>
          <w:rFonts w:ascii="Times New Roman" w:eastAsia="Calibri" w:hAnsi="Times New Roman" w:cs="Times New Roman"/>
          <w:sz w:val="28"/>
          <w:szCs w:val="28"/>
        </w:rPr>
        <w:t>- воспринимать различные точки зрения;</w:t>
      </w:r>
    </w:p>
    <w:p w:rsidR="0004295E" w:rsidRPr="0004295E" w:rsidRDefault="0004295E" w:rsidP="0004295E">
      <w:pPr>
        <w:spacing w:after="0" w:line="240" w:lineRule="auto"/>
        <w:ind w:left="283" w:hanging="28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295E">
        <w:rPr>
          <w:rFonts w:ascii="Times New Roman" w:eastAsia="Calibri" w:hAnsi="Times New Roman" w:cs="Times New Roman"/>
          <w:sz w:val="28"/>
          <w:szCs w:val="28"/>
        </w:rPr>
        <w:t xml:space="preserve">-адекватно использовать речевые средства для взаимодействия на уроке. </w:t>
      </w:r>
    </w:p>
    <w:p w:rsidR="0004295E" w:rsidRPr="0004295E" w:rsidRDefault="0004295E" w:rsidP="0004295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4295E">
        <w:rPr>
          <w:rFonts w:ascii="Times New Roman" w:eastAsia="Calibri" w:hAnsi="Times New Roman" w:cs="Times New Roman"/>
          <w:b/>
          <w:sz w:val="28"/>
          <w:szCs w:val="28"/>
        </w:rPr>
        <w:t>Формы организации познавательной деятельности учащихся:</w:t>
      </w:r>
      <w:r w:rsidRPr="0004295E">
        <w:rPr>
          <w:rFonts w:ascii="Times New Roman" w:eastAsia="Calibri" w:hAnsi="Times New Roman" w:cs="Times New Roman"/>
          <w:sz w:val="28"/>
          <w:szCs w:val="28"/>
        </w:rPr>
        <w:t xml:space="preserve"> индивидуальная, коллективная, парная, самостоятельная</w:t>
      </w:r>
    </w:p>
    <w:p w:rsidR="0004295E" w:rsidRPr="0004295E" w:rsidRDefault="0004295E" w:rsidP="0004295E">
      <w:pPr>
        <w:spacing w:line="240" w:lineRule="auto"/>
        <w:ind w:left="283" w:hanging="28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295E">
        <w:rPr>
          <w:rFonts w:ascii="Times New Roman" w:eastAsia="Calibri" w:hAnsi="Times New Roman" w:cs="Times New Roman"/>
          <w:b/>
          <w:sz w:val="28"/>
          <w:szCs w:val="28"/>
        </w:rPr>
        <w:t>Планируемый результат</w:t>
      </w:r>
      <w:r w:rsidRPr="0004295E">
        <w:rPr>
          <w:rFonts w:ascii="Times New Roman" w:eastAsia="Calibri" w:hAnsi="Times New Roman" w:cs="Times New Roman"/>
          <w:sz w:val="28"/>
          <w:szCs w:val="28"/>
        </w:rPr>
        <w:t>: уметь самостоятельно выполнять задания, используя полученные знания, уметь оценивать работу одноклассников, свою работу.</w:t>
      </w:r>
    </w:p>
    <w:p w:rsidR="0004295E" w:rsidRPr="0004295E" w:rsidRDefault="0004295E" w:rsidP="0004295E">
      <w:pPr>
        <w:spacing w:line="240" w:lineRule="auto"/>
        <w:ind w:left="283" w:hanging="28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295E">
        <w:rPr>
          <w:rFonts w:ascii="Times New Roman" w:eastAsia="Calibri" w:hAnsi="Times New Roman" w:cs="Times New Roman"/>
          <w:b/>
          <w:sz w:val="28"/>
          <w:szCs w:val="28"/>
        </w:rPr>
        <w:t>Средства обучения</w:t>
      </w:r>
      <w:r w:rsidRPr="0004295E">
        <w:rPr>
          <w:rFonts w:ascii="Times New Roman" w:eastAsia="Calibri" w:hAnsi="Times New Roman" w:cs="Times New Roman"/>
          <w:sz w:val="28"/>
          <w:szCs w:val="28"/>
        </w:rPr>
        <w:t>: пропись №4, мультимедийные средства обучения.</w:t>
      </w:r>
    </w:p>
    <w:p w:rsidR="0004295E" w:rsidRPr="0004295E" w:rsidRDefault="0004295E" w:rsidP="0004295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4295E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Технологическая карта урока</w:t>
      </w:r>
    </w:p>
    <w:tbl>
      <w:tblPr>
        <w:tblW w:w="15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7"/>
        <w:gridCol w:w="4915"/>
        <w:gridCol w:w="3437"/>
        <w:gridCol w:w="4590"/>
      </w:tblGrid>
      <w:tr w:rsidR="0004295E" w:rsidRPr="0004295E" w:rsidTr="00534F09">
        <w:trPr>
          <w:trHeight w:val="429"/>
        </w:trPr>
        <w:tc>
          <w:tcPr>
            <w:tcW w:w="2847" w:type="dxa"/>
          </w:tcPr>
          <w:p w:rsidR="0004295E" w:rsidRPr="0004295E" w:rsidRDefault="0004295E" w:rsidP="0004295E">
            <w:pPr>
              <w:spacing w:after="0" w:line="240" w:lineRule="auto"/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915" w:type="dxa"/>
          </w:tcPr>
          <w:p w:rsidR="0004295E" w:rsidRPr="0004295E" w:rsidRDefault="0004295E" w:rsidP="0004295E">
            <w:pPr>
              <w:spacing w:after="0" w:line="240" w:lineRule="auto"/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437" w:type="dxa"/>
          </w:tcPr>
          <w:p w:rsidR="0004295E" w:rsidRPr="0004295E" w:rsidRDefault="0004295E" w:rsidP="000429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4590" w:type="dxa"/>
          </w:tcPr>
          <w:p w:rsidR="0004295E" w:rsidRPr="0004295E" w:rsidRDefault="0004295E" w:rsidP="000429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УУД</w:t>
            </w:r>
          </w:p>
        </w:tc>
      </w:tr>
      <w:tr w:rsidR="0004295E" w:rsidRPr="0004295E" w:rsidTr="00534F09">
        <w:trPr>
          <w:trHeight w:val="1200"/>
        </w:trPr>
        <w:tc>
          <w:tcPr>
            <w:tcW w:w="2847" w:type="dxa"/>
          </w:tcPr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.Организационный момент</w:t>
            </w: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295E" w:rsidRPr="0004295E" w:rsidRDefault="0004295E" w:rsidP="0004295E">
            <w:pPr>
              <w:spacing w:after="0" w:line="240" w:lineRule="auto"/>
              <w:ind w:left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Приветствует </w:t>
            </w:r>
            <w:proofErr w:type="gramStart"/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создаёт эмоциональный настрой на урок, настраивает   на продуктивную работу.  </w:t>
            </w:r>
          </w:p>
        </w:tc>
        <w:tc>
          <w:tcPr>
            <w:tcW w:w="3437" w:type="dxa"/>
          </w:tcPr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класса к работе.  Настрой на дальнейшую работу. </w:t>
            </w:r>
          </w:p>
        </w:tc>
        <w:tc>
          <w:tcPr>
            <w:tcW w:w="4590" w:type="dxa"/>
          </w:tcPr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самоопределение;</w:t>
            </w:r>
            <w:proofErr w:type="gramEnd"/>
          </w:p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планирование учебного сотрудничества с учителем и сверстниками </w:t>
            </w:r>
            <w:proofErr w:type="gramEnd"/>
          </w:p>
        </w:tc>
      </w:tr>
      <w:tr w:rsidR="0004295E" w:rsidRPr="0004295E" w:rsidTr="00534F09">
        <w:trPr>
          <w:trHeight w:val="429"/>
        </w:trPr>
        <w:tc>
          <w:tcPr>
            <w:tcW w:w="2847" w:type="dxa"/>
          </w:tcPr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Определение темы урока.</w:t>
            </w:r>
          </w:p>
        </w:tc>
        <w:tc>
          <w:tcPr>
            <w:tcW w:w="4915" w:type="dxa"/>
          </w:tcPr>
          <w:p w:rsidR="0004295E" w:rsidRPr="0004295E" w:rsidRDefault="0004295E" w:rsidP="0004295E">
            <w:pPr>
              <w:spacing w:after="0" w:line="240" w:lineRule="auto"/>
              <w:ind w:left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-Кто-нибудь из вас видел памятники? А зачем сооружают памятники? Какие памятники есть в нашем городе? Чему они посвящены?  (Приложение 1, слайд 1).</w:t>
            </w:r>
          </w:p>
          <w:p w:rsidR="0004295E" w:rsidRPr="0004295E" w:rsidRDefault="0004295E" w:rsidP="0004295E">
            <w:pPr>
              <w:spacing w:after="0" w:line="240" w:lineRule="auto"/>
              <w:ind w:left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51B3D8" wp14:editId="026D37AB">
                  <wp:extent cx="2428875" cy="1819275"/>
                  <wp:effectExtent l="19050" t="0" r="9525" b="0"/>
                  <wp:docPr id="1" name="Рисунок 3" descr="E:\мой открытый урок письма 07.12.11\памятни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E:\мой открытый урок письма 07.12.11\памятни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295E" w:rsidRPr="0004295E" w:rsidRDefault="0004295E" w:rsidP="000429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Посмотрите на слайд. Кто догадался, чему установлен этот памятник? Как вы думаете, почему именно букве </w:t>
            </w:r>
            <w:proofErr w:type="gramStart"/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–ё</w:t>
            </w:r>
            <w:proofErr w:type="gramEnd"/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 памятник?  (Приложение 1, слайд 2).</w:t>
            </w:r>
          </w:p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FD5890" wp14:editId="3C3B640E">
                  <wp:extent cx="2028825" cy="1304925"/>
                  <wp:effectExtent l="19050" t="0" r="9525" b="0"/>
                  <wp:docPr id="2" name="Рисунок 1" descr="E:\мой открытый урок письма 07.12.11\ё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мой открытый урок письма 07.12.11\ё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r="3622" b="17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295E" w:rsidRPr="0004295E" w:rsidRDefault="0004295E" w:rsidP="000429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 догадался, какой будет тема урока письма?</w:t>
            </w:r>
          </w:p>
          <w:p w:rsidR="0004295E" w:rsidRPr="0004295E" w:rsidRDefault="0004295E" w:rsidP="000429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можно подтвердить или опровергнуть тему урока?</w:t>
            </w:r>
          </w:p>
          <w:p w:rsidR="0004295E" w:rsidRPr="0004295E" w:rsidRDefault="0004295E" w:rsidP="0004295E">
            <w:pPr>
              <w:spacing w:after="0" w:line="240" w:lineRule="auto"/>
              <w:ind w:left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-Как вы узнали, что тема урока – </w:t>
            </w:r>
            <w:proofErr w:type="spellStart"/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письмобукв</w:t>
            </w:r>
            <w:proofErr w:type="spellEnd"/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«е», «ё»?</w:t>
            </w:r>
          </w:p>
        </w:tc>
        <w:tc>
          <w:tcPr>
            <w:tcW w:w="3437" w:type="dxa"/>
          </w:tcPr>
          <w:p w:rsidR="0004295E" w:rsidRPr="0004295E" w:rsidRDefault="0004295E" w:rsidP="000429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Выражают свои мнения, рассказывают, какие памятники есть в нашем городе. </w:t>
            </w:r>
          </w:p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95E" w:rsidRPr="0004295E" w:rsidRDefault="0004295E" w:rsidP="000429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95E" w:rsidRPr="0004295E" w:rsidRDefault="0004295E" w:rsidP="000429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95E" w:rsidRPr="0004295E" w:rsidRDefault="0004295E" w:rsidP="000429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95E" w:rsidRPr="0004295E" w:rsidRDefault="0004295E" w:rsidP="000429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95E" w:rsidRPr="0004295E" w:rsidRDefault="0004295E" w:rsidP="000429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95E" w:rsidRPr="0004295E" w:rsidRDefault="0004295E" w:rsidP="000429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свои мысли, строят догадки, совместно с учителем делают вывод, что это последняя буква, которую придумали в русской грамматике.</w:t>
            </w:r>
          </w:p>
          <w:p w:rsidR="0004295E" w:rsidRPr="0004295E" w:rsidRDefault="0004295E" w:rsidP="000429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95E" w:rsidRPr="0004295E" w:rsidRDefault="0004295E" w:rsidP="000429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95E" w:rsidRPr="0004295E" w:rsidRDefault="0004295E" w:rsidP="000429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95E" w:rsidRPr="0004295E" w:rsidRDefault="0004295E" w:rsidP="000429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тему урока и п</w:t>
            </w:r>
            <w:r w:rsidRPr="000429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одтверждают, рассматривая  страницу 5 прописей</w:t>
            </w:r>
          </w:p>
        </w:tc>
        <w:tc>
          <w:tcPr>
            <w:tcW w:w="4590" w:type="dxa"/>
          </w:tcPr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причинно-следственные связи.</w:t>
            </w:r>
          </w:p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Коммуникативные:</w:t>
            </w:r>
          </w:p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-планирование учебного сотрудничества с учителем и сверстниками;</w:t>
            </w:r>
          </w:p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-учитывать разные мнения и обосновывать собственную позицию</w:t>
            </w:r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04295E" w:rsidRPr="0004295E" w:rsidTr="00534F09">
        <w:trPr>
          <w:trHeight w:val="429"/>
        </w:trPr>
        <w:tc>
          <w:tcPr>
            <w:tcW w:w="2847" w:type="dxa"/>
          </w:tcPr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.Целеполагание.</w:t>
            </w:r>
          </w:p>
        </w:tc>
        <w:tc>
          <w:tcPr>
            <w:tcW w:w="4915" w:type="dxa"/>
          </w:tcPr>
          <w:p w:rsidR="0004295E" w:rsidRPr="0004295E" w:rsidRDefault="0004295E" w:rsidP="000429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 темы урока, какие цели мы можем себе поставить?</w:t>
            </w:r>
          </w:p>
          <w:p w:rsidR="0004295E" w:rsidRPr="0004295E" w:rsidRDefault="0004295E" w:rsidP="0004295E">
            <w:pPr>
              <w:spacing w:after="0" w:line="240" w:lineRule="auto"/>
              <w:ind w:left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</w:tcPr>
          <w:p w:rsidR="0004295E" w:rsidRPr="0004295E" w:rsidRDefault="0004295E" w:rsidP="000429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Называют цели урока.</w:t>
            </w:r>
          </w:p>
        </w:tc>
        <w:tc>
          <w:tcPr>
            <w:tcW w:w="4590" w:type="dxa"/>
          </w:tcPr>
          <w:p w:rsidR="0004295E" w:rsidRPr="0004295E" w:rsidRDefault="0004295E" w:rsidP="000429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умения: </w:t>
            </w:r>
          </w:p>
          <w:p w:rsidR="0004295E" w:rsidRPr="0004295E" w:rsidRDefault="0004295E" w:rsidP="000429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-целеполагание</w:t>
            </w:r>
            <w:r w:rsidRPr="000429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042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т.е. 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04295E" w:rsidRPr="0004295E" w:rsidRDefault="0004295E" w:rsidP="000429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учебное задание в соответствии с целью.</w:t>
            </w:r>
          </w:p>
          <w:p w:rsidR="0004295E" w:rsidRPr="0004295E" w:rsidRDefault="0004295E" w:rsidP="000429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умения:</w:t>
            </w:r>
          </w:p>
          <w:p w:rsidR="0004295E" w:rsidRPr="0004295E" w:rsidRDefault="0004295E" w:rsidP="000429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формулировать высказывание</w:t>
            </w:r>
          </w:p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Личностные:</w:t>
            </w: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понимать причины успешности/</w:t>
            </w:r>
            <w:proofErr w:type="spellStart"/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деятельности.</w:t>
            </w:r>
          </w:p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295E" w:rsidRPr="0004295E" w:rsidTr="00534F09">
        <w:trPr>
          <w:trHeight w:val="429"/>
        </w:trPr>
        <w:tc>
          <w:tcPr>
            <w:tcW w:w="2847" w:type="dxa"/>
          </w:tcPr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.Прогнозирование оценивания работы на уроке по шкале  </w:t>
            </w:r>
          </w:p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:rsidR="0004295E" w:rsidRPr="0004295E" w:rsidRDefault="0004295E" w:rsidP="000429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Отметьте, на каком уровне вы бы хотели оценить свою работу на уроке! </w:t>
            </w:r>
          </w:p>
        </w:tc>
        <w:tc>
          <w:tcPr>
            <w:tcW w:w="3437" w:type="dxa"/>
          </w:tcPr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 проводится прогноз  по шкале оценивания несколькими обучающимися (каждый ребёнок прогнозирует оценку своей деятельности в тетради).</w:t>
            </w:r>
          </w:p>
          <w:p w:rsidR="0004295E" w:rsidRPr="0004295E" w:rsidRDefault="0004295E" w:rsidP="000429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7A5277" wp14:editId="68BA6FDA">
                  <wp:extent cx="1790700" cy="742950"/>
                  <wp:effectExtent l="19050" t="0" r="0" b="0"/>
                  <wp:docPr id="3" name="Рисунок 2" descr="E:\мой открытый урок письма 07.12.11\прогно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мой открытый урок письма 07.12.11\прогно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11351" r="19981" b="345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</w:tcPr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 прогнозирование.</w:t>
            </w:r>
          </w:p>
          <w:p w:rsidR="0004295E" w:rsidRPr="0004295E" w:rsidRDefault="0004295E" w:rsidP="0004295E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42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Познавательные УУД:</w:t>
            </w:r>
          </w:p>
          <w:p w:rsidR="0004295E" w:rsidRPr="0004295E" w:rsidRDefault="0004295E" w:rsidP="0004295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1.-самостоятельно «читать» и объяснять информацию, заданную с помощью схематических рисунков, схем, кратких записей; </w:t>
            </w:r>
          </w:p>
          <w:p w:rsidR="0004295E" w:rsidRPr="0004295E" w:rsidRDefault="0004295E" w:rsidP="000429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– составлять, понимать и объяснять простейшие алгоритмы (план действий) при работе с конкретным заданием</w:t>
            </w:r>
          </w:p>
        </w:tc>
      </w:tr>
      <w:tr w:rsidR="0004295E" w:rsidRPr="0004295E" w:rsidTr="00534F09">
        <w:trPr>
          <w:trHeight w:val="429"/>
        </w:trPr>
        <w:tc>
          <w:tcPr>
            <w:tcW w:w="2847" w:type="dxa"/>
          </w:tcPr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Актуализация знаний.</w:t>
            </w:r>
          </w:p>
        </w:tc>
        <w:tc>
          <w:tcPr>
            <w:tcW w:w="4915" w:type="dxa"/>
          </w:tcPr>
          <w:p w:rsidR="0004295E" w:rsidRPr="0004295E" w:rsidRDefault="0004295E" w:rsidP="000429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чём особенность букв «е», «ё»? </w:t>
            </w:r>
          </w:p>
          <w:p w:rsidR="0004295E" w:rsidRPr="0004295E" w:rsidRDefault="0004295E" w:rsidP="000429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Согласны ли вы с утверждением</w:t>
            </w: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буква «ё» всегда обозначает 2 звука?</w:t>
            </w:r>
          </w:p>
        </w:tc>
        <w:tc>
          <w:tcPr>
            <w:tcW w:w="3437" w:type="dxa"/>
          </w:tcPr>
          <w:p w:rsidR="0004295E" w:rsidRPr="0004295E" w:rsidRDefault="0004295E" w:rsidP="0004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Утверждают,  что буквы «е», «ё» обозначают два звука только после гласной или в начале слова, выполняя задание на слайде 3  (приложение 1),  самостоятельно составляя схему сочетаний </w:t>
            </w:r>
            <w:proofErr w:type="spellStart"/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</w:t>
            </w:r>
            <w:proofErr w:type="gramStart"/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ыполняют</w:t>
            </w:r>
            <w:proofErr w:type="spellEnd"/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  по вызову учителя.</w:t>
            </w:r>
          </w:p>
        </w:tc>
        <w:tc>
          <w:tcPr>
            <w:tcW w:w="4590" w:type="dxa"/>
          </w:tcPr>
          <w:p w:rsidR="0004295E" w:rsidRPr="0004295E" w:rsidRDefault="0004295E" w:rsidP="000429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42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042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 информацией, выполнение логических </w:t>
            </w:r>
            <w:proofErr w:type="spellStart"/>
            <w:r w:rsidRPr="00042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операцийсравнения</w:t>
            </w:r>
            <w:proofErr w:type="spellEnd"/>
            <w:r w:rsidRPr="00042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анализа, обобщения, использование </w:t>
            </w:r>
            <w:proofErr w:type="spellStart"/>
            <w:r w:rsidRPr="00042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</w:t>
            </w:r>
            <w:proofErr w:type="spellEnd"/>
            <w:r w:rsidRPr="00042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-символических средств</w:t>
            </w:r>
            <w:r w:rsidRPr="00042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95E" w:rsidRPr="0004295E" w:rsidTr="00534F09">
        <w:trPr>
          <w:trHeight w:val="5087"/>
        </w:trPr>
        <w:tc>
          <w:tcPr>
            <w:tcW w:w="2847" w:type="dxa"/>
          </w:tcPr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VI</w:t>
            </w:r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Открытие новых знаний.</w:t>
            </w:r>
          </w:p>
        </w:tc>
        <w:tc>
          <w:tcPr>
            <w:tcW w:w="4915" w:type="dxa"/>
          </w:tcPr>
          <w:p w:rsidR="0004295E" w:rsidRPr="0004295E" w:rsidRDefault="0004295E" w:rsidP="0004295E">
            <w:pPr>
              <w:tabs>
                <w:tab w:val="left" w:pos="202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361E91E" wp14:editId="6E390574">
                  <wp:simplePos x="0" y="0"/>
                  <wp:positionH relativeFrom="margin">
                    <wp:posOffset>1538605</wp:posOffset>
                  </wp:positionH>
                  <wp:positionV relativeFrom="margin">
                    <wp:posOffset>97155</wp:posOffset>
                  </wp:positionV>
                  <wp:extent cx="1225550" cy="920750"/>
                  <wp:effectExtent l="19050" t="19050" r="12700" b="12700"/>
                  <wp:wrapSquare wrapText="bothSides"/>
                  <wp:docPr id="4" name="Рисунок 3" descr="4 лиш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4 лиш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9207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-Найдите лишнее слово!  (Приложение 1, слайд 4).</w:t>
            </w:r>
          </w:p>
          <w:p w:rsidR="0004295E" w:rsidRPr="0004295E" w:rsidRDefault="0004295E" w:rsidP="0004295E">
            <w:pPr>
              <w:tabs>
                <w:tab w:val="left" w:pos="202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-Что общего?</w:t>
            </w:r>
          </w:p>
          <w:p w:rsidR="0004295E" w:rsidRPr="0004295E" w:rsidRDefault="0004295E" w:rsidP="0004295E">
            <w:pPr>
              <w:tabs>
                <w:tab w:val="left" w:pos="202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95E" w:rsidRPr="0004295E" w:rsidRDefault="0004295E" w:rsidP="0004295E">
            <w:pPr>
              <w:tabs>
                <w:tab w:val="left" w:pos="202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95E" w:rsidRPr="0004295E" w:rsidRDefault="0004295E" w:rsidP="0004295E">
            <w:pPr>
              <w:tabs>
                <w:tab w:val="left" w:pos="202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95E" w:rsidRPr="0004295E" w:rsidRDefault="0004295E" w:rsidP="0004295E">
            <w:pPr>
              <w:tabs>
                <w:tab w:val="left" w:pos="202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95E" w:rsidRPr="0004295E" w:rsidRDefault="0004295E" w:rsidP="0004295E">
            <w:pPr>
              <w:tabs>
                <w:tab w:val="left" w:pos="202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95E" w:rsidRPr="0004295E" w:rsidRDefault="0004295E" w:rsidP="0004295E">
            <w:pPr>
              <w:tabs>
                <w:tab w:val="left" w:pos="202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95E" w:rsidRPr="0004295E" w:rsidRDefault="0004295E" w:rsidP="0004295E">
            <w:pPr>
              <w:tabs>
                <w:tab w:val="left" w:pos="202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95E" w:rsidRPr="0004295E" w:rsidRDefault="0004295E" w:rsidP="0004295E">
            <w:pPr>
              <w:tabs>
                <w:tab w:val="left" w:pos="202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-Найти ударный гласный в словах!  </w:t>
            </w:r>
          </w:p>
          <w:p w:rsidR="0004295E" w:rsidRPr="0004295E" w:rsidRDefault="0004295E" w:rsidP="0004295E">
            <w:pPr>
              <w:tabs>
                <w:tab w:val="left" w:pos="202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-Что  заметили?  Всегда ли ударение в словах     падает на букву-ё</w:t>
            </w:r>
            <w:proofErr w:type="gramStart"/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-?                                                                                                                       </w:t>
            </w:r>
            <w:proofErr w:type="gramEnd"/>
          </w:p>
          <w:p w:rsidR="0004295E" w:rsidRPr="0004295E" w:rsidRDefault="0004295E" w:rsidP="0004295E">
            <w:pPr>
              <w:tabs>
                <w:tab w:val="left" w:pos="202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-Какой сделаем вывод?                   </w:t>
            </w:r>
          </w:p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</w:tcPr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лишние слова: «Лёня» - так как написано с большой буквы – это имя, оканчивается на гласный, другие – на согласный, начинается на согласный, другие – на гласный; ёршик – так как это неживой предмет и отвечает на вопрос «</w:t>
            </w:r>
            <w:proofErr w:type="spellStart"/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что?»</w:t>
            </w:r>
            <w:proofErr w:type="gramStart"/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</w:t>
            </w:r>
            <w:proofErr w:type="spellEnd"/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– на вопрос «кто?»</w:t>
            </w:r>
          </w:p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общий признак – букву «ё» в словах; 2 слога в каждом слове.</w:t>
            </w:r>
          </w:p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 слова, выделяя ударный слог. Делают открытие, что буква «ё» - </w:t>
            </w:r>
          </w:p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ударная.</w:t>
            </w:r>
          </w:p>
        </w:tc>
        <w:tc>
          <w:tcPr>
            <w:tcW w:w="4590" w:type="dxa"/>
          </w:tcPr>
          <w:p w:rsidR="0004295E" w:rsidRPr="0004295E" w:rsidRDefault="0004295E" w:rsidP="000429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Предметные: </w:t>
            </w: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классифицировать слова по определённому признаку. Включение компетенции   школьника  «Я МОГУ применять свои знания!»</w:t>
            </w:r>
          </w:p>
        </w:tc>
      </w:tr>
      <w:tr w:rsidR="0004295E" w:rsidRPr="0004295E" w:rsidTr="00534F09">
        <w:trPr>
          <w:trHeight w:val="429"/>
        </w:trPr>
        <w:tc>
          <w:tcPr>
            <w:tcW w:w="2847" w:type="dxa"/>
          </w:tcPr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4295E" w:rsidRPr="0004295E" w:rsidRDefault="0004295E" w:rsidP="0004295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Упражнение для разминки кисти рук.</w:t>
            </w:r>
          </w:p>
        </w:tc>
        <w:tc>
          <w:tcPr>
            <w:tcW w:w="3437" w:type="dxa"/>
          </w:tcPr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гимнастику</w:t>
            </w:r>
          </w:p>
        </w:tc>
        <w:tc>
          <w:tcPr>
            <w:tcW w:w="4590" w:type="dxa"/>
          </w:tcPr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метьвладеть</w:t>
            </w:r>
            <w:proofErr w:type="spellEnd"/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определенными вербальными и невербальными средствами общения.</w:t>
            </w:r>
          </w:p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 здоровый образ жизни.</w:t>
            </w:r>
          </w:p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95E" w:rsidRPr="0004295E" w:rsidTr="00534F09">
        <w:trPr>
          <w:trHeight w:val="429"/>
        </w:trPr>
        <w:tc>
          <w:tcPr>
            <w:tcW w:w="2847" w:type="dxa"/>
          </w:tcPr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Самостоятельная работа.</w:t>
            </w:r>
          </w:p>
        </w:tc>
        <w:tc>
          <w:tcPr>
            <w:tcW w:w="4915" w:type="dxa"/>
          </w:tcPr>
          <w:p w:rsidR="0004295E" w:rsidRPr="0004295E" w:rsidRDefault="0004295E" w:rsidP="0004295E">
            <w:pPr>
              <w:tabs>
                <w:tab w:val="left" w:pos="202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-Сейчас нам с вами предстоит сделать памятник букве «ё»  в тетрадях. Как мы сможем это сделать? </w:t>
            </w:r>
          </w:p>
          <w:p w:rsidR="0004295E" w:rsidRPr="0004295E" w:rsidRDefault="0004295E" w:rsidP="0004295E">
            <w:pPr>
              <w:tabs>
                <w:tab w:val="left" w:pos="202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</w:tcPr>
          <w:p w:rsidR="0004295E" w:rsidRPr="0004295E" w:rsidRDefault="0004295E" w:rsidP="0004295E">
            <w:pPr>
              <w:tabs>
                <w:tab w:val="left" w:pos="202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своё мнение, как можно «создать» памятник букве.     Прописывают строчку с буквой «ё»   в прописи на странице 5 и  наиболее правильно написанную подчёркивают.</w:t>
            </w:r>
          </w:p>
        </w:tc>
        <w:tc>
          <w:tcPr>
            <w:tcW w:w="4590" w:type="dxa"/>
          </w:tcPr>
          <w:p w:rsidR="0004295E" w:rsidRPr="0004295E" w:rsidRDefault="0004295E" w:rsidP="000429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042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идёт </w:t>
            </w:r>
            <w:r w:rsidRPr="00042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своей деятельностью (включается </w:t>
            </w:r>
            <w:proofErr w:type="spellStart"/>
            <w:r w:rsidRPr="00042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волеваясаморегуляция</w:t>
            </w:r>
            <w:proofErr w:type="spellEnd"/>
            <w:r w:rsidRPr="00042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);</w:t>
            </w: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закрепляется умение работать самостоятельно, обучающиеся </w:t>
            </w:r>
            <w:r w:rsidRPr="00042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контролируют свои действия.</w:t>
            </w:r>
          </w:p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95E" w:rsidRPr="0004295E" w:rsidTr="00534F09">
        <w:trPr>
          <w:trHeight w:val="429"/>
        </w:trPr>
        <w:tc>
          <w:tcPr>
            <w:tcW w:w="2847" w:type="dxa"/>
          </w:tcPr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Закрепление навыка письма букв в словах и предложениях. Работа в парах.</w:t>
            </w:r>
          </w:p>
        </w:tc>
        <w:tc>
          <w:tcPr>
            <w:tcW w:w="4915" w:type="dxa"/>
          </w:tcPr>
          <w:p w:rsidR="0004295E" w:rsidRPr="0004295E" w:rsidRDefault="0004295E" w:rsidP="0004295E">
            <w:pPr>
              <w:tabs>
                <w:tab w:val="left" w:pos="202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Записать название предмета по рисунку, определить количество букв и звуков.</w:t>
            </w:r>
          </w:p>
          <w:p w:rsidR="0004295E" w:rsidRPr="0004295E" w:rsidRDefault="0004295E" w:rsidP="0004295E">
            <w:pPr>
              <w:tabs>
                <w:tab w:val="left" w:pos="202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Выполните взаимопроверку и </w:t>
            </w:r>
            <w:proofErr w:type="spellStart"/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взаимооценку</w:t>
            </w:r>
            <w:proofErr w:type="spellEnd"/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шкале оценивания! </w:t>
            </w:r>
          </w:p>
          <w:p w:rsidR="0004295E" w:rsidRPr="0004295E" w:rsidRDefault="0004295E" w:rsidP="0004295E">
            <w:pPr>
              <w:tabs>
                <w:tab w:val="left" w:pos="202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- высота, Н – наклон, </w:t>
            </w:r>
            <w:proofErr w:type="gramStart"/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ширина</w:t>
            </w:r>
          </w:p>
        </w:tc>
        <w:tc>
          <w:tcPr>
            <w:tcW w:w="3437" w:type="dxa"/>
          </w:tcPr>
          <w:p w:rsidR="0004295E" w:rsidRPr="0004295E" w:rsidRDefault="0004295E" w:rsidP="0004295E">
            <w:pPr>
              <w:tabs>
                <w:tab w:val="left" w:pos="202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слова и проводят само-и-взаимопроверку.</w:t>
            </w:r>
          </w:p>
        </w:tc>
        <w:tc>
          <w:tcPr>
            <w:tcW w:w="4590" w:type="dxa"/>
          </w:tcPr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-умение с достаточной полнотой и точностью выражать свои мысли;</w:t>
            </w:r>
          </w:p>
          <w:p w:rsidR="0004295E" w:rsidRPr="0004295E" w:rsidRDefault="0004295E" w:rsidP="000429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адекватно оценивать и воспринимать оценку одноклассников</w:t>
            </w:r>
          </w:p>
        </w:tc>
      </w:tr>
      <w:tr w:rsidR="0004295E" w:rsidRPr="0004295E" w:rsidTr="00534F09">
        <w:trPr>
          <w:trHeight w:val="429"/>
        </w:trPr>
        <w:tc>
          <w:tcPr>
            <w:tcW w:w="2847" w:type="dxa"/>
          </w:tcPr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X</w:t>
            </w:r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5" w:type="dxa"/>
          </w:tcPr>
          <w:p w:rsidR="0004295E" w:rsidRPr="0004295E" w:rsidRDefault="0004295E" w:rsidP="0004295E">
            <w:pPr>
              <w:tabs>
                <w:tab w:val="left" w:pos="202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Следим глазами за звёздочкой, не двигая при этом головой! </w:t>
            </w:r>
          </w:p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(Приложение 1, слайд 5). По щелчку начинается движение звёздочки под музыкальное сопровождение (приложение 2). После исчезновения звёздочки по щелчку мышью заканчивается музыкальное сопровождение.</w:t>
            </w:r>
          </w:p>
          <w:p w:rsidR="0004295E" w:rsidRPr="0004295E" w:rsidRDefault="0004295E" w:rsidP="0004295E">
            <w:pPr>
              <w:tabs>
                <w:tab w:val="left" w:pos="202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932004" wp14:editId="533FEA15">
                  <wp:extent cx="1666875" cy="819150"/>
                  <wp:effectExtent l="19050" t="0" r="9525" b="0"/>
                  <wp:docPr id="5" name="Рисунок 2" descr="F:\ГОНЧАРЕНКО на  конкурс\урок математики\Слайд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F:\ГОНЧАРЕНКО на  конкурс\урок математики\Слайд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b="34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7" w:type="dxa"/>
          </w:tcPr>
          <w:p w:rsidR="0004295E" w:rsidRPr="0004295E" w:rsidRDefault="0004295E" w:rsidP="0004295E">
            <w:pPr>
              <w:tabs>
                <w:tab w:val="left" w:pos="202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Следят глазами за звёздочкой под музыкальное сопровождение, не двигая при этом головой.</w:t>
            </w:r>
          </w:p>
        </w:tc>
        <w:tc>
          <w:tcPr>
            <w:tcW w:w="4590" w:type="dxa"/>
          </w:tcPr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усилием воли выполнять задание в соответствии с требованиями.</w:t>
            </w:r>
          </w:p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 здоровый образ жизни</w:t>
            </w:r>
          </w:p>
        </w:tc>
      </w:tr>
      <w:tr w:rsidR="0004295E" w:rsidRPr="0004295E" w:rsidTr="00534F09">
        <w:trPr>
          <w:trHeight w:val="429"/>
        </w:trPr>
        <w:tc>
          <w:tcPr>
            <w:tcW w:w="2847" w:type="dxa"/>
          </w:tcPr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</w:t>
            </w:r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Самостоятельная работа.</w:t>
            </w:r>
          </w:p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запись подходящего по смыслу слова</w:t>
            </w:r>
          </w:p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списывание предложения, запись ответа на вопрос.</w:t>
            </w:r>
          </w:p>
        </w:tc>
        <w:tc>
          <w:tcPr>
            <w:tcW w:w="4915" w:type="dxa"/>
          </w:tcPr>
          <w:p w:rsidR="0004295E" w:rsidRPr="0004295E" w:rsidRDefault="0004295E" w:rsidP="000429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задание 2 стр. 5 в прописи</w:t>
            </w:r>
          </w:p>
          <w:p w:rsidR="0004295E" w:rsidRPr="0004295E" w:rsidRDefault="0004295E" w:rsidP="000429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-Догадайтесь, какое задание нужно выполнить</w:t>
            </w:r>
            <w:proofErr w:type="gramStart"/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ропущены слова в ед. или мн. числе)</w:t>
            </w:r>
          </w:p>
          <w:p w:rsidR="0004295E" w:rsidRPr="0004295E" w:rsidRDefault="0004295E" w:rsidP="000429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запишите слова (в ед. и мн. числе)</w:t>
            </w:r>
          </w:p>
          <w:p w:rsidR="0004295E" w:rsidRPr="0004295E" w:rsidRDefault="0004295E" w:rsidP="000429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95E" w:rsidRPr="0004295E" w:rsidRDefault="0004295E" w:rsidP="000429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3 стр. 5 в прописи</w:t>
            </w:r>
          </w:p>
          <w:p w:rsidR="0004295E" w:rsidRPr="0004295E" w:rsidRDefault="0004295E" w:rsidP="000429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Подумайте, как </w:t>
            </w:r>
            <w:proofErr w:type="spellStart"/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нужноответить</w:t>
            </w:r>
            <w:proofErr w:type="spellEnd"/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  и запишите полный ответ.</w:t>
            </w:r>
          </w:p>
          <w:p w:rsidR="0004295E" w:rsidRPr="0004295E" w:rsidRDefault="0004295E" w:rsidP="0004295E">
            <w:pPr>
              <w:tabs>
                <w:tab w:val="left" w:pos="202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вы думаете, что нам понадобится для того, чтобы правильно выполнить задание?</w:t>
            </w:r>
          </w:p>
        </w:tc>
        <w:tc>
          <w:tcPr>
            <w:tcW w:w="3437" w:type="dxa"/>
          </w:tcPr>
          <w:p w:rsidR="0004295E" w:rsidRPr="0004295E" w:rsidRDefault="0004295E" w:rsidP="0004295E">
            <w:pPr>
              <w:tabs>
                <w:tab w:val="left" w:pos="202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1.Высказывают своё мнение и самостоятельно выполняют запись:</w:t>
            </w:r>
          </w:p>
          <w:p w:rsidR="0004295E" w:rsidRPr="0004295E" w:rsidRDefault="0004295E" w:rsidP="0004295E">
            <w:pPr>
              <w:tabs>
                <w:tab w:val="left" w:pos="202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ёж – </w:t>
            </w:r>
            <w:r w:rsidRPr="0004295E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t>ежи</w:t>
            </w:r>
          </w:p>
          <w:p w:rsidR="0004295E" w:rsidRPr="0004295E" w:rsidRDefault="0004295E" w:rsidP="0004295E">
            <w:pPr>
              <w:tabs>
                <w:tab w:val="left" w:pos="202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t>ёрш</w:t>
            </w:r>
            <w:r w:rsidRPr="000429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 ерши</w:t>
            </w:r>
          </w:p>
          <w:p w:rsidR="0004295E" w:rsidRPr="0004295E" w:rsidRDefault="0004295E" w:rsidP="0004295E">
            <w:pPr>
              <w:tabs>
                <w:tab w:val="left" w:pos="202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6, 7, приложение</w:t>
            </w:r>
            <w:proofErr w:type="gramStart"/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04295E" w:rsidRPr="0004295E" w:rsidRDefault="0004295E" w:rsidP="0004295E">
            <w:pPr>
              <w:tabs>
                <w:tab w:val="left" w:pos="202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95E" w:rsidRPr="0004295E" w:rsidRDefault="0004295E" w:rsidP="0004295E">
            <w:pPr>
              <w:tabs>
                <w:tab w:val="left" w:pos="2025"/>
              </w:tabs>
              <w:spacing w:before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Рассуждают, что для правильного выполнения задания нужно стараться быть внимательным, писать каллиграфически правильно и без ошибок.</w:t>
            </w:r>
          </w:p>
        </w:tc>
        <w:tc>
          <w:tcPr>
            <w:tcW w:w="4590" w:type="dxa"/>
          </w:tcPr>
          <w:p w:rsidR="0004295E" w:rsidRPr="0004295E" w:rsidRDefault="0004295E" w:rsidP="000429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Личностные: </w:t>
            </w:r>
            <w:r w:rsidRPr="00042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ценностная и морально-</w:t>
            </w:r>
            <w:proofErr w:type="spellStart"/>
            <w:r w:rsidRPr="00042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этическаяориентация</w:t>
            </w:r>
            <w:proofErr w:type="spellEnd"/>
            <w:r w:rsidRPr="0004295E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Предметные: </w:t>
            </w: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животных.</w:t>
            </w:r>
          </w:p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042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дёт</w:t>
            </w:r>
            <w:proofErr w:type="spellEnd"/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42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своей деятельностью (включается волевая </w:t>
            </w:r>
            <w:proofErr w:type="spellStart"/>
            <w:r w:rsidRPr="00042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042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);</w:t>
            </w: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закрепляется умение работать самостоятельно.</w:t>
            </w:r>
          </w:p>
        </w:tc>
      </w:tr>
      <w:tr w:rsidR="0004295E" w:rsidRPr="0004295E" w:rsidTr="00534F09">
        <w:trPr>
          <w:trHeight w:val="429"/>
        </w:trPr>
        <w:tc>
          <w:tcPr>
            <w:tcW w:w="2847" w:type="dxa"/>
          </w:tcPr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</w:t>
            </w:r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Рефлексия.</w:t>
            </w:r>
          </w:p>
        </w:tc>
        <w:tc>
          <w:tcPr>
            <w:tcW w:w="4915" w:type="dxa"/>
          </w:tcPr>
          <w:p w:rsidR="0004295E" w:rsidRPr="0004295E" w:rsidRDefault="0004295E" w:rsidP="000429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Какие новые знания вы открыли на уроке? Что помогло добиться поставленных целей?</w:t>
            </w:r>
          </w:p>
          <w:p w:rsidR="0004295E" w:rsidRPr="0004295E" w:rsidRDefault="0004295E" w:rsidP="000429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мы оценим свою работу на уроке?  У кого совпадают   шкалы оценивания? Кто оценил свою работу выше?  Ниже?  Как оценили работу всего класса? Почему?</w:t>
            </w:r>
          </w:p>
          <w:p w:rsidR="0004295E" w:rsidRPr="0004295E" w:rsidRDefault="0004295E" w:rsidP="000429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603FD0C" wp14:editId="720F91E5">
                  <wp:extent cx="2714625" cy="1362075"/>
                  <wp:effectExtent l="19050" t="0" r="9525" b="0"/>
                  <wp:docPr id="6" name="Рисунок 4" descr="C:\Documents and Settings\Admin\Рабочий стол\открытый  урок письма 07.12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Documents and Settings\Admin\Рабочий стол\открытый  урок письма 07.12.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1371" t="10435" r="32262" b="365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295E" w:rsidRPr="0004295E" w:rsidRDefault="0004295E" w:rsidP="0004295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–У кого сейчас такое настроение?  (по щелчку мышью появляется смайлик без улыбки). Презентация, слайд 8, приложение 1.</w:t>
            </w:r>
            <w:r w:rsidRPr="000429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5CE48B" wp14:editId="38B886FB">
                  <wp:extent cx="657225" cy="619125"/>
                  <wp:effectExtent l="19050" t="0" r="9525" b="0"/>
                  <wp:docPr id="7" name="Рисунок 6" descr="F:\ГОНЧАРЕНКО на  конкурс\урок математики\Слайд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F:\ГОНЧАРЕНКО на  конкурс\урок математики\Слайд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2341" t="34592" r="57176" b="352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295E" w:rsidRPr="0004295E" w:rsidRDefault="0004295E" w:rsidP="0004295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 кого настроение соответствует этому смайлику? (по щелчку мышью появляется улыбающийся смайлик) </w:t>
            </w:r>
            <w:r w:rsidRPr="000429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1F26E6" wp14:editId="3824059F">
                  <wp:extent cx="609600" cy="542925"/>
                  <wp:effectExtent l="19050" t="0" r="0" b="0"/>
                  <wp:docPr id="8" name="Рисунок 6" descr="F:\ГОНЧАРЕНКО на  конкурс\урок математики\Слайд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F:\ГОНЧАРЕНКО на  конкурс\урок математики\Слайд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65211" t="32704" r="9637" b="371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295E" w:rsidRPr="0004295E" w:rsidRDefault="0004295E" w:rsidP="0004295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нужно делать, чтобы  в конце урока у всех было только хорошее настроение? (по щелчку мышью на слайде остаётся только улыбающийся смайлик). Презентация, слайд 8 (приложение 1).</w:t>
            </w:r>
          </w:p>
        </w:tc>
        <w:tc>
          <w:tcPr>
            <w:tcW w:w="3437" w:type="dxa"/>
          </w:tcPr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Называют «открытие»: звук «ё» - всегда ударный.</w:t>
            </w:r>
          </w:p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доске по  шкале оценивания   ставят отметку, анализируют, почему именно так оценили. Осуществляет самооценку собственной учебной деятельности и работы всего классного коллектива, соотносят цель и </w:t>
            </w:r>
            <w:proofErr w:type="spellStart"/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</w:t>
            </w:r>
            <w:proofErr w:type="gramStart"/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тепень</w:t>
            </w:r>
            <w:proofErr w:type="spellEnd"/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соответствия.</w:t>
            </w:r>
          </w:p>
          <w:p w:rsidR="0004295E" w:rsidRPr="0004295E" w:rsidRDefault="0004295E" w:rsidP="0004295E">
            <w:pPr>
              <w:tabs>
                <w:tab w:val="left" w:pos="202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Намечают перспективу последующей работы.</w:t>
            </w:r>
          </w:p>
        </w:tc>
        <w:tc>
          <w:tcPr>
            <w:tcW w:w="4590" w:type="dxa"/>
          </w:tcPr>
          <w:p w:rsidR="0004295E" w:rsidRPr="0004295E" w:rsidRDefault="0004295E" w:rsidP="0004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учитывать разные мнения и интересы и обосновывать собственную позицию.</w:t>
            </w:r>
          </w:p>
          <w:p w:rsidR="0004295E" w:rsidRPr="0004295E" w:rsidRDefault="0004295E" w:rsidP="000429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итоговый и пошаговый контроль по результату.</w:t>
            </w:r>
          </w:p>
          <w:p w:rsidR="0004295E" w:rsidRPr="0004295E" w:rsidRDefault="0004295E" w:rsidP="000429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понимать причины успешности/</w:t>
            </w:r>
            <w:proofErr w:type="spellStart"/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0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деятельности.</w:t>
            </w:r>
          </w:p>
        </w:tc>
      </w:tr>
    </w:tbl>
    <w:p w:rsidR="0004295E" w:rsidRPr="0004295E" w:rsidRDefault="0004295E" w:rsidP="0004295E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</w:p>
    <w:p w:rsidR="006C402A" w:rsidRDefault="006C402A"/>
    <w:sectPr w:rsidR="006C402A" w:rsidSect="0004295E">
      <w:pgSz w:w="16838" w:h="11906" w:orient="landscape"/>
      <w:pgMar w:top="850" w:right="113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0B"/>
    <w:rsid w:val="000028FD"/>
    <w:rsid w:val="00003AD7"/>
    <w:rsid w:val="00011996"/>
    <w:rsid w:val="0002670A"/>
    <w:rsid w:val="000350C1"/>
    <w:rsid w:val="000411EA"/>
    <w:rsid w:val="0004295E"/>
    <w:rsid w:val="00047770"/>
    <w:rsid w:val="0005055E"/>
    <w:rsid w:val="00062595"/>
    <w:rsid w:val="00064BA8"/>
    <w:rsid w:val="000708D9"/>
    <w:rsid w:val="00070FAC"/>
    <w:rsid w:val="00075B71"/>
    <w:rsid w:val="0008540A"/>
    <w:rsid w:val="00094C05"/>
    <w:rsid w:val="00095FB5"/>
    <w:rsid w:val="000B1201"/>
    <w:rsid w:val="000B6BBA"/>
    <w:rsid w:val="000C1E03"/>
    <w:rsid w:val="000C3D26"/>
    <w:rsid w:val="000C6D70"/>
    <w:rsid w:val="000D09B3"/>
    <w:rsid w:val="000D5C64"/>
    <w:rsid w:val="000E01C3"/>
    <w:rsid w:val="000E62B3"/>
    <w:rsid w:val="000F2C5A"/>
    <w:rsid w:val="000F62CF"/>
    <w:rsid w:val="000F7A98"/>
    <w:rsid w:val="00104A28"/>
    <w:rsid w:val="001147D5"/>
    <w:rsid w:val="00115E95"/>
    <w:rsid w:val="00122712"/>
    <w:rsid w:val="001251C3"/>
    <w:rsid w:val="0012612C"/>
    <w:rsid w:val="00131E2C"/>
    <w:rsid w:val="00132507"/>
    <w:rsid w:val="00132A3B"/>
    <w:rsid w:val="00142947"/>
    <w:rsid w:val="001606DA"/>
    <w:rsid w:val="00165827"/>
    <w:rsid w:val="001735B5"/>
    <w:rsid w:val="00181261"/>
    <w:rsid w:val="001822AC"/>
    <w:rsid w:val="00185119"/>
    <w:rsid w:val="001A2FF3"/>
    <w:rsid w:val="001A4E21"/>
    <w:rsid w:val="001A73D9"/>
    <w:rsid w:val="001B268B"/>
    <w:rsid w:val="001B2CA5"/>
    <w:rsid w:val="001B7A40"/>
    <w:rsid w:val="001C1D52"/>
    <w:rsid w:val="001C5E01"/>
    <w:rsid w:val="001C6234"/>
    <w:rsid w:val="001E1B2E"/>
    <w:rsid w:val="001E252A"/>
    <w:rsid w:val="001E40E1"/>
    <w:rsid w:val="001E64CE"/>
    <w:rsid w:val="001E7506"/>
    <w:rsid w:val="001E7780"/>
    <w:rsid w:val="00201CF3"/>
    <w:rsid w:val="00205FF6"/>
    <w:rsid w:val="002134E8"/>
    <w:rsid w:val="00213E03"/>
    <w:rsid w:val="00231AB2"/>
    <w:rsid w:val="00232C76"/>
    <w:rsid w:val="002365D3"/>
    <w:rsid w:val="00240840"/>
    <w:rsid w:val="00244F12"/>
    <w:rsid w:val="002507E8"/>
    <w:rsid w:val="0025437D"/>
    <w:rsid w:val="002611DC"/>
    <w:rsid w:val="0026295B"/>
    <w:rsid w:val="00274CBA"/>
    <w:rsid w:val="002800EC"/>
    <w:rsid w:val="00281D15"/>
    <w:rsid w:val="00281EEE"/>
    <w:rsid w:val="0028279C"/>
    <w:rsid w:val="002866E3"/>
    <w:rsid w:val="00286B2C"/>
    <w:rsid w:val="002918D5"/>
    <w:rsid w:val="00294689"/>
    <w:rsid w:val="002A3369"/>
    <w:rsid w:val="002A6175"/>
    <w:rsid w:val="002B38AB"/>
    <w:rsid w:val="002B3A9D"/>
    <w:rsid w:val="002C29AF"/>
    <w:rsid w:val="002C507A"/>
    <w:rsid w:val="002C5301"/>
    <w:rsid w:val="002D3B41"/>
    <w:rsid w:val="002D3EEC"/>
    <w:rsid w:val="002D4287"/>
    <w:rsid w:val="002D4964"/>
    <w:rsid w:val="002D5B85"/>
    <w:rsid w:val="002D6B41"/>
    <w:rsid w:val="002E010F"/>
    <w:rsid w:val="002E2700"/>
    <w:rsid w:val="002E3E4F"/>
    <w:rsid w:val="002E77AD"/>
    <w:rsid w:val="002E7849"/>
    <w:rsid w:val="002F29A3"/>
    <w:rsid w:val="002F4F6E"/>
    <w:rsid w:val="002F510F"/>
    <w:rsid w:val="00304438"/>
    <w:rsid w:val="00304D1D"/>
    <w:rsid w:val="003077C6"/>
    <w:rsid w:val="0031479A"/>
    <w:rsid w:val="003152A4"/>
    <w:rsid w:val="00315556"/>
    <w:rsid w:val="003207D2"/>
    <w:rsid w:val="00330E20"/>
    <w:rsid w:val="00340280"/>
    <w:rsid w:val="003426D7"/>
    <w:rsid w:val="0035030A"/>
    <w:rsid w:val="003525B1"/>
    <w:rsid w:val="003574C7"/>
    <w:rsid w:val="00360AB5"/>
    <w:rsid w:val="00362D92"/>
    <w:rsid w:val="00363D5B"/>
    <w:rsid w:val="00375B76"/>
    <w:rsid w:val="00376443"/>
    <w:rsid w:val="00377776"/>
    <w:rsid w:val="00383EBC"/>
    <w:rsid w:val="00385F19"/>
    <w:rsid w:val="00392E80"/>
    <w:rsid w:val="003A0967"/>
    <w:rsid w:val="003B3090"/>
    <w:rsid w:val="003B461A"/>
    <w:rsid w:val="003C5F22"/>
    <w:rsid w:val="003C6E32"/>
    <w:rsid w:val="003C7495"/>
    <w:rsid w:val="003D0EAA"/>
    <w:rsid w:val="003D1E3F"/>
    <w:rsid w:val="003D6641"/>
    <w:rsid w:val="003D67B9"/>
    <w:rsid w:val="003E06D0"/>
    <w:rsid w:val="003E534E"/>
    <w:rsid w:val="004005EB"/>
    <w:rsid w:val="00400FC4"/>
    <w:rsid w:val="00401D45"/>
    <w:rsid w:val="00414FEB"/>
    <w:rsid w:val="0041650A"/>
    <w:rsid w:val="00420632"/>
    <w:rsid w:val="00421D5E"/>
    <w:rsid w:val="00424E9C"/>
    <w:rsid w:val="00425B30"/>
    <w:rsid w:val="00427059"/>
    <w:rsid w:val="00433845"/>
    <w:rsid w:val="0044315B"/>
    <w:rsid w:val="00452E4E"/>
    <w:rsid w:val="00467AE9"/>
    <w:rsid w:val="00470242"/>
    <w:rsid w:val="00473C0F"/>
    <w:rsid w:val="00475099"/>
    <w:rsid w:val="00476485"/>
    <w:rsid w:val="0047755C"/>
    <w:rsid w:val="0048563A"/>
    <w:rsid w:val="00487D15"/>
    <w:rsid w:val="004915BA"/>
    <w:rsid w:val="00492149"/>
    <w:rsid w:val="00496D33"/>
    <w:rsid w:val="004A1727"/>
    <w:rsid w:val="004A42AE"/>
    <w:rsid w:val="004A5715"/>
    <w:rsid w:val="004A725B"/>
    <w:rsid w:val="004A753F"/>
    <w:rsid w:val="004B0622"/>
    <w:rsid w:val="004B0D42"/>
    <w:rsid w:val="004B66C1"/>
    <w:rsid w:val="004C13BF"/>
    <w:rsid w:val="004C29CD"/>
    <w:rsid w:val="004C76D5"/>
    <w:rsid w:val="004D1F02"/>
    <w:rsid w:val="004D3B2F"/>
    <w:rsid w:val="004D4C68"/>
    <w:rsid w:val="004E6CF2"/>
    <w:rsid w:val="004F128A"/>
    <w:rsid w:val="004F3F5D"/>
    <w:rsid w:val="00500230"/>
    <w:rsid w:val="00506CDA"/>
    <w:rsid w:val="005173C1"/>
    <w:rsid w:val="00520D03"/>
    <w:rsid w:val="00523416"/>
    <w:rsid w:val="0052565A"/>
    <w:rsid w:val="00533789"/>
    <w:rsid w:val="00541E74"/>
    <w:rsid w:val="00544D90"/>
    <w:rsid w:val="0054675B"/>
    <w:rsid w:val="0056428B"/>
    <w:rsid w:val="00566CEC"/>
    <w:rsid w:val="0057023D"/>
    <w:rsid w:val="0057365D"/>
    <w:rsid w:val="00573F40"/>
    <w:rsid w:val="00577566"/>
    <w:rsid w:val="005824FC"/>
    <w:rsid w:val="005843E4"/>
    <w:rsid w:val="005848BA"/>
    <w:rsid w:val="005866E0"/>
    <w:rsid w:val="00586FB5"/>
    <w:rsid w:val="005911B4"/>
    <w:rsid w:val="00592653"/>
    <w:rsid w:val="005B4D4C"/>
    <w:rsid w:val="005B50AE"/>
    <w:rsid w:val="005B5967"/>
    <w:rsid w:val="005B7842"/>
    <w:rsid w:val="005D2F3F"/>
    <w:rsid w:val="005D583B"/>
    <w:rsid w:val="005D6212"/>
    <w:rsid w:val="005D6AB4"/>
    <w:rsid w:val="005D7AB6"/>
    <w:rsid w:val="005E0818"/>
    <w:rsid w:val="005E2569"/>
    <w:rsid w:val="005E6210"/>
    <w:rsid w:val="005E6807"/>
    <w:rsid w:val="005F39A7"/>
    <w:rsid w:val="00610608"/>
    <w:rsid w:val="00614DDD"/>
    <w:rsid w:val="0062153A"/>
    <w:rsid w:val="00630495"/>
    <w:rsid w:val="00630F5B"/>
    <w:rsid w:val="0063267A"/>
    <w:rsid w:val="00636A94"/>
    <w:rsid w:val="006437A7"/>
    <w:rsid w:val="006438E3"/>
    <w:rsid w:val="006515EB"/>
    <w:rsid w:val="00654594"/>
    <w:rsid w:val="0066164A"/>
    <w:rsid w:val="0067084B"/>
    <w:rsid w:val="006714C4"/>
    <w:rsid w:val="006715F7"/>
    <w:rsid w:val="006764B3"/>
    <w:rsid w:val="0068535C"/>
    <w:rsid w:val="00687D34"/>
    <w:rsid w:val="00695699"/>
    <w:rsid w:val="00697F21"/>
    <w:rsid w:val="006A61F9"/>
    <w:rsid w:val="006B5E13"/>
    <w:rsid w:val="006C19A5"/>
    <w:rsid w:val="006C402A"/>
    <w:rsid w:val="006C5101"/>
    <w:rsid w:val="006C62E7"/>
    <w:rsid w:val="006D06F4"/>
    <w:rsid w:val="006D4522"/>
    <w:rsid w:val="006E2C7E"/>
    <w:rsid w:val="006E5181"/>
    <w:rsid w:val="006F4E16"/>
    <w:rsid w:val="00702B73"/>
    <w:rsid w:val="0070757D"/>
    <w:rsid w:val="00707B39"/>
    <w:rsid w:val="00714904"/>
    <w:rsid w:val="00721605"/>
    <w:rsid w:val="00721689"/>
    <w:rsid w:val="00722E8D"/>
    <w:rsid w:val="00732141"/>
    <w:rsid w:val="007329DC"/>
    <w:rsid w:val="007410E7"/>
    <w:rsid w:val="00744DBD"/>
    <w:rsid w:val="00757AE2"/>
    <w:rsid w:val="00766367"/>
    <w:rsid w:val="007811BA"/>
    <w:rsid w:val="00782ED1"/>
    <w:rsid w:val="00784CFF"/>
    <w:rsid w:val="00786476"/>
    <w:rsid w:val="0079667C"/>
    <w:rsid w:val="007A288F"/>
    <w:rsid w:val="007A604B"/>
    <w:rsid w:val="007B2F1E"/>
    <w:rsid w:val="007B45D1"/>
    <w:rsid w:val="007B581F"/>
    <w:rsid w:val="007B6F6F"/>
    <w:rsid w:val="007C6CA2"/>
    <w:rsid w:val="007D3A01"/>
    <w:rsid w:val="007D3D2D"/>
    <w:rsid w:val="007D4072"/>
    <w:rsid w:val="007D4820"/>
    <w:rsid w:val="007D5C4F"/>
    <w:rsid w:val="007E1C94"/>
    <w:rsid w:val="007E2B96"/>
    <w:rsid w:val="007E3784"/>
    <w:rsid w:val="007F45C4"/>
    <w:rsid w:val="007F5AEA"/>
    <w:rsid w:val="007F69EA"/>
    <w:rsid w:val="0081429C"/>
    <w:rsid w:val="00815108"/>
    <w:rsid w:val="00817722"/>
    <w:rsid w:val="00817F3E"/>
    <w:rsid w:val="008223B9"/>
    <w:rsid w:val="008263E0"/>
    <w:rsid w:val="008305D6"/>
    <w:rsid w:val="008322C9"/>
    <w:rsid w:val="008343AD"/>
    <w:rsid w:val="00841DD1"/>
    <w:rsid w:val="008556FB"/>
    <w:rsid w:val="00861388"/>
    <w:rsid w:val="00867BDB"/>
    <w:rsid w:val="008750E5"/>
    <w:rsid w:val="008845E5"/>
    <w:rsid w:val="00890902"/>
    <w:rsid w:val="008938A3"/>
    <w:rsid w:val="0089444C"/>
    <w:rsid w:val="008A4820"/>
    <w:rsid w:val="008A5366"/>
    <w:rsid w:val="008A5E62"/>
    <w:rsid w:val="008A7086"/>
    <w:rsid w:val="008A7E67"/>
    <w:rsid w:val="008B3764"/>
    <w:rsid w:val="008B657E"/>
    <w:rsid w:val="008C044C"/>
    <w:rsid w:val="008C113D"/>
    <w:rsid w:val="008C2856"/>
    <w:rsid w:val="008C520C"/>
    <w:rsid w:val="008C5AC2"/>
    <w:rsid w:val="008D222C"/>
    <w:rsid w:val="008E335C"/>
    <w:rsid w:val="008F207D"/>
    <w:rsid w:val="00905DFF"/>
    <w:rsid w:val="00910E2E"/>
    <w:rsid w:val="00914866"/>
    <w:rsid w:val="0091578E"/>
    <w:rsid w:val="009169C0"/>
    <w:rsid w:val="009203AD"/>
    <w:rsid w:val="00921443"/>
    <w:rsid w:val="0092319A"/>
    <w:rsid w:val="009233C9"/>
    <w:rsid w:val="00925C75"/>
    <w:rsid w:val="00937AF6"/>
    <w:rsid w:val="00941231"/>
    <w:rsid w:val="0094213F"/>
    <w:rsid w:val="00944581"/>
    <w:rsid w:val="0094700A"/>
    <w:rsid w:val="00947B7E"/>
    <w:rsid w:val="009616EA"/>
    <w:rsid w:val="00970F0D"/>
    <w:rsid w:val="00972053"/>
    <w:rsid w:val="00975E1B"/>
    <w:rsid w:val="00981517"/>
    <w:rsid w:val="00987110"/>
    <w:rsid w:val="0099061F"/>
    <w:rsid w:val="009919DD"/>
    <w:rsid w:val="00991CAD"/>
    <w:rsid w:val="0099770D"/>
    <w:rsid w:val="00997922"/>
    <w:rsid w:val="009A2AD7"/>
    <w:rsid w:val="009A31B8"/>
    <w:rsid w:val="009A3A39"/>
    <w:rsid w:val="009C5A3C"/>
    <w:rsid w:val="009C61A2"/>
    <w:rsid w:val="009D10E9"/>
    <w:rsid w:val="009D19EA"/>
    <w:rsid w:val="009D1EE1"/>
    <w:rsid w:val="009D2B68"/>
    <w:rsid w:val="009D6F72"/>
    <w:rsid w:val="009E171C"/>
    <w:rsid w:val="009E3CFB"/>
    <w:rsid w:val="009E7910"/>
    <w:rsid w:val="009F222D"/>
    <w:rsid w:val="009F2416"/>
    <w:rsid w:val="009F39CD"/>
    <w:rsid w:val="009F5B7C"/>
    <w:rsid w:val="009F5F4D"/>
    <w:rsid w:val="00A01A23"/>
    <w:rsid w:val="00A04634"/>
    <w:rsid w:val="00A0467C"/>
    <w:rsid w:val="00A31339"/>
    <w:rsid w:val="00A321B1"/>
    <w:rsid w:val="00A35739"/>
    <w:rsid w:val="00A6050B"/>
    <w:rsid w:val="00A61A38"/>
    <w:rsid w:val="00A61E8B"/>
    <w:rsid w:val="00A70552"/>
    <w:rsid w:val="00A77A3A"/>
    <w:rsid w:val="00A8367A"/>
    <w:rsid w:val="00A86967"/>
    <w:rsid w:val="00A86C80"/>
    <w:rsid w:val="00A919B4"/>
    <w:rsid w:val="00A945F0"/>
    <w:rsid w:val="00A96600"/>
    <w:rsid w:val="00A97BA3"/>
    <w:rsid w:val="00AA3DAD"/>
    <w:rsid w:val="00AA4E15"/>
    <w:rsid w:val="00AA7CE8"/>
    <w:rsid w:val="00AB3733"/>
    <w:rsid w:val="00AB3896"/>
    <w:rsid w:val="00AB586B"/>
    <w:rsid w:val="00AC1C07"/>
    <w:rsid w:val="00AD26CE"/>
    <w:rsid w:val="00AF34A5"/>
    <w:rsid w:val="00AF597E"/>
    <w:rsid w:val="00B04E2A"/>
    <w:rsid w:val="00B05BC0"/>
    <w:rsid w:val="00B1764B"/>
    <w:rsid w:val="00B17B3B"/>
    <w:rsid w:val="00B17ED9"/>
    <w:rsid w:val="00B24C63"/>
    <w:rsid w:val="00B25D49"/>
    <w:rsid w:val="00B52C9A"/>
    <w:rsid w:val="00B54B1C"/>
    <w:rsid w:val="00B57C1A"/>
    <w:rsid w:val="00B60352"/>
    <w:rsid w:val="00B70415"/>
    <w:rsid w:val="00B7142D"/>
    <w:rsid w:val="00B746FA"/>
    <w:rsid w:val="00B74980"/>
    <w:rsid w:val="00B77F97"/>
    <w:rsid w:val="00B80AA3"/>
    <w:rsid w:val="00B82FF8"/>
    <w:rsid w:val="00B94E5F"/>
    <w:rsid w:val="00BA20EB"/>
    <w:rsid w:val="00BA7070"/>
    <w:rsid w:val="00BB48F4"/>
    <w:rsid w:val="00BB6764"/>
    <w:rsid w:val="00BB734F"/>
    <w:rsid w:val="00BB7DBB"/>
    <w:rsid w:val="00BC2076"/>
    <w:rsid w:val="00BD135C"/>
    <w:rsid w:val="00BD493F"/>
    <w:rsid w:val="00BE5A24"/>
    <w:rsid w:val="00BF1131"/>
    <w:rsid w:val="00BF49D6"/>
    <w:rsid w:val="00BF5DB0"/>
    <w:rsid w:val="00BF7763"/>
    <w:rsid w:val="00C01B39"/>
    <w:rsid w:val="00C01BFA"/>
    <w:rsid w:val="00C01C70"/>
    <w:rsid w:val="00C13676"/>
    <w:rsid w:val="00C14D6B"/>
    <w:rsid w:val="00C15369"/>
    <w:rsid w:val="00C25FC7"/>
    <w:rsid w:val="00C3026B"/>
    <w:rsid w:val="00C354EE"/>
    <w:rsid w:val="00C375BC"/>
    <w:rsid w:val="00C40695"/>
    <w:rsid w:val="00C54563"/>
    <w:rsid w:val="00C55E55"/>
    <w:rsid w:val="00C60762"/>
    <w:rsid w:val="00C60983"/>
    <w:rsid w:val="00C65474"/>
    <w:rsid w:val="00C706AC"/>
    <w:rsid w:val="00C72601"/>
    <w:rsid w:val="00C74647"/>
    <w:rsid w:val="00C75C45"/>
    <w:rsid w:val="00C75C87"/>
    <w:rsid w:val="00C82975"/>
    <w:rsid w:val="00C979F7"/>
    <w:rsid w:val="00CA2D9F"/>
    <w:rsid w:val="00CA5197"/>
    <w:rsid w:val="00CA5842"/>
    <w:rsid w:val="00CA6176"/>
    <w:rsid w:val="00CA7EBE"/>
    <w:rsid w:val="00CB0F0E"/>
    <w:rsid w:val="00CC045A"/>
    <w:rsid w:val="00CC0AEB"/>
    <w:rsid w:val="00CC3406"/>
    <w:rsid w:val="00CC44E0"/>
    <w:rsid w:val="00CC5060"/>
    <w:rsid w:val="00CC7305"/>
    <w:rsid w:val="00CD380B"/>
    <w:rsid w:val="00CD6214"/>
    <w:rsid w:val="00CD6AFB"/>
    <w:rsid w:val="00CE5501"/>
    <w:rsid w:val="00CE67CF"/>
    <w:rsid w:val="00CE76A1"/>
    <w:rsid w:val="00CF02D8"/>
    <w:rsid w:val="00D037DC"/>
    <w:rsid w:val="00D03930"/>
    <w:rsid w:val="00D058E5"/>
    <w:rsid w:val="00D06D40"/>
    <w:rsid w:val="00D1126C"/>
    <w:rsid w:val="00D11B19"/>
    <w:rsid w:val="00D13BA4"/>
    <w:rsid w:val="00D13D12"/>
    <w:rsid w:val="00D166FE"/>
    <w:rsid w:val="00D23FA1"/>
    <w:rsid w:val="00D302B7"/>
    <w:rsid w:val="00D311DA"/>
    <w:rsid w:val="00D400E0"/>
    <w:rsid w:val="00D46C41"/>
    <w:rsid w:val="00D66560"/>
    <w:rsid w:val="00D70D78"/>
    <w:rsid w:val="00D73ED3"/>
    <w:rsid w:val="00D743BB"/>
    <w:rsid w:val="00D74CE5"/>
    <w:rsid w:val="00D863F0"/>
    <w:rsid w:val="00D87103"/>
    <w:rsid w:val="00D9187F"/>
    <w:rsid w:val="00D937EC"/>
    <w:rsid w:val="00D93F81"/>
    <w:rsid w:val="00DA0F85"/>
    <w:rsid w:val="00DA7FC9"/>
    <w:rsid w:val="00DB0027"/>
    <w:rsid w:val="00DB297A"/>
    <w:rsid w:val="00DB48BC"/>
    <w:rsid w:val="00DB661E"/>
    <w:rsid w:val="00DD15D4"/>
    <w:rsid w:val="00DD6B29"/>
    <w:rsid w:val="00DE4C74"/>
    <w:rsid w:val="00DE4E6F"/>
    <w:rsid w:val="00DF01B3"/>
    <w:rsid w:val="00E00038"/>
    <w:rsid w:val="00E0590F"/>
    <w:rsid w:val="00E150DB"/>
    <w:rsid w:val="00E15579"/>
    <w:rsid w:val="00E1565C"/>
    <w:rsid w:val="00E203B2"/>
    <w:rsid w:val="00E23007"/>
    <w:rsid w:val="00E339D3"/>
    <w:rsid w:val="00E407B5"/>
    <w:rsid w:val="00E41371"/>
    <w:rsid w:val="00E432CE"/>
    <w:rsid w:val="00E45D21"/>
    <w:rsid w:val="00E47389"/>
    <w:rsid w:val="00E53501"/>
    <w:rsid w:val="00E60756"/>
    <w:rsid w:val="00E613B4"/>
    <w:rsid w:val="00E6316A"/>
    <w:rsid w:val="00E754C0"/>
    <w:rsid w:val="00E76502"/>
    <w:rsid w:val="00E80887"/>
    <w:rsid w:val="00E80C84"/>
    <w:rsid w:val="00E86519"/>
    <w:rsid w:val="00EB655A"/>
    <w:rsid w:val="00EB69E3"/>
    <w:rsid w:val="00EC0A7F"/>
    <w:rsid w:val="00ED2F8A"/>
    <w:rsid w:val="00ED6EB1"/>
    <w:rsid w:val="00EE0EDB"/>
    <w:rsid w:val="00EE343C"/>
    <w:rsid w:val="00EF6310"/>
    <w:rsid w:val="00F02C6F"/>
    <w:rsid w:val="00F117F1"/>
    <w:rsid w:val="00F13859"/>
    <w:rsid w:val="00F14271"/>
    <w:rsid w:val="00F14E28"/>
    <w:rsid w:val="00F23BF3"/>
    <w:rsid w:val="00F32403"/>
    <w:rsid w:val="00F32839"/>
    <w:rsid w:val="00F35D33"/>
    <w:rsid w:val="00F36DBE"/>
    <w:rsid w:val="00F40FE5"/>
    <w:rsid w:val="00F425A5"/>
    <w:rsid w:val="00F427D0"/>
    <w:rsid w:val="00F43706"/>
    <w:rsid w:val="00F43BF0"/>
    <w:rsid w:val="00F441B5"/>
    <w:rsid w:val="00F4754B"/>
    <w:rsid w:val="00F56D6F"/>
    <w:rsid w:val="00F60A76"/>
    <w:rsid w:val="00F62926"/>
    <w:rsid w:val="00F639CD"/>
    <w:rsid w:val="00F7067B"/>
    <w:rsid w:val="00F7460D"/>
    <w:rsid w:val="00F75ED2"/>
    <w:rsid w:val="00F80D9D"/>
    <w:rsid w:val="00F81304"/>
    <w:rsid w:val="00F818DB"/>
    <w:rsid w:val="00F81C29"/>
    <w:rsid w:val="00FA0DCE"/>
    <w:rsid w:val="00FA263C"/>
    <w:rsid w:val="00FA3A9E"/>
    <w:rsid w:val="00FA44BE"/>
    <w:rsid w:val="00FA513C"/>
    <w:rsid w:val="00FB313C"/>
    <w:rsid w:val="00FB518C"/>
    <w:rsid w:val="00FC7533"/>
    <w:rsid w:val="00FD2190"/>
    <w:rsid w:val="00FE0704"/>
    <w:rsid w:val="00FE51EE"/>
    <w:rsid w:val="00FE796C"/>
    <w:rsid w:val="00FE7FBE"/>
    <w:rsid w:val="00FF661A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1420</Words>
  <Characters>8095</Characters>
  <Application>Microsoft Office Word</Application>
  <DocSecurity>0</DocSecurity>
  <Lines>67</Lines>
  <Paragraphs>18</Paragraphs>
  <ScaleCrop>false</ScaleCrop>
  <Company/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2015-01-31T12:08:00Z</dcterms:created>
  <dcterms:modified xsi:type="dcterms:W3CDTF">2015-01-31T12:11:00Z</dcterms:modified>
</cp:coreProperties>
</file>