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90" w:rsidRPr="0004443B" w:rsidRDefault="00947CB4" w:rsidP="007A3298">
      <w:pPr>
        <w:pStyle w:val="a3"/>
        <w:numPr>
          <w:ilvl w:val="0"/>
          <w:numId w:val="11"/>
        </w:numPr>
        <w:spacing w:before="0" w:beforeAutospacing="0" w:after="0" w:afterAutospacing="0"/>
        <w:ind w:left="-567" w:firstLine="851"/>
        <w:jc w:val="center"/>
        <w:rPr>
          <w:b/>
          <w:bCs/>
        </w:rPr>
      </w:pPr>
      <w:r w:rsidRPr="0004443B">
        <w:rPr>
          <w:b/>
          <w:bCs/>
        </w:rPr>
        <w:t>Пояснительная записка</w:t>
      </w:r>
    </w:p>
    <w:p w:rsidR="00947CB4" w:rsidRPr="0004443B" w:rsidRDefault="00947CB4" w:rsidP="0004443B">
      <w:pPr>
        <w:pStyle w:val="a3"/>
        <w:spacing w:before="0" w:beforeAutospacing="0" w:after="0" w:afterAutospacing="0"/>
        <w:ind w:firstLine="851"/>
        <w:jc w:val="both"/>
        <w:rPr>
          <w:b/>
        </w:rPr>
      </w:pPr>
    </w:p>
    <w:p w:rsidR="00947CB4" w:rsidRPr="0022194D" w:rsidRDefault="00947CB4" w:rsidP="002219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194D">
        <w:rPr>
          <w:rFonts w:ascii="Times New Roman" w:hAnsi="Times New Roman"/>
          <w:sz w:val="24"/>
          <w:szCs w:val="24"/>
        </w:rPr>
        <w:t xml:space="preserve">Рабочая программа по внеурочной деятельности </w:t>
      </w:r>
      <w:proofErr w:type="spellStart"/>
      <w:r w:rsidR="000F0DA6">
        <w:rPr>
          <w:rFonts w:ascii="Times New Roman" w:hAnsi="Times New Roman"/>
          <w:sz w:val="24"/>
          <w:szCs w:val="24"/>
        </w:rPr>
        <w:t>общеинтелектуального</w:t>
      </w:r>
      <w:proofErr w:type="spellEnd"/>
      <w:r w:rsidR="000F0DA6">
        <w:rPr>
          <w:rFonts w:ascii="Times New Roman" w:hAnsi="Times New Roman"/>
          <w:sz w:val="24"/>
          <w:szCs w:val="24"/>
        </w:rPr>
        <w:t xml:space="preserve"> направления</w:t>
      </w:r>
      <w:r w:rsidRPr="0022194D">
        <w:rPr>
          <w:rFonts w:ascii="Times New Roman" w:hAnsi="Times New Roman"/>
          <w:sz w:val="24"/>
          <w:szCs w:val="24"/>
        </w:rPr>
        <w:t xml:space="preserve"> «Расчётно-конструкторское бюро» </w:t>
      </w:r>
      <w:r w:rsidR="0022194D" w:rsidRPr="0022194D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 Федерального государственного образовательного стандарта начального общего образования, </w:t>
      </w:r>
      <w:r w:rsidR="0022194D" w:rsidRPr="0022194D">
        <w:rPr>
          <w:rFonts w:ascii="Times New Roman" w:hAnsi="Times New Roman" w:cs="Times New Roman"/>
          <w:bCs/>
          <w:sz w:val="24"/>
          <w:szCs w:val="24"/>
        </w:rPr>
        <w:t xml:space="preserve"> на основе Примерных программ начального общего образования, </w:t>
      </w:r>
      <w:r w:rsidR="0022194D" w:rsidRPr="0022194D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предметам. План и программы внеурочной деятельности: 1 - 4 </w:t>
      </w:r>
      <w:proofErr w:type="spellStart"/>
      <w:r w:rsidR="0022194D" w:rsidRPr="002219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2194D" w:rsidRPr="0022194D">
        <w:rPr>
          <w:rFonts w:ascii="Times New Roman" w:hAnsi="Times New Roman" w:cs="Times New Roman"/>
          <w:sz w:val="24"/>
          <w:szCs w:val="24"/>
        </w:rPr>
        <w:t xml:space="preserve">.: в 2 ч. / Сост. Р.Г. </w:t>
      </w:r>
      <w:proofErr w:type="spellStart"/>
      <w:r w:rsidR="0022194D" w:rsidRPr="0022194D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22194D" w:rsidRPr="0022194D">
        <w:rPr>
          <w:rFonts w:ascii="Times New Roman" w:hAnsi="Times New Roman" w:cs="Times New Roman"/>
          <w:sz w:val="24"/>
          <w:szCs w:val="24"/>
        </w:rPr>
        <w:t xml:space="preserve"> - М.: Академкнига/Учебник, 2012. – Ч. 2 </w:t>
      </w: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жизни. </w:t>
      </w: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Основная цель внеурочной деятельности в рамках курса «Расчётно-конструкторского бюро» — изучение окружающего мира математическими средствами. Практические задачи являются средством и условием формирования способности детей применять полученные на уроках математики ЗНАНИЯ в ситуациях, отличных от тех, в которых происходило их становление.</w:t>
      </w: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В рамках курса «Расчётно</w:t>
      </w:r>
      <w:r w:rsidR="004D6F7E" w:rsidRPr="0022194D">
        <w:rPr>
          <w:color w:val="000000"/>
          <w:bdr w:val="none" w:sz="0" w:space="0" w:color="auto" w:frame="1"/>
        </w:rPr>
        <w:t>-конструкторского бюро» у уча</w:t>
      </w:r>
      <w:r w:rsidRPr="0022194D">
        <w:rPr>
          <w:color w:val="000000"/>
          <w:bdr w:val="none" w:sz="0" w:space="0" w:color="auto" w:frame="1"/>
        </w:rPr>
        <w:t xml:space="preserve">щихся  формируются важные для практико-ориентированной математической деятельности умения, связанные с поиском, анализом и интерпретацией данных. </w:t>
      </w:r>
      <w:proofErr w:type="gramStart"/>
      <w:r w:rsidRPr="0022194D">
        <w:rPr>
          <w:color w:val="000000"/>
          <w:bdr w:val="none" w:sz="0" w:space="0" w:color="auto" w:frame="1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ошибок, школьники учатся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  <w:proofErr w:type="gramEnd"/>
    </w:p>
    <w:p w:rsidR="00FB4052" w:rsidRPr="0022194D" w:rsidRDefault="004D6F7E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 xml:space="preserve"> </w:t>
      </w:r>
      <w:r w:rsidR="00FB4052" w:rsidRPr="0022194D">
        <w:rPr>
          <w:color w:val="000000"/>
          <w:bdr w:val="none" w:sz="0" w:space="0" w:color="auto" w:frame="1"/>
        </w:rPr>
        <w:t>Изучение математики в рамках курса внеурочной деятельности «Расчётно-конструкторское бюро» направлено на достижение следующих </w:t>
      </w:r>
      <w:r w:rsidR="00FB4052" w:rsidRPr="0022194D">
        <w:rPr>
          <w:b/>
          <w:bCs/>
          <w:color w:val="000000"/>
          <w:bdr w:val="none" w:sz="0" w:space="0" w:color="auto" w:frame="1"/>
        </w:rPr>
        <w:t>целей:</w:t>
      </w:r>
    </w:p>
    <w:p w:rsidR="00FB4052" w:rsidRPr="0022194D" w:rsidRDefault="00FB4052" w:rsidP="0022194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i/>
          <w:iCs/>
          <w:color w:val="000000"/>
          <w:bdr w:val="none" w:sz="0" w:space="0" w:color="auto" w:frame="1"/>
        </w:rPr>
        <w:t>математическое развитие</w:t>
      </w:r>
      <w:r w:rsidRPr="0022194D">
        <w:rPr>
          <w:color w:val="000000"/>
          <w:bdr w:val="none" w:sz="0" w:space="0" w:color="auto" w:frame="1"/>
        </w:rPr>
        <w:t> младшего школьника – формирование способности к продолжительной умственной деятельности, развитие логического мышления, пространственного воображения, математической речи.</w:t>
      </w:r>
    </w:p>
    <w:p w:rsidR="00FB4052" w:rsidRPr="0022194D" w:rsidRDefault="00FB4052" w:rsidP="0022194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i/>
          <w:iCs/>
          <w:color w:val="000000"/>
          <w:bdr w:val="none" w:sz="0" w:space="0" w:color="auto" w:frame="1"/>
        </w:rPr>
        <w:t>освоение </w:t>
      </w:r>
      <w:r w:rsidRPr="0022194D">
        <w:rPr>
          <w:color w:val="000000"/>
          <w:bdr w:val="none" w:sz="0" w:space="0" w:color="auto" w:frame="1"/>
        </w:rPr>
        <w:t>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математики: вести поиск информации.</w:t>
      </w:r>
    </w:p>
    <w:p w:rsidR="00FB4052" w:rsidRPr="0022194D" w:rsidRDefault="00FB4052" w:rsidP="0022194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i/>
          <w:iCs/>
          <w:color w:val="000000"/>
          <w:bdr w:val="none" w:sz="0" w:space="0" w:color="auto" w:frame="1"/>
        </w:rPr>
        <w:t>воспитание </w:t>
      </w:r>
      <w:r w:rsidRPr="0022194D">
        <w:rPr>
          <w:color w:val="000000"/>
          <w:bdr w:val="none" w:sz="0" w:space="0" w:color="auto" w:frame="1"/>
        </w:rPr>
        <w:t>критичности мышления, интереса к математике, умственному труду, стремления использовать математические знания в повседневной жизни;</w:t>
      </w:r>
    </w:p>
    <w:p w:rsidR="00FB4052" w:rsidRPr="0022194D" w:rsidRDefault="00FB4052" w:rsidP="0022194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использование математические представления для описания окружающего мира;</w:t>
      </w:r>
    </w:p>
    <w:p w:rsidR="00FB4052" w:rsidRPr="0022194D" w:rsidRDefault="00FB4052" w:rsidP="0022194D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чтение и запись сведений об окружающем мире на языке математики;</w:t>
      </w: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22194D">
        <w:rPr>
          <w:b/>
          <w:bCs/>
          <w:color w:val="000000"/>
          <w:bdr w:val="none" w:sz="0" w:space="0" w:color="auto" w:frame="1"/>
        </w:rPr>
        <w:t>Практическая значимость</w:t>
      </w:r>
      <w:r w:rsidRPr="0022194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22194D">
        <w:rPr>
          <w:color w:val="000000"/>
          <w:bdr w:val="none" w:sz="0" w:space="0" w:color="auto" w:frame="1"/>
        </w:rPr>
        <w:t xml:space="preserve">курса внеурочной деятельности </w:t>
      </w:r>
      <w:r w:rsidR="0022194D">
        <w:rPr>
          <w:color w:val="000000"/>
          <w:bdr w:val="none" w:sz="0" w:space="0" w:color="auto" w:frame="1"/>
        </w:rPr>
        <w:t xml:space="preserve"> </w:t>
      </w:r>
      <w:r w:rsidRPr="0022194D">
        <w:rPr>
          <w:color w:val="000000"/>
          <w:bdr w:val="none" w:sz="0" w:space="0" w:color="auto" w:frame="1"/>
        </w:rPr>
        <w:t>«Расчётно-конструкторское бюро»</w:t>
      </w:r>
      <w:r w:rsidR="0022194D" w:rsidRPr="0022194D">
        <w:rPr>
          <w:color w:val="000000"/>
          <w:bdr w:val="none" w:sz="0" w:space="0" w:color="auto" w:frame="1"/>
        </w:rPr>
        <w:tab/>
      </w: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Для достижения поставленных целей необходимо решение следующих </w:t>
      </w:r>
      <w:r w:rsidR="0022194D">
        <w:rPr>
          <w:color w:val="000000"/>
          <w:bdr w:val="none" w:sz="0" w:space="0" w:color="auto" w:frame="1"/>
        </w:rPr>
        <w:t xml:space="preserve"> </w:t>
      </w:r>
      <w:r w:rsidRPr="0022194D">
        <w:rPr>
          <w:b/>
          <w:bCs/>
          <w:color w:val="000000"/>
          <w:bdr w:val="none" w:sz="0" w:space="0" w:color="auto" w:frame="1"/>
        </w:rPr>
        <w:t>практических задач</w:t>
      </w:r>
      <w:r w:rsidRPr="0022194D">
        <w:rPr>
          <w:color w:val="000000"/>
          <w:bdr w:val="none" w:sz="0" w:space="0" w:color="auto" w:frame="1"/>
        </w:rPr>
        <w:t>:</w:t>
      </w:r>
    </w:p>
    <w:p w:rsidR="00FB4052" w:rsidRPr="0022194D" w:rsidRDefault="00FB4052" w:rsidP="0022194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lastRenderedPageBreak/>
        <w:t>создать условия для формирования логического и абстрактного мышления у младших школьников;</w:t>
      </w:r>
    </w:p>
    <w:p w:rsidR="00FB4052" w:rsidRPr="0022194D" w:rsidRDefault="00FB4052" w:rsidP="0022194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 xml:space="preserve">сформировать набор необходимых для дальнейшего обучения предметных и </w:t>
      </w:r>
      <w:proofErr w:type="spellStart"/>
      <w:r w:rsidRPr="0022194D">
        <w:rPr>
          <w:color w:val="000000"/>
          <w:bdr w:val="none" w:sz="0" w:space="0" w:color="auto" w:frame="1"/>
        </w:rPr>
        <w:t>общеучебных</w:t>
      </w:r>
      <w:proofErr w:type="spellEnd"/>
      <w:r w:rsidRPr="0022194D">
        <w:rPr>
          <w:color w:val="000000"/>
          <w:bdr w:val="none" w:sz="0" w:space="0" w:color="auto" w:frame="1"/>
        </w:rPr>
        <w:t xml:space="preserve"> умений на основе решения как предметных, так и интегрированных жизненных задач;</w:t>
      </w:r>
    </w:p>
    <w:p w:rsidR="00FB4052" w:rsidRPr="0022194D" w:rsidRDefault="00FB4052" w:rsidP="0022194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FB4052" w:rsidRPr="0022194D" w:rsidRDefault="00FB4052" w:rsidP="0022194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FB4052" w:rsidRPr="0022194D" w:rsidRDefault="00FB4052" w:rsidP="0022194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FB4052" w:rsidRPr="0022194D" w:rsidRDefault="00FB4052" w:rsidP="0022194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сформировать устойчивый интерес к математике на основе дифференцированного подхода к учащимся;</w:t>
      </w:r>
    </w:p>
    <w:p w:rsidR="00FB4052" w:rsidRPr="0022194D" w:rsidRDefault="00FB4052" w:rsidP="0022194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A4B7E" w:rsidRPr="0022194D" w:rsidRDefault="00DA4B7E" w:rsidP="0022194D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color w:val="333333"/>
        </w:rPr>
      </w:pP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22194D">
        <w:rPr>
          <w:color w:val="000000"/>
          <w:bdr w:val="none" w:sz="0" w:space="0" w:color="auto" w:frame="1"/>
        </w:rPr>
        <w:t>                   </w:t>
      </w:r>
    </w:p>
    <w:p w:rsidR="00FB4052" w:rsidRPr="0022194D" w:rsidRDefault="00FB4052" w:rsidP="0022194D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851"/>
        <w:jc w:val="center"/>
        <w:textAlignment w:val="baseline"/>
      </w:pPr>
      <w:r w:rsidRPr="0022194D">
        <w:rPr>
          <w:b/>
          <w:bCs/>
          <w:bdr w:val="none" w:sz="0" w:space="0" w:color="auto" w:frame="1"/>
        </w:rPr>
        <w:t>Общая характеристика  курса</w:t>
      </w:r>
      <w:r w:rsidR="0022194D">
        <w:rPr>
          <w:b/>
          <w:bCs/>
          <w:bdr w:val="none" w:sz="0" w:space="0" w:color="auto" w:frame="1"/>
        </w:rPr>
        <w:t xml:space="preserve"> «Расчётно-конструкторское бюро»</w:t>
      </w:r>
    </w:p>
    <w:p w:rsidR="00FB4052" w:rsidRPr="0022194D" w:rsidRDefault="00FB4052" w:rsidP="0022194D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color w:val="333333"/>
        </w:rPr>
      </w:pPr>
    </w:p>
    <w:p w:rsidR="00FB4052" w:rsidRPr="0022194D" w:rsidRDefault="0022194D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</w:rPr>
      </w:pPr>
      <w:r>
        <w:rPr>
          <w:color w:val="000000"/>
          <w:bdr w:val="none" w:sz="0" w:space="0" w:color="auto" w:frame="1"/>
        </w:rPr>
        <w:t>Во время занятий у учащихся</w:t>
      </w:r>
      <w:r w:rsidR="00FB4052" w:rsidRPr="0022194D">
        <w:rPr>
          <w:color w:val="000000"/>
          <w:bdr w:val="none" w:sz="0" w:space="0" w:color="auto" w:frame="1"/>
        </w:rPr>
        <w:t xml:space="preserve">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</w:t>
      </w:r>
      <w:r>
        <w:rPr>
          <w:color w:val="000000"/>
          <w:bdr w:val="none" w:sz="0" w:space="0" w:color="auto" w:frame="1"/>
        </w:rPr>
        <w:t>дидактических и развивающих игр:</w:t>
      </w:r>
    </w:p>
    <w:p w:rsidR="00FB4052" w:rsidRPr="0022194D" w:rsidRDefault="00FB4052" w:rsidP="0022194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Основное время на занятиях занимает самостоятельное решение детьми </w:t>
      </w:r>
      <w:r w:rsidRPr="0022194D">
        <w:rPr>
          <w:i/>
          <w:iCs/>
          <w:color w:val="000000"/>
          <w:bdr w:val="none" w:sz="0" w:space="0" w:color="auto" w:frame="1"/>
        </w:rPr>
        <w:t>практических задач. </w:t>
      </w:r>
      <w:r w:rsidR="0022194D">
        <w:rPr>
          <w:color w:val="000000"/>
          <w:bdr w:val="none" w:sz="0" w:space="0" w:color="auto" w:frame="1"/>
        </w:rPr>
        <w:t>Благодаря этому у учащихся</w:t>
      </w:r>
      <w:r w:rsidRPr="0022194D">
        <w:rPr>
          <w:color w:val="000000"/>
          <w:bdr w:val="none" w:sz="0" w:space="0" w:color="auto" w:frame="1"/>
        </w:rPr>
        <w:t xml:space="preserve"> формируются умения самостоятельно действовать, принимать решения, управлять собой в сложных ситуациях.</w:t>
      </w:r>
    </w:p>
    <w:p w:rsidR="00FB4052" w:rsidRPr="0022194D" w:rsidRDefault="00FB4052" w:rsidP="0022194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На каждом занятии проводится </w:t>
      </w:r>
      <w:r w:rsidRPr="0022194D">
        <w:rPr>
          <w:i/>
          <w:iCs/>
          <w:color w:val="000000"/>
          <w:bdr w:val="none" w:sz="0" w:space="0" w:color="auto" w:frame="1"/>
        </w:rPr>
        <w:t>коллективное обсуждение </w:t>
      </w:r>
      <w:r w:rsidRPr="0022194D">
        <w:rPr>
          <w:color w:val="000000"/>
          <w:bdr w:val="none" w:sz="0" w:space="0" w:color="auto" w:frame="1"/>
        </w:rPr>
        <w:t>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FB4052" w:rsidRPr="0022194D" w:rsidRDefault="00FB4052" w:rsidP="0022194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На каждом занятии после самостоятельной работы проводится </w:t>
      </w:r>
      <w:r w:rsidRPr="0022194D">
        <w:rPr>
          <w:i/>
          <w:iCs/>
          <w:color w:val="000000"/>
          <w:bdr w:val="none" w:sz="0" w:space="0" w:color="auto" w:frame="1"/>
        </w:rPr>
        <w:t>коллективная проверка решения задач. </w:t>
      </w:r>
      <w:r w:rsidRPr="0022194D">
        <w:rPr>
          <w:color w:val="000000"/>
          <w:bdr w:val="none" w:sz="0" w:space="0" w:color="auto" w:frame="1"/>
        </w:rPr>
        <w:t>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старательностью,</w:t>
      </w:r>
    </w:p>
    <w:p w:rsidR="00FB4052" w:rsidRPr="0022194D" w:rsidRDefault="00FB4052" w:rsidP="0022194D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FB4052" w:rsidRPr="0022194D" w:rsidRDefault="0022194D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333333"/>
        </w:rPr>
      </w:pPr>
      <w:r>
        <w:rPr>
          <w:color w:val="000000"/>
          <w:bdr w:val="none" w:sz="0" w:space="0" w:color="auto" w:frame="1"/>
        </w:rPr>
        <w:lastRenderedPageBreak/>
        <w:t>Учащийся</w:t>
      </w:r>
      <w:r w:rsidR="00FB4052" w:rsidRPr="0022194D">
        <w:rPr>
          <w:color w:val="000000"/>
          <w:bdr w:val="none" w:sz="0" w:space="0" w:color="auto" w:frame="1"/>
        </w:rPr>
        <w:t xml:space="preserve">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333333"/>
        </w:rPr>
      </w:pPr>
      <w:r w:rsidRPr="0022194D">
        <w:rPr>
          <w:rStyle w:val="apple-converted-space"/>
          <w:color w:val="000000"/>
          <w:bdr w:val="none" w:sz="0" w:space="0" w:color="auto" w:frame="1"/>
        </w:rPr>
        <w:t> </w:t>
      </w:r>
      <w:r w:rsidRPr="0022194D">
        <w:rPr>
          <w:color w:val="000000"/>
          <w:bdr w:val="none" w:sz="0" w:space="0" w:color="auto" w:frame="1"/>
        </w:rPr>
        <w:t>Задания построены таким образом, что один вид деятельности сменяется другим, различные темы  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  <w:r w:rsidRPr="0022194D">
        <w:rPr>
          <w:color w:val="000000"/>
          <w:bdr w:val="none" w:sz="0" w:space="0" w:color="auto" w:frame="1"/>
        </w:rPr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22194D" w:rsidRDefault="0022194D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bdr w:val="none" w:sz="0" w:space="0" w:color="auto" w:frame="1"/>
        </w:rPr>
      </w:pPr>
    </w:p>
    <w:p w:rsidR="00FB4052" w:rsidRPr="0022194D" w:rsidRDefault="00FB4052" w:rsidP="0022194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333333"/>
        </w:rPr>
      </w:pPr>
      <w:r w:rsidRPr="0022194D">
        <w:rPr>
          <w:color w:val="000000"/>
          <w:bdr w:val="none" w:sz="0" w:space="0" w:color="auto" w:frame="1"/>
        </w:rPr>
        <w:t>   </w:t>
      </w:r>
    </w:p>
    <w:p w:rsidR="00727B6B" w:rsidRPr="00727B6B" w:rsidRDefault="00FB4052" w:rsidP="0022194D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 w:firstLine="851"/>
        <w:jc w:val="center"/>
        <w:textAlignment w:val="baseline"/>
      </w:pPr>
      <w:r w:rsidRPr="0022194D">
        <w:rPr>
          <w:b/>
          <w:bCs/>
          <w:bdr w:val="none" w:sz="0" w:space="0" w:color="auto" w:frame="1"/>
        </w:rPr>
        <w:t>Описание места учебного предмета, курса в учебном плане</w:t>
      </w:r>
      <w:r w:rsidR="00727B6B">
        <w:rPr>
          <w:b/>
          <w:bCs/>
          <w:bdr w:val="none" w:sz="0" w:space="0" w:color="auto" w:frame="1"/>
        </w:rPr>
        <w:t xml:space="preserve"> </w:t>
      </w:r>
    </w:p>
    <w:p w:rsidR="00FB4052" w:rsidRPr="0022194D" w:rsidRDefault="00727B6B" w:rsidP="00727B6B">
      <w:pPr>
        <w:pStyle w:val="a3"/>
        <w:spacing w:before="0" w:beforeAutospacing="0" w:after="0" w:afterAutospacing="0" w:line="276" w:lineRule="auto"/>
        <w:ind w:left="851"/>
        <w:jc w:val="center"/>
        <w:textAlignment w:val="baseline"/>
      </w:pPr>
      <w:r>
        <w:rPr>
          <w:b/>
          <w:bCs/>
          <w:bdr w:val="none" w:sz="0" w:space="0" w:color="auto" w:frame="1"/>
        </w:rPr>
        <w:t>курса «Расчётно-конструкторское бюро»</w:t>
      </w:r>
    </w:p>
    <w:p w:rsidR="00FB4052" w:rsidRPr="0022194D" w:rsidRDefault="00FB4052" w:rsidP="0022194D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color w:val="333333"/>
        </w:rPr>
      </w:pPr>
    </w:p>
    <w:p w:rsidR="003B7F66" w:rsidRPr="0022194D" w:rsidRDefault="003B7F66" w:rsidP="0022194D">
      <w:pPr>
        <w:pStyle w:val="a5"/>
        <w:spacing w:line="276" w:lineRule="auto"/>
        <w:ind w:firstLine="851"/>
        <w:jc w:val="both"/>
        <w:rPr>
          <w:rFonts w:ascii="TimesNewRoman" w:hAnsi="TimesNewRoman" w:cs="TimesNewRoman"/>
          <w:sz w:val="24"/>
          <w:szCs w:val="24"/>
          <w:lang w:val="ru-RU"/>
        </w:rPr>
      </w:pPr>
      <w:r w:rsidRPr="0022194D">
        <w:rPr>
          <w:rFonts w:ascii="TimesNewRoman" w:hAnsi="TimesNewRoman" w:cs="TimesNewRoman"/>
          <w:sz w:val="24"/>
          <w:szCs w:val="24"/>
          <w:lang w:val="ru-RU"/>
        </w:rPr>
        <w:t xml:space="preserve">Программа </w:t>
      </w:r>
      <w:r w:rsidRPr="0022194D">
        <w:rPr>
          <w:rFonts w:ascii="Times New Roman" w:hAnsi="Times New Roman"/>
          <w:sz w:val="24"/>
          <w:szCs w:val="24"/>
          <w:lang w:val="ru-RU"/>
        </w:rPr>
        <w:t xml:space="preserve">«Расчетно-конструкторское бюро»   </w:t>
      </w:r>
      <w:r w:rsidRPr="0022194D">
        <w:rPr>
          <w:rFonts w:ascii="TimesNewRoman" w:hAnsi="TimesNewRoman" w:cs="TimesNewRoman"/>
          <w:sz w:val="24"/>
          <w:szCs w:val="24"/>
          <w:lang w:val="ru-RU"/>
        </w:rPr>
        <w:t>рассчитана</w:t>
      </w:r>
      <w:r w:rsidR="004D6F7E" w:rsidRPr="0022194D">
        <w:rPr>
          <w:rFonts w:ascii="TimesNewRoman" w:hAnsi="TimesNewRoman" w:cs="TimesNewRoman"/>
          <w:sz w:val="24"/>
          <w:szCs w:val="24"/>
          <w:lang w:val="ru-RU"/>
        </w:rPr>
        <w:t xml:space="preserve"> на четыре</w:t>
      </w:r>
      <w:r w:rsidR="00CF72D9" w:rsidRPr="0022194D">
        <w:rPr>
          <w:rFonts w:ascii="TimesNewRoman" w:hAnsi="TimesNewRoman" w:cs="TimesNewRoman"/>
          <w:sz w:val="24"/>
          <w:szCs w:val="24"/>
          <w:lang w:val="ru-RU"/>
        </w:rPr>
        <w:t xml:space="preserve"> года занятий (135 часов</w:t>
      </w:r>
      <w:r w:rsidR="004D6F7E" w:rsidRPr="0022194D">
        <w:rPr>
          <w:rFonts w:ascii="TimesNewRoman" w:hAnsi="TimesNewRoman" w:cs="TimesNewRoman"/>
          <w:sz w:val="24"/>
          <w:szCs w:val="24"/>
          <w:lang w:val="ru-RU"/>
        </w:rPr>
        <w:t xml:space="preserve"> на каждую подгруппу уча</w:t>
      </w:r>
      <w:r w:rsidR="008343B4" w:rsidRPr="0022194D">
        <w:rPr>
          <w:rFonts w:ascii="TimesNewRoman" w:hAnsi="TimesNewRoman" w:cs="TimesNewRoman"/>
          <w:sz w:val="24"/>
          <w:szCs w:val="24"/>
          <w:lang w:val="ru-RU"/>
        </w:rPr>
        <w:t xml:space="preserve">щихся; учащиеся </w:t>
      </w:r>
      <w:r w:rsidRPr="0022194D">
        <w:rPr>
          <w:rFonts w:ascii="TimesNewRoman" w:hAnsi="TimesNewRoman" w:cs="TimesNewRoman"/>
          <w:sz w:val="24"/>
          <w:szCs w:val="24"/>
          <w:lang w:val="ru-RU"/>
        </w:rPr>
        <w:t xml:space="preserve"> поделены на две подгруппы) с детьми младшего школьного возраста и поэтапное освоение материала на занятиях во внеурочной деятельности. П</w:t>
      </w:r>
      <w:r w:rsidRPr="0022194D">
        <w:rPr>
          <w:rFonts w:ascii="Times New Roman" w:hAnsi="Times New Roman"/>
          <w:sz w:val="24"/>
          <w:szCs w:val="24"/>
          <w:lang w:val="ru-RU"/>
        </w:rPr>
        <w:t xml:space="preserve">родолжительность занятий:  </w:t>
      </w:r>
      <w:r w:rsidR="00571156" w:rsidRPr="0022194D">
        <w:rPr>
          <w:rFonts w:ascii="Times New Roman" w:hAnsi="Times New Roman"/>
          <w:sz w:val="24"/>
          <w:szCs w:val="24"/>
          <w:lang w:val="ru-RU"/>
        </w:rPr>
        <w:t xml:space="preserve">1 класс – 30 – 35 минут, </w:t>
      </w:r>
      <w:r w:rsidRPr="0022194D">
        <w:rPr>
          <w:rFonts w:ascii="Times New Roman" w:hAnsi="Times New Roman"/>
          <w:sz w:val="24"/>
          <w:szCs w:val="24"/>
          <w:lang w:val="ru-RU"/>
        </w:rPr>
        <w:t xml:space="preserve">2–4-е классы – 40 - 45 минут. </w:t>
      </w:r>
    </w:p>
    <w:p w:rsidR="0062242C" w:rsidRPr="0022194D" w:rsidRDefault="0062242C" w:rsidP="0022194D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2194D">
        <w:rPr>
          <w:rFonts w:ascii="Times New Roman" w:hAnsi="Times New Roman"/>
          <w:sz w:val="24"/>
          <w:szCs w:val="24"/>
          <w:lang w:val="ru-RU"/>
        </w:rPr>
        <w:t xml:space="preserve">Программа курса «Расчетно-конструкторское бюро»  входит  во  внеурочную  деятельность   по  направлению   </w:t>
      </w:r>
      <w:proofErr w:type="spellStart"/>
      <w:r w:rsidRPr="0022194D">
        <w:rPr>
          <w:rFonts w:ascii="Times New Roman" w:hAnsi="Times New Roman"/>
          <w:i/>
          <w:sz w:val="24"/>
          <w:szCs w:val="24"/>
          <w:lang w:val="ru-RU"/>
        </w:rPr>
        <w:t>общеинтеллектуальное</w:t>
      </w:r>
      <w:proofErr w:type="spellEnd"/>
      <w:r w:rsidRPr="0022194D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22194D">
        <w:rPr>
          <w:rFonts w:ascii="Times New Roman" w:hAnsi="Times New Roman"/>
          <w:sz w:val="24"/>
          <w:szCs w:val="24"/>
          <w:lang w:val="ru-RU"/>
        </w:rPr>
        <w:t xml:space="preserve">развитие    личности,  предусматривает   включение   задач и  заданий,   трудность  которых  определяется  не  столько  математическим   содержанием,  сколько  новизной  и  необычностью математической ситуации. Это способствует появлению желания  отказаться   от   образца,   проявить   самостоятельность,   формированию   умений  работать в условиях поиска, развитию сообразительности, любознательности. </w:t>
      </w:r>
    </w:p>
    <w:p w:rsidR="0062242C" w:rsidRPr="0022194D" w:rsidRDefault="0062242C" w:rsidP="0022194D">
      <w:pPr>
        <w:pStyle w:val="a3"/>
        <w:spacing w:before="0" w:beforeAutospacing="0" w:after="0" w:afterAutospacing="0" w:line="276" w:lineRule="auto"/>
        <w:ind w:firstLine="851"/>
        <w:jc w:val="both"/>
      </w:pPr>
      <w:proofErr w:type="spellStart"/>
      <w:r w:rsidRPr="0022194D">
        <w:rPr>
          <w:b/>
          <w:bCs/>
        </w:rPr>
        <w:t>Деятельностный</w:t>
      </w:r>
      <w:proofErr w:type="spellEnd"/>
      <w:r w:rsidRPr="0022194D">
        <w:rPr>
          <w:b/>
          <w:bCs/>
        </w:rPr>
        <w:t xml:space="preserve"> подход – основной способ получения знаний.</w:t>
      </w:r>
      <w:r w:rsidRPr="0022194D">
        <w:t xml:space="preserve">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62242C" w:rsidRPr="0022194D" w:rsidRDefault="0062242C" w:rsidP="0022194D">
      <w:pPr>
        <w:pStyle w:val="a3"/>
        <w:spacing w:before="0" w:beforeAutospacing="0" w:after="0" w:afterAutospacing="0" w:line="276" w:lineRule="auto"/>
        <w:ind w:firstLine="851"/>
        <w:jc w:val="both"/>
      </w:pPr>
      <w:r w:rsidRPr="0022194D">
        <w:rPr>
          <w:i/>
          <w:iCs/>
        </w:rPr>
        <w:t xml:space="preserve">Мы хотим познакомить ребят с картиной мира и </w:t>
      </w:r>
      <w:proofErr w:type="gramStart"/>
      <w:r w:rsidRPr="0022194D">
        <w:rPr>
          <w:i/>
          <w:iCs/>
        </w:rPr>
        <w:t>научить их    ею пользоваться</w:t>
      </w:r>
      <w:proofErr w:type="gramEnd"/>
      <w:r w:rsidRPr="0022194D">
        <w:rPr>
          <w:i/>
          <w:iCs/>
        </w:rPr>
        <w:t xml:space="preserve"> для постижения мира и упорядочивания своего опыта.</w:t>
      </w:r>
      <w:r w:rsidRPr="0022194D">
        <w:t xml:space="preserve"> Поэтому процесс обучения, по нашему глубокому убеждению, должен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</w:t>
      </w:r>
    </w:p>
    <w:p w:rsidR="0062242C" w:rsidRPr="0022194D" w:rsidRDefault="0062242C" w:rsidP="0022194D">
      <w:pPr>
        <w:pStyle w:val="a3"/>
        <w:spacing w:before="0" w:beforeAutospacing="0" w:after="0" w:afterAutospacing="0" w:line="276" w:lineRule="auto"/>
        <w:ind w:firstLine="851"/>
        <w:jc w:val="both"/>
      </w:pPr>
      <w:r w:rsidRPr="0022194D">
        <w:rPr>
          <w:i/>
          <w:iCs/>
        </w:rPr>
        <w:t>Решение проблемных творческих продуктивных задач – главный способ осмысления мира.</w:t>
      </w:r>
      <w:r w:rsidRPr="0022194D">
        <w:t xml:space="preserve">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Ведь рано или поздно эти знания будут изучаться в старших классах. А вот познакомиться с целостной (с учётом возраста) картиной мира позже ребята не смогут, так как будут изучать мир раздельно на занятиях по разным предметам.</w:t>
      </w:r>
    </w:p>
    <w:p w:rsidR="00B66D31" w:rsidRDefault="00DA5F8F" w:rsidP="0022194D">
      <w:pPr>
        <w:pStyle w:val="a7"/>
        <w:snapToGrid w:val="0"/>
        <w:spacing w:line="276" w:lineRule="auto"/>
        <w:ind w:firstLine="851"/>
        <w:jc w:val="both"/>
        <w:rPr>
          <w:rFonts w:cs="Times New Roman"/>
          <w:i/>
          <w:iCs/>
        </w:rPr>
      </w:pPr>
      <w:r w:rsidRPr="0022194D">
        <w:rPr>
          <w:rFonts w:cs="Times New Roman"/>
        </w:rPr>
        <w:t xml:space="preserve">Основная </w:t>
      </w:r>
      <w:r w:rsidRPr="0022194D">
        <w:rPr>
          <w:rFonts w:cs="Times New Roman"/>
          <w:i/>
          <w:iCs/>
        </w:rPr>
        <w:t>цель программы</w:t>
      </w:r>
      <w:r w:rsidRPr="0022194D">
        <w:rPr>
          <w:rFonts w:cs="Times New Roman"/>
        </w:rPr>
        <w:t xml:space="preserve"> - изучение окружающего мира математическими средствами.</w:t>
      </w:r>
      <w:r w:rsidR="0062242C" w:rsidRPr="0022194D">
        <w:rPr>
          <w:rFonts w:cs="Times New Roman"/>
          <w:i/>
          <w:iCs/>
        </w:rPr>
        <w:t xml:space="preserve"> </w:t>
      </w:r>
    </w:p>
    <w:p w:rsidR="00727B6B" w:rsidRDefault="00727B6B" w:rsidP="0022194D">
      <w:pPr>
        <w:pStyle w:val="a7"/>
        <w:snapToGrid w:val="0"/>
        <w:spacing w:line="276" w:lineRule="auto"/>
        <w:ind w:firstLine="851"/>
        <w:jc w:val="both"/>
        <w:rPr>
          <w:rFonts w:cs="Times New Roman"/>
          <w:i/>
          <w:iCs/>
        </w:rPr>
      </w:pPr>
    </w:p>
    <w:p w:rsidR="00727B6B" w:rsidRPr="0022194D" w:rsidRDefault="00727B6B" w:rsidP="0022194D">
      <w:pPr>
        <w:pStyle w:val="a7"/>
        <w:snapToGrid w:val="0"/>
        <w:spacing w:line="276" w:lineRule="auto"/>
        <w:ind w:firstLine="851"/>
        <w:jc w:val="both"/>
        <w:rPr>
          <w:rFonts w:cs="Times New Roman"/>
          <w:i/>
          <w:iCs/>
        </w:rPr>
      </w:pPr>
    </w:p>
    <w:p w:rsidR="00B66D31" w:rsidRPr="0022194D" w:rsidRDefault="00B66D31" w:rsidP="0022194D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194D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</w:p>
    <w:p w:rsidR="00B66D31" w:rsidRPr="0022194D" w:rsidRDefault="00B66D31" w:rsidP="0022194D">
      <w:pPr>
        <w:numPr>
          <w:ilvl w:val="0"/>
          <w:numId w:val="6"/>
        </w:numPr>
        <w:suppressAutoHyphens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94D">
        <w:rPr>
          <w:rFonts w:ascii="Times New Roman" w:eastAsia="Calibri" w:hAnsi="Times New Roman" w:cs="Times New Roman"/>
          <w:sz w:val="24"/>
          <w:szCs w:val="24"/>
        </w:rPr>
        <w:t>Созд</w:t>
      </w:r>
      <w:r w:rsidR="004D6F7E" w:rsidRPr="0022194D">
        <w:rPr>
          <w:rFonts w:ascii="Times New Roman" w:eastAsia="Calibri" w:hAnsi="Times New Roman" w:cs="Times New Roman"/>
          <w:sz w:val="24"/>
          <w:szCs w:val="24"/>
        </w:rPr>
        <w:t>ать условия для развития у учащихся</w:t>
      </w:r>
      <w:r w:rsidRPr="0022194D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формирование стремления ребенка к размышлению и поиску.</w:t>
      </w:r>
    </w:p>
    <w:p w:rsidR="00B66D31" w:rsidRPr="0022194D" w:rsidRDefault="004D6F7E" w:rsidP="0022194D">
      <w:pPr>
        <w:numPr>
          <w:ilvl w:val="0"/>
          <w:numId w:val="6"/>
        </w:numPr>
        <w:suppressAutoHyphens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94D">
        <w:rPr>
          <w:rFonts w:ascii="Times New Roman" w:eastAsia="Calibri" w:hAnsi="Times New Roman" w:cs="Times New Roman"/>
          <w:sz w:val="24"/>
          <w:szCs w:val="24"/>
        </w:rPr>
        <w:t xml:space="preserve">Обеспечить становление </w:t>
      </w:r>
      <w:r w:rsidR="00B66D31" w:rsidRPr="0022194D">
        <w:rPr>
          <w:rFonts w:ascii="Times New Roman" w:eastAsia="Calibri" w:hAnsi="Times New Roman" w:cs="Times New Roman"/>
          <w:sz w:val="24"/>
          <w:szCs w:val="24"/>
        </w:rPr>
        <w:t xml:space="preserve"> развитых форм сознания и самосознания.</w:t>
      </w:r>
    </w:p>
    <w:p w:rsidR="00B66D31" w:rsidRPr="0022194D" w:rsidRDefault="00B66D31" w:rsidP="0022194D">
      <w:pPr>
        <w:numPr>
          <w:ilvl w:val="0"/>
          <w:numId w:val="6"/>
        </w:numPr>
        <w:suppressAutoHyphens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94D">
        <w:rPr>
          <w:rFonts w:ascii="Times New Roman" w:eastAsia="Calibri" w:hAnsi="Times New Roman" w:cs="Times New Roman"/>
          <w:sz w:val="24"/>
          <w:szCs w:val="24"/>
        </w:rPr>
        <w:t>Обучить приемам поисковой и творческой деятельности.</w:t>
      </w:r>
    </w:p>
    <w:p w:rsidR="00B66D31" w:rsidRPr="0022194D" w:rsidRDefault="00B66D31" w:rsidP="0022194D">
      <w:pPr>
        <w:numPr>
          <w:ilvl w:val="0"/>
          <w:numId w:val="6"/>
        </w:numPr>
        <w:suppressAutoHyphens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94D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математике как форме описания и методе познания окружающего мира.</w:t>
      </w:r>
    </w:p>
    <w:p w:rsidR="0062242C" w:rsidRPr="0022194D" w:rsidRDefault="0062242C" w:rsidP="0022194D">
      <w:pPr>
        <w:pStyle w:val="a7"/>
        <w:snapToGrid w:val="0"/>
        <w:spacing w:line="276" w:lineRule="auto"/>
        <w:ind w:firstLine="851"/>
        <w:jc w:val="both"/>
        <w:rPr>
          <w:rFonts w:cs="Times New Roman"/>
        </w:rPr>
      </w:pPr>
      <w:r w:rsidRPr="0022194D">
        <w:rPr>
          <w:rFonts w:cs="Times New Roman"/>
          <w:i/>
          <w:iCs/>
        </w:rPr>
        <w:t>Форма организации</w:t>
      </w:r>
      <w:r w:rsidRPr="0022194D">
        <w:rPr>
          <w:rFonts w:cs="Times New Roman"/>
        </w:rPr>
        <w:t xml:space="preserve"> внеур</w:t>
      </w:r>
      <w:r w:rsidR="0004443B" w:rsidRPr="0022194D">
        <w:rPr>
          <w:rFonts w:cs="Times New Roman"/>
        </w:rPr>
        <w:t>очной деятельности — кружковая</w:t>
      </w:r>
      <w:r w:rsidRPr="0022194D">
        <w:rPr>
          <w:rFonts w:cs="Times New Roman"/>
        </w:rPr>
        <w:t>. Программа внеурочной деятельности «Расчетно-конструкторское бюро» разработана на основе тетрадей для самостоятельной работы № 3 (учебный предмет</w:t>
      </w:r>
      <w:r w:rsidR="00571156" w:rsidRPr="0022194D">
        <w:rPr>
          <w:rFonts w:cs="Times New Roman"/>
        </w:rPr>
        <w:t xml:space="preserve"> «математика», 2-4 классы). </w:t>
      </w:r>
      <w:r w:rsidR="009A28E1" w:rsidRPr="0022194D">
        <w:rPr>
          <w:rFonts w:cs="Times New Roman"/>
        </w:rPr>
        <w:t>В</w:t>
      </w:r>
      <w:r w:rsidR="00EB3BEB" w:rsidRPr="0022194D">
        <w:rPr>
          <w:rFonts w:cs="Times New Roman"/>
        </w:rPr>
        <w:t xml:space="preserve"> 1 классе дети </w:t>
      </w:r>
      <w:r w:rsidR="009A28E1" w:rsidRPr="0022194D">
        <w:rPr>
          <w:rFonts w:cs="Times New Roman"/>
        </w:rPr>
        <w:t xml:space="preserve">занимаются занимательным материалом по математике, затем плавно переходят к изучению курса по печатной тетради № 3. </w:t>
      </w:r>
      <w:r w:rsidRPr="0022194D">
        <w:rPr>
          <w:rFonts w:cs="Times New Roman"/>
        </w:rPr>
        <w:tab/>
        <w:t>Бюро занимается изучением вопросов, ответы на которые можно получить при помощи математических исследований и моделирования.</w:t>
      </w:r>
    </w:p>
    <w:p w:rsidR="0062242C" w:rsidRPr="0022194D" w:rsidRDefault="0062242C" w:rsidP="0022194D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94D">
        <w:rPr>
          <w:rFonts w:ascii="Times New Roman" w:eastAsia="Calibri" w:hAnsi="Times New Roman" w:cs="Times New Roman"/>
          <w:sz w:val="24"/>
          <w:szCs w:val="24"/>
        </w:rPr>
        <w:t>Участвуя в работе бюро, школьники выполняют  расчёты, строят схемы, чертежи и карты, конструируют модели из бумаги и пластилина.</w:t>
      </w:r>
    </w:p>
    <w:p w:rsidR="009A28E1" w:rsidRDefault="0062242C" w:rsidP="0022194D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94D">
        <w:rPr>
          <w:rFonts w:ascii="Times New Roman" w:eastAsia="Calibri" w:hAnsi="Times New Roman" w:cs="Times New Roman"/>
          <w:sz w:val="24"/>
          <w:szCs w:val="24"/>
        </w:rPr>
        <w:t>Практические задачи являются средством и условием формирования способности детей применять полученные на уроках по математике знания и умения в ситуациях, отличных от тех, в которых происходило их становление.</w:t>
      </w:r>
    </w:p>
    <w:p w:rsidR="00727B6B" w:rsidRPr="0022194D" w:rsidRDefault="00727B6B" w:rsidP="0022194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A4B7E" w:rsidRPr="0022194D" w:rsidRDefault="00DA4B7E" w:rsidP="0022194D">
      <w:pPr>
        <w:tabs>
          <w:tab w:val="left" w:pos="0"/>
          <w:tab w:val="left" w:pos="284"/>
        </w:tabs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2194D">
        <w:rPr>
          <w:rFonts w:ascii="Times New Roman" w:hAnsi="Times New Roman"/>
          <w:b/>
          <w:sz w:val="24"/>
          <w:szCs w:val="24"/>
        </w:rPr>
        <w:t xml:space="preserve">4. </w:t>
      </w:r>
      <w:r w:rsidR="00540180" w:rsidRPr="0022194D">
        <w:rPr>
          <w:rFonts w:ascii="Times New Roman" w:hAnsi="Times New Roman"/>
          <w:b/>
          <w:sz w:val="24"/>
          <w:szCs w:val="24"/>
        </w:rPr>
        <w:t xml:space="preserve"> </w:t>
      </w:r>
      <w:r w:rsidRPr="0022194D">
        <w:rPr>
          <w:rFonts w:ascii="Times New Roman" w:hAnsi="Times New Roman"/>
          <w:b/>
          <w:sz w:val="24"/>
          <w:szCs w:val="24"/>
        </w:rPr>
        <w:t>Ценностные ориентиры курса</w:t>
      </w:r>
      <w:r w:rsidR="00727B6B">
        <w:rPr>
          <w:rFonts w:ascii="Times New Roman" w:hAnsi="Times New Roman"/>
          <w:b/>
          <w:sz w:val="24"/>
          <w:szCs w:val="24"/>
        </w:rPr>
        <w:t xml:space="preserve"> «Расчётно-конструкторское бюро»</w:t>
      </w:r>
    </w:p>
    <w:p w:rsidR="00DA4B7E" w:rsidRPr="0022194D" w:rsidRDefault="00DA4B7E" w:rsidP="0022194D">
      <w:pPr>
        <w:tabs>
          <w:tab w:val="left" w:pos="0"/>
          <w:tab w:val="left" w:pos="284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A4B7E" w:rsidRPr="0022194D" w:rsidRDefault="00DA4B7E" w:rsidP="0022194D">
      <w:pPr>
        <w:autoSpaceDE w:val="0"/>
        <w:autoSpaceDN w:val="0"/>
        <w:adjustRightInd w:val="0"/>
        <w:spacing w:after="0"/>
        <w:ind w:firstLine="851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19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Ценность истины</w:t>
      </w:r>
      <w:r w:rsidRPr="002219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21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это ценность научного познания как части культуры человечества, разума, понимания сущности бытия, мироздания.</w:t>
      </w:r>
      <w:r w:rsidRPr="002219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A4B7E" w:rsidRPr="0022194D" w:rsidRDefault="00DA4B7E" w:rsidP="0022194D">
      <w:pPr>
        <w:autoSpaceDE w:val="0"/>
        <w:autoSpaceDN w:val="0"/>
        <w:adjustRightInd w:val="0"/>
        <w:spacing w:after="0"/>
        <w:ind w:firstLine="851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194D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Ценность человека</w:t>
      </w:r>
      <w:r w:rsidRPr="002219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21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разумного существа, стремящегося к познанию мира и самосовершенствованию.</w:t>
      </w:r>
      <w:r w:rsidRPr="002219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2194D">
        <w:rPr>
          <w:rFonts w:ascii="Times New Roman" w:hAnsi="Times New Roman"/>
          <w:color w:val="000000"/>
          <w:sz w:val="24"/>
          <w:szCs w:val="24"/>
        </w:rPr>
        <w:br/>
      </w:r>
      <w:r w:rsidR="00727B6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</w:t>
      </w:r>
      <w:r w:rsidRPr="002219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Ценность труда и творчества</w:t>
      </w:r>
      <w:r w:rsidRPr="002219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21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естественного условия человеческой деятельности и жизни.</w:t>
      </w:r>
      <w:r w:rsidRPr="002219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A4B7E" w:rsidRPr="0022194D" w:rsidRDefault="00DA4B7E" w:rsidP="0022194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194D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Ценность свободы</w:t>
      </w:r>
      <w:r w:rsidRPr="002219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21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  <w:r w:rsidRPr="0022194D">
        <w:rPr>
          <w:rFonts w:ascii="Times New Roman" w:hAnsi="Times New Roman"/>
          <w:color w:val="000000"/>
          <w:sz w:val="24"/>
          <w:szCs w:val="24"/>
        </w:rPr>
        <w:br/>
      </w:r>
      <w:r w:rsidR="00727B6B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</w:t>
      </w:r>
      <w:r w:rsidRPr="0022194D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Ценность гражданственности</w:t>
      </w:r>
      <w:r w:rsidRPr="0022194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21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осознание человеком себя как члена общества, народа, представителя страны и государства.</w:t>
      </w:r>
    </w:p>
    <w:p w:rsidR="00DA4B7E" w:rsidRPr="0022194D" w:rsidRDefault="00DA4B7E" w:rsidP="0022194D">
      <w:pPr>
        <w:autoSpaceDE w:val="0"/>
        <w:autoSpaceDN w:val="0"/>
        <w:adjustRightInd w:val="0"/>
        <w:spacing w:after="0"/>
        <w:ind w:firstLine="851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19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Ценность патриотизма</w:t>
      </w:r>
      <w:r w:rsidRPr="0022194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21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22194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21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 из проявлений духовной зрелости человека, выражающееся в любви к России, народу, в осознанном желании служить Отечеству.</w:t>
      </w:r>
      <w:r w:rsidRPr="002219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A4B7E" w:rsidRPr="0022194D" w:rsidRDefault="00DA4B7E" w:rsidP="0022194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PragmaticaC" w:hAnsi="Times New Roman"/>
          <w:b/>
          <w:color w:val="000000"/>
          <w:sz w:val="24"/>
          <w:szCs w:val="24"/>
        </w:rPr>
      </w:pPr>
    </w:p>
    <w:p w:rsidR="00DA4B7E" w:rsidRPr="0022194D" w:rsidRDefault="00DA4B7E" w:rsidP="0022194D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PragmaticaC" w:hAnsi="Times New Roman"/>
          <w:b/>
          <w:color w:val="000000"/>
          <w:sz w:val="24"/>
          <w:szCs w:val="24"/>
        </w:rPr>
      </w:pPr>
    </w:p>
    <w:p w:rsidR="00727B6B" w:rsidRDefault="00DA4B7E" w:rsidP="0022194D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PragmaticaC" w:hAnsi="Times New Roman"/>
          <w:b/>
          <w:color w:val="000000"/>
          <w:sz w:val="24"/>
          <w:szCs w:val="24"/>
        </w:rPr>
      </w:pPr>
      <w:r w:rsidRPr="0022194D">
        <w:rPr>
          <w:rFonts w:ascii="Times New Roman" w:eastAsia="PragmaticaC" w:hAnsi="Times New Roman"/>
          <w:b/>
          <w:color w:val="000000"/>
          <w:sz w:val="24"/>
          <w:szCs w:val="24"/>
        </w:rPr>
        <w:t xml:space="preserve">5. Личностные, </w:t>
      </w:r>
      <w:proofErr w:type="spellStart"/>
      <w:r w:rsidRPr="0022194D">
        <w:rPr>
          <w:rFonts w:ascii="Times New Roman" w:eastAsia="PragmaticaC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22194D">
        <w:rPr>
          <w:rFonts w:ascii="Times New Roman" w:eastAsia="PragmaticaC" w:hAnsi="Times New Roman"/>
          <w:b/>
          <w:color w:val="000000"/>
          <w:sz w:val="24"/>
          <w:szCs w:val="24"/>
        </w:rPr>
        <w:t xml:space="preserve"> и предметные результаты освоения </w:t>
      </w:r>
    </w:p>
    <w:p w:rsidR="00DA4B7E" w:rsidRPr="0022194D" w:rsidRDefault="00DA4B7E" w:rsidP="0022194D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PragmaticaC" w:hAnsi="Times New Roman"/>
          <w:b/>
          <w:color w:val="000000"/>
          <w:sz w:val="24"/>
          <w:szCs w:val="24"/>
        </w:rPr>
      </w:pPr>
      <w:r w:rsidRPr="0022194D">
        <w:rPr>
          <w:rFonts w:ascii="Times New Roman" w:eastAsia="PragmaticaC" w:hAnsi="Times New Roman"/>
          <w:b/>
          <w:color w:val="000000"/>
          <w:sz w:val="24"/>
          <w:szCs w:val="24"/>
        </w:rPr>
        <w:t>курса</w:t>
      </w:r>
      <w:r w:rsidR="00727B6B">
        <w:rPr>
          <w:rFonts w:ascii="Times New Roman" w:eastAsia="PragmaticaC" w:hAnsi="Times New Roman"/>
          <w:b/>
          <w:color w:val="000000"/>
          <w:sz w:val="24"/>
          <w:szCs w:val="24"/>
        </w:rPr>
        <w:t xml:space="preserve"> «Расчётно-конструкторское бюро»</w:t>
      </w:r>
    </w:p>
    <w:p w:rsidR="00DA4B7E" w:rsidRPr="0022194D" w:rsidRDefault="00DA4B7E" w:rsidP="0022194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PragmaticaC" w:hAnsi="Times New Roman"/>
          <w:b/>
          <w:color w:val="000000"/>
          <w:sz w:val="24"/>
          <w:szCs w:val="24"/>
        </w:rPr>
      </w:pPr>
    </w:p>
    <w:p w:rsidR="00DA4B7E" w:rsidRPr="0022194D" w:rsidRDefault="00DA4B7E" w:rsidP="0022194D">
      <w:pPr>
        <w:tabs>
          <w:tab w:val="left" w:pos="0"/>
          <w:tab w:val="left" w:pos="284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2194D">
        <w:rPr>
          <w:rFonts w:ascii="Times New Roman" w:hAnsi="Times New Roman"/>
          <w:sz w:val="24"/>
          <w:szCs w:val="24"/>
        </w:rPr>
        <w:t xml:space="preserve">В результате изучения  курса «Расчётно-конструкторское бюро» </w:t>
      </w:r>
      <w:r w:rsidR="0004443B" w:rsidRPr="0022194D">
        <w:rPr>
          <w:rFonts w:ascii="Times New Roman" w:hAnsi="Times New Roman"/>
          <w:sz w:val="24"/>
          <w:szCs w:val="24"/>
        </w:rPr>
        <w:t xml:space="preserve"> уча</w:t>
      </w:r>
      <w:r w:rsidRPr="0022194D">
        <w:rPr>
          <w:rFonts w:ascii="Times New Roman" w:hAnsi="Times New Roman"/>
          <w:sz w:val="24"/>
          <w:szCs w:val="24"/>
        </w:rPr>
        <w:t>щиеся получат возможность формирования следующих результатов:</w:t>
      </w:r>
    </w:p>
    <w:p w:rsidR="00727B6B" w:rsidRDefault="00727B6B" w:rsidP="0022194D">
      <w:pPr>
        <w:pStyle w:val="a4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A4B7E" w:rsidRPr="00727B6B" w:rsidRDefault="00DA4B7E" w:rsidP="0022194D">
      <w:pPr>
        <w:pStyle w:val="a4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27B6B">
        <w:rPr>
          <w:rFonts w:ascii="Times New Roman" w:hAnsi="Times New Roman"/>
          <w:b/>
          <w:bCs/>
          <w:iCs/>
          <w:sz w:val="24"/>
          <w:szCs w:val="24"/>
        </w:rPr>
        <w:lastRenderedPageBreak/>
        <w:t>Личностные:</w:t>
      </w:r>
    </w:p>
    <w:p w:rsidR="00DA4B7E" w:rsidRPr="0022194D" w:rsidRDefault="00DA4B7E" w:rsidP="0022194D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194D">
        <w:rPr>
          <w:rFonts w:ascii="Times New Roman" w:hAnsi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A4B7E" w:rsidRPr="0022194D" w:rsidRDefault="00DA4B7E" w:rsidP="0022194D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194D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 при поддержке других участников группы и педагога делать выбор, как поступить, опираясь на этические нормы.</w:t>
      </w:r>
    </w:p>
    <w:p w:rsidR="0062242C" w:rsidRPr="0022194D" w:rsidRDefault="0062242C" w:rsidP="0022194D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194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2194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2242C" w:rsidRPr="0022194D" w:rsidRDefault="0062242C" w:rsidP="00727B6B">
      <w:pPr>
        <w:pStyle w:val="a4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Умение видеть и воспринимать причинно-следственные связи в окружающей жизни, использовать начальные математические знания для описания окружающих предметов, процессов, явлений, оценки количественных, пространственных отношений; искать научное обоснование необычным природным явлениям.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Умение применять математические знания и преставления для решения учебных задач, начальный опыт математических знаний в повседневных ситуациях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94D">
        <w:rPr>
          <w:rFonts w:ascii="Times New Roman" w:hAnsi="Times New Roman" w:cs="Times New Roman"/>
          <w:sz w:val="24"/>
          <w:szCs w:val="24"/>
        </w:rPr>
        <w:t>Активное использование лабораторного оборудования, макетов, муляжей, контрольно-измерительных приборов, хрестоматий, справочников, словарей, Интернет-ресурсов.</w:t>
      </w:r>
      <w:proofErr w:type="gramEnd"/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Обогащение ключевых компетенций научно-познавательным содержанием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Формирование мотивации и умений организовывать самостоятельную предметн</w:t>
      </w:r>
      <w:proofErr w:type="gramStart"/>
      <w:r w:rsidRPr="002219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194D">
        <w:rPr>
          <w:rFonts w:ascii="Times New Roman" w:hAnsi="Times New Roman" w:cs="Times New Roman"/>
          <w:sz w:val="24"/>
          <w:szCs w:val="24"/>
        </w:rPr>
        <w:t xml:space="preserve"> продуктивную деятельность, выбирать средства для реализации проектно-исследовательского замысла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Формирование способности оценивать результаты научно-творческой деятельности собственной и одноклассников.</w:t>
      </w:r>
    </w:p>
    <w:p w:rsidR="0062242C" w:rsidRPr="0022194D" w:rsidRDefault="0062242C" w:rsidP="0022194D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4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 xml:space="preserve">Анализировать текст задачи: ориентироваться в тексте, выделять условие и вопрос, данные и искомые числа (величины). 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Искать и выбирать необходимую информацию, содержащуюся в тексте, на рисунке или в таблице, для ответа на заданные вопросы.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 xml:space="preserve">Моделировать ситуацию. 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Использовать соответствующие знаково-символические средства для моделирования ситуации.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Конструировать последовательность «шагов» (алгоритм).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Объяснять (обосновывать) выполняемые и выполненные действия.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Воспроизводить способ решения.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Анализировать предложенные варианты решения задачи, выбирать из них верные.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Оценивать предъявленное готовое решение.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Участвовать в учебном диалоге, оценивать процесс поиска и результат решения.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Конструировать несложные задачи.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Составлять фигуры из частей. Определять место заданной детали в конструкции.</w:t>
      </w:r>
    </w:p>
    <w:p w:rsidR="0062242C" w:rsidRPr="0022194D" w:rsidRDefault="0062242C" w:rsidP="0022194D">
      <w:pPr>
        <w:pStyle w:val="a4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4D">
        <w:rPr>
          <w:rFonts w:ascii="Times New Roman" w:hAnsi="Times New Roman" w:cs="Times New Roman"/>
          <w:sz w:val="24"/>
          <w:szCs w:val="24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04443B" w:rsidRDefault="0062242C" w:rsidP="0004443B">
      <w:pPr>
        <w:pStyle w:val="a4"/>
        <w:numPr>
          <w:ilvl w:val="0"/>
          <w:numId w:val="2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B6B">
        <w:rPr>
          <w:rFonts w:ascii="Times New Roman" w:hAnsi="Times New Roman" w:cs="Times New Roman"/>
          <w:sz w:val="24"/>
          <w:szCs w:val="24"/>
        </w:rPr>
        <w:lastRenderedPageBreak/>
        <w:t>Моделировать объёмные фигуры из различных материалов (бумага, пластилин и др.) и из развёрток</w:t>
      </w:r>
      <w:r w:rsidR="00727B6B">
        <w:rPr>
          <w:rFonts w:ascii="Times New Roman" w:hAnsi="Times New Roman" w:cs="Times New Roman"/>
          <w:sz w:val="24"/>
          <w:szCs w:val="24"/>
        </w:rPr>
        <w:t>.</w:t>
      </w:r>
    </w:p>
    <w:p w:rsidR="00727B6B" w:rsidRDefault="00727B6B" w:rsidP="00727B6B">
      <w:pPr>
        <w:pStyle w:val="a4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47F6B" w:rsidRPr="00727B6B" w:rsidRDefault="00947F6B" w:rsidP="00727B6B">
      <w:pPr>
        <w:pStyle w:val="a4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66D31" w:rsidRPr="0004443B" w:rsidRDefault="00BA251E" w:rsidP="0004443B">
      <w:pPr>
        <w:pStyle w:val="a4"/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3B">
        <w:rPr>
          <w:rFonts w:ascii="Times New Roman" w:hAnsi="Times New Roman" w:cs="Times New Roman"/>
          <w:b/>
          <w:sz w:val="24"/>
          <w:szCs w:val="24"/>
        </w:rPr>
        <w:t>6. Содержание курса</w:t>
      </w:r>
      <w:r w:rsidR="00947F6B">
        <w:rPr>
          <w:rFonts w:ascii="Times New Roman" w:hAnsi="Times New Roman" w:cs="Times New Roman"/>
          <w:b/>
          <w:sz w:val="24"/>
          <w:szCs w:val="24"/>
        </w:rPr>
        <w:t xml:space="preserve"> «Расчётно-конструкторское бюро»</w:t>
      </w:r>
    </w:p>
    <w:p w:rsidR="00EB3BEB" w:rsidRPr="0004443B" w:rsidRDefault="00EB3BEB" w:rsidP="0004443B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BEB" w:rsidRPr="00947F6B" w:rsidRDefault="00EB3BEB" w:rsidP="0004443B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7F6B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5386"/>
      </w:tblGrid>
      <w:tr w:rsidR="00EB3BEB" w:rsidRPr="0004443B" w:rsidTr="00947F6B">
        <w:trPr>
          <w:trHeight w:val="276"/>
        </w:trPr>
        <w:tc>
          <w:tcPr>
            <w:tcW w:w="1134" w:type="dxa"/>
            <w:vMerge w:val="restart"/>
          </w:tcPr>
          <w:p w:rsidR="00947F6B" w:rsidRDefault="00EB3BEB" w:rsidP="00B0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3BEB" w:rsidRPr="0004443B" w:rsidRDefault="008343B4" w:rsidP="00B04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EB3BEB" w:rsidRPr="0004443B" w:rsidRDefault="00EB3BEB" w:rsidP="00B04C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Перечень разделов</w:t>
            </w:r>
          </w:p>
        </w:tc>
        <w:tc>
          <w:tcPr>
            <w:tcW w:w="5386" w:type="dxa"/>
            <w:vMerge w:val="restart"/>
          </w:tcPr>
          <w:p w:rsidR="00EB3BEB" w:rsidRPr="0004443B" w:rsidRDefault="00EB3BEB" w:rsidP="00B04C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EB3BEB" w:rsidRPr="0004443B" w:rsidTr="00947F6B">
        <w:trPr>
          <w:trHeight w:val="276"/>
        </w:trPr>
        <w:tc>
          <w:tcPr>
            <w:tcW w:w="1134" w:type="dxa"/>
            <w:vMerge/>
          </w:tcPr>
          <w:p w:rsidR="00EB3BEB" w:rsidRPr="0004443B" w:rsidRDefault="00EB3BEB" w:rsidP="008343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3BEB" w:rsidRPr="0004443B" w:rsidRDefault="00EB3BEB" w:rsidP="008343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B3BEB" w:rsidRPr="0004443B" w:rsidRDefault="00EB3BEB" w:rsidP="008343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BEB" w:rsidRPr="0004443B" w:rsidTr="00947F6B">
        <w:tc>
          <w:tcPr>
            <w:tcW w:w="1134" w:type="dxa"/>
          </w:tcPr>
          <w:p w:rsidR="00EB3BEB" w:rsidRPr="0004443B" w:rsidRDefault="00947F6B" w:rsidP="00947F6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B3BEB" w:rsidRPr="0004443B" w:rsidRDefault="00EB3BEB" w:rsidP="0083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Математические развлечения</w:t>
            </w:r>
          </w:p>
        </w:tc>
        <w:tc>
          <w:tcPr>
            <w:tcW w:w="5386" w:type="dxa"/>
          </w:tcPr>
          <w:p w:rsidR="00EB3BEB" w:rsidRPr="0004443B" w:rsidRDefault="00EB3BEB" w:rsidP="00947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04443B">
              <w:rPr>
                <w:rFonts w:ascii="TimesNewRoman" w:hAnsi="TimesNewRoman" w:cs="TimesNewRoman"/>
                <w:sz w:val="24"/>
                <w:szCs w:val="24"/>
              </w:rPr>
              <w:t>Наделение предметов новыми свойствами. Перенос свойств. Рассмотрение положительных и отрицательных сторон одних и тех же свой</w:t>
            </w:r>
            <w:proofErr w:type="gramStart"/>
            <w:r w:rsidRPr="0004443B">
              <w:rPr>
                <w:rFonts w:ascii="TimesNewRoman" w:hAnsi="TimesNewRoman" w:cs="TimesNewRoman"/>
                <w:sz w:val="24"/>
                <w:szCs w:val="24"/>
              </w:rPr>
              <w:t xml:space="preserve">ств </w:t>
            </w:r>
            <w:r w:rsidR="008343B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4443B">
              <w:rPr>
                <w:rFonts w:ascii="TimesNewRoman" w:hAnsi="TimesNewRoman" w:cs="TimesNewRoman"/>
                <w:sz w:val="24"/>
                <w:szCs w:val="24"/>
              </w:rPr>
              <w:t>пр</w:t>
            </w:r>
            <w:proofErr w:type="gramEnd"/>
            <w:r w:rsidRPr="0004443B">
              <w:rPr>
                <w:rFonts w:ascii="TimesNewRoman" w:hAnsi="TimesNewRoman" w:cs="TimesNewRoman"/>
                <w:sz w:val="24"/>
                <w:szCs w:val="24"/>
              </w:rPr>
              <w:t>едметов. Логические упражнения.</w:t>
            </w:r>
          </w:p>
        </w:tc>
      </w:tr>
      <w:tr w:rsidR="00EB3BEB" w:rsidRPr="0004443B" w:rsidTr="00947F6B">
        <w:tc>
          <w:tcPr>
            <w:tcW w:w="1134" w:type="dxa"/>
          </w:tcPr>
          <w:p w:rsidR="00EB3BEB" w:rsidRPr="0004443B" w:rsidRDefault="00947F6B" w:rsidP="00947F6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B3BEB" w:rsidRPr="0004443B" w:rsidRDefault="00EB3BEB" w:rsidP="0083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5386" w:type="dxa"/>
          </w:tcPr>
          <w:p w:rsidR="00EB3BEB" w:rsidRPr="0004443B" w:rsidRDefault="00EB3BEB" w:rsidP="00947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NewRoman" w:hAnsi="TimesNewRoman" w:cs="TimesNewRoman"/>
                <w:sz w:val="24"/>
                <w:szCs w:val="24"/>
              </w:rPr>
              <w:t>Функциональные признаки предметов. Установление общих признаков. Выделение основания для сравнения. Сопоставление объектов по данному основанию. Логические задачи. Задачи–шутки. Логические игры</w:t>
            </w:r>
            <w:r w:rsidR="0004443B" w:rsidRPr="0004443B">
              <w:rPr>
                <w:rFonts w:ascii="TimesNewRoman" w:hAnsi="TimesNewRoman" w:cs="TimesNewRoman"/>
                <w:sz w:val="24"/>
                <w:szCs w:val="24"/>
              </w:rPr>
              <w:t>, загадки.</w:t>
            </w:r>
          </w:p>
        </w:tc>
      </w:tr>
      <w:tr w:rsidR="00EB3BEB" w:rsidRPr="0004443B" w:rsidTr="00947F6B">
        <w:tc>
          <w:tcPr>
            <w:tcW w:w="1134" w:type="dxa"/>
          </w:tcPr>
          <w:p w:rsidR="00EB3BEB" w:rsidRPr="0004443B" w:rsidRDefault="00947F6B" w:rsidP="00947F6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B3BEB" w:rsidRPr="0004443B" w:rsidRDefault="00EB3BEB" w:rsidP="0083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Шифры</w:t>
            </w:r>
          </w:p>
        </w:tc>
        <w:tc>
          <w:tcPr>
            <w:tcW w:w="5386" w:type="dxa"/>
          </w:tcPr>
          <w:p w:rsidR="00EB3BEB" w:rsidRPr="0004443B" w:rsidRDefault="00EB3BEB" w:rsidP="00947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NewRoman" w:hAnsi="TimesNewRoman" w:cs="TimesNewRoman"/>
                <w:sz w:val="24"/>
                <w:szCs w:val="24"/>
              </w:rPr>
              <w:t>Хаотичный и систематический перебор вариантов. Придумывание шифров, использование шифров в играх и в жизни.</w:t>
            </w:r>
          </w:p>
        </w:tc>
      </w:tr>
      <w:tr w:rsidR="00EB3BEB" w:rsidRPr="0004443B" w:rsidTr="00947F6B">
        <w:trPr>
          <w:trHeight w:val="1298"/>
        </w:trPr>
        <w:tc>
          <w:tcPr>
            <w:tcW w:w="1134" w:type="dxa"/>
          </w:tcPr>
          <w:p w:rsidR="00EB3BEB" w:rsidRPr="0004443B" w:rsidRDefault="00947F6B" w:rsidP="00947F6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B3BEB" w:rsidRPr="0004443B" w:rsidRDefault="00EB3BEB" w:rsidP="0083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Узоры</w:t>
            </w:r>
          </w:p>
        </w:tc>
        <w:tc>
          <w:tcPr>
            <w:tcW w:w="5386" w:type="dxa"/>
          </w:tcPr>
          <w:p w:rsidR="00EB3BEB" w:rsidRPr="0004443B" w:rsidRDefault="00EB3BEB" w:rsidP="00947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NewRoman" w:hAnsi="TimesNewRoman" w:cs="TimesNewRoman"/>
                <w:sz w:val="24"/>
                <w:szCs w:val="24"/>
              </w:rPr>
              <w:t>Свойства предметов. Множества предметов, обладающих указанным свойством. Целое и часть. Признаки предметов. Действия предметов. Последовательность действий в составлении математических узоров, заданная устно и графически. Порядок действий, ведущий к заданной цели.</w:t>
            </w:r>
          </w:p>
        </w:tc>
      </w:tr>
      <w:tr w:rsidR="00EB3BEB" w:rsidRPr="0004443B" w:rsidTr="00947F6B">
        <w:tc>
          <w:tcPr>
            <w:tcW w:w="1134" w:type="dxa"/>
          </w:tcPr>
          <w:p w:rsidR="00EB3BEB" w:rsidRPr="0004443B" w:rsidRDefault="00947F6B" w:rsidP="00947F6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B3BEB" w:rsidRPr="0004443B" w:rsidRDefault="00EB3BEB" w:rsidP="0083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Так учились в старину</w:t>
            </w:r>
          </w:p>
        </w:tc>
        <w:tc>
          <w:tcPr>
            <w:tcW w:w="5386" w:type="dxa"/>
          </w:tcPr>
          <w:p w:rsidR="00EB3BEB" w:rsidRPr="0004443B" w:rsidRDefault="00EB3BEB" w:rsidP="00947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NewRoman" w:hAnsi="TimesNewRoman" w:cs="TimesNewRoman"/>
                <w:sz w:val="24"/>
                <w:szCs w:val="24"/>
              </w:rPr>
              <w:t>Высказывания. Истинные и ложные высказывания. Отрицания. Логическая операция. Решение логических задач.</w:t>
            </w:r>
          </w:p>
        </w:tc>
      </w:tr>
    </w:tbl>
    <w:p w:rsidR="00EB3BEB" w:rsidRPr="0004443B" w:rsidRDefault="00EB3BEB" w:rsidP="008343B4">
      <w:pPr>
        <w:pStyle w:val="a4"/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BA251E" w:rsidRPr="00947F6B" w:rsidRDefault="00BA251E" w:rsidP="008343B4">
      <w:pPr>
        <w:pStyle w:val="a4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7F6B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5386"/>
      </w:tblGrid>
      <w:tr w:rsidR="00B66D31" w:rsidRPr="0004443B" w:rsidTr="00947F6B">
        <w:tc>
          <w:tcPr>
            <w:tcW w:w="1134" w:type="dxa"/>
          </w:tcPr>
          <w:p w:rsidR="00947F6B" w:rsidRDefault="00EA27A0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3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66D31" w:rsidRPr="008343B4" w:rsidRDefault="00CF72D9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43B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8343B4" w:rsidRPr="008343B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B66D31" w:rsidRPr="0004443B" w:rsidRDefault="00CF72D9" w:rsidP="00B04C59">
            <w:pPr>
              <w:pStyle w:val="a7"/>
              <w:snapToGrid w:val="0"/>
              <w:jc w:val="center"/>
              <w:rPr>
                <w:rFonts w:eastAsia="Calibri" w:cs="Times New Roman"/>
                <w:b/>
              </w:rPr>
            </w:pPr>
            <w:r w:rsidRPr="0004443B">
              <w:rPr>
                <w:rFonts w:cs="Times New Roman"/>
              </w:rPr>
              <w:t>Перечень разделов</w:t>
            </w:r>
          </w:p>
        </w:tc>
        <w:tc>
          <w:tcPr>
            <w:tcW w:w="5386" w:type="dxa"/>
          </w:tcPr>
          <w:p w:rsidR="00B66D31" w:rsidRPr="0004443B" w:rsidRDefault="00BA251E" w:rsidP="00B04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66D31" w:rsidRPr="0004443B" w:rsidTr="00947F6B">
        <w:tc>
          <w:tcPr>
            <w:tcW w:w="1134" w:type="dxa"/>
          </w:tcPr>
          <w:p w:rsidR="00B66D31" w:rsidRPr="0004443B" w:rsidRDefault="00947F6B" w:rsidP="00947F6B">
            <w:pPr>
              <w:pStyle w:val="a4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66D31" w:rsidRPr="0004443B" w:rsidRDefault="00B66D31" w:rsidP="008343B4">
            <w:pPr>
              <w:pStyle w:val="a7"/>
              <w:snapToGrid w:val="0"/>
              <w:rPr>
                <w:rFonts w:cs="Times New Roman"/>
              </w:rPr>
            </w:pPr>
            <w:r w:rsidRPr="0004443B">
              <w:rPr>
                <w:rFonts w:cs="Times New Roman"/>
              </w:rPr>
              <w:t>Как найти сокровища?</w:t>
            </w:r>
          </w:p>
          <w:p w:rsidR="00B66D31" w:rsidRPr="0004443B" w:rsidRDefault="00B66D31" w:rsidP="008343B4">
            <w:pPr>
              <w:pStyle w:val="a7"/>
              <w:rPr>
                <w:rFonts w:cs="Times New Roman"/>
              </w:rPr>
            </w:pPr>
            <w:r w:rsidRPr="0004443B">
              <w:rPr>
                <w:rFonts w:cs="Times New Roman"/>
              </w:rPr>
              <w:t>(решение задачи позволяет ученику стать сотрудником  Расчетно-конструкторского бюро)</w:t>
            </w:r>
          </w:p>
        </w:tc>
        <w:tc>
          <w:tcPr>
            <w:tcW w:w="5386" w:type="dxa"/>
          </w:tcPr>
          <w:p w:rsidR="00B66D31" w:rsidRPr="0004443B" w:rsidRDefault="00B66D31" w:rsidP="00947F6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заполнение строк, столбцов таблицы. Предоставление информации в таблице. Использование таблицы для формулировки задания. Географическая карта и план местности. Условные обозначения плана. Ориентирование на местности (пропедевтика).</w:t>
            </w:r>
          </w:p>
        </w:tc>
      </w:tr>
      <w:tr w:rsidR="00B66D31" w:rsidRPr="0004443B" w:rsidTr="00947F6B">
        <w:tc>
          <w:tcPr>
            <w:tcW w:w="1134" w:type="dxa"/>
          </w:tcPr>
          <w:p w:rsidR="00B66D31" w:rsidRPr="00947F6B" w:rsidRDefault="00947F6B" w:rsidP="00947F6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66D31" w:rsidRPr="0004443B" w:rsidRDefault="00B66D31" w:rsidP="008343B4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Далеко ли до</w:t>
            </w:r>
            <w:r w:rsidR="008343B4">
              <w:rPr>
                <w:rFonts w:cs="Times New Roman"/>
              </w:rPr>
              <w:t xml:space="preserve"> </w:t>
            </w:r>
            <w:r w:rsidRPr="0004443B">
              <w:rPr>
                <w:rFonts w:eastAsia="Calibri" w:cs="Times New Roman"/>
              </w:rPr>
              <w:t>Солнца?</w:t>
            </w:r>
          </w:p>
        </w:tc>
        <w:tc>
          <w:tcPr>
            <w:tcW w:w="5386" w:type="dxa"/>
          </w:tcPr>
          <w:p w:rsidR="00B66D31" w:rsidRPr="0004443B" w:rsidRDefault="00B66D31" w:rsidP="00947F6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«Круглые» двузначные числа. Сложение и вычитание «круглых» двузначных чисел. Числовые равенства и неравенства. Числовые выражения. Краткая запись задачи. Круговая схема. Планеты и звёзды.</w:t>
            </w:r>
          </w:p>
        </w:tc>
      </w:tr>
      <w:tr w:rsidR="00B66D31" w:rsidRPr="0004443B" w:rsidTr="00947F6B">
        <w:tc>
          <w:tcPr>
            <w:tcW w:w="1134" w:type="dxa"/>
          </w:tcPr>
          <w:p w:rsidR="00B66D31" w:rsidRPr="00947F6B" w:rsidRDefault="00947F6B" w:rsidP="00947F6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66D31" w:rsidRPr="0004443B" w:rsidRDefault="00B66D31" w:rsidP="008343B4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04443B">
              <w:rPr>
                <w:rFonts w:cs="Times New Roman"/>
              </w:rPr>
              <w:t>Солнце —</w:t>
            </w:r>
          </w:p>
          <w:p w:rsidR="00B66D31" w:rsidRPr="0004443B" w:rsidRDefault="00B66D31" w:rsidP="00834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обыкновенный</w:t>
            </w:r>
            <w:r w:rsidR="0083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жёлтый карлик</w:t>
            </w:r>
          </w:p>
        </w:tc>
        <w:tc>
          <w:tcPr>
            <w:tcW w:w="5386" w:type="dxa"/>
          </w:tcPr>
          <w:p w:rsidR="00B66D31" w:rsidRPr="0004443B" w:rsidRDefault="00B66D31" w:rsidP="00947F6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(вычитание) двузначных чисел и однозначных чисел. Прямоугольник и квадрат. Планеты и звёзды.</w:t>
            </w:r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двузначных чисел. Разностное сравнение. Задачи на разностное сравнение. Сложение (вычитание) двузначных </w:t>
            </w:r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чисел. Сотня. Соотношение единиц измерения: </w:t>
            </w:r>
            <w:proofErr w:type="spellStart"/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м; кг – ц; см – м. Планеты и звёзды.</w:t>
            </w:r>
          </w:p>
        </w:tc>
      </w:tr>
      <w:tr w:rsidR="00B66D31" w:rsidRPr="0004443B" w:rsidTr="00947F6B">
        <w:tc>
          <w:tcPr>
            <w:tcW w:w="1134" w:type="dxa"/>
          </w:tcPr>
          <w:p w:rsidR="00B66D31" w:rsidRPr="00947F6B" w:rsidRDefault="00947F6B" w:rsidP="00947F6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B66D31" w:rsidRPr="0004443B" w:rsidRDefault="00B66D31" w:rsidP="007C7E1E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Спутники</w:t>
            </w:r>
            <w:r w:rsidR="007C7E1E">
              <w:rPr>
                <w:rFonts w:cs="Times New Roman"/>
              </w:rPr>
              <w:t xml:space="preserve"> </w:t>
            </w:r>
            <w:r w:rsidRPr="0004443B">
              <w:rPr>
                <w:rFonts w:eastAsia="Calibri" w:cs="Times New Roman"/>
              </w:rPr>
              <w:t>планет (начало)</w:t>
            </w:r>
          </w:p>
        </w:tc>
        <w:tc>
          <w:tcPr>
            <w:tcW w:w="5386" w:type="dxa"/>
          </w:tcPr>
          <w:p w:rsidR="00B66D31" w:rsidRPr="0004443B" w:rsidRDefault="00B66D31" w:rsidP="00947F6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умножения. Таблица умножения на 1, 2, 3 и 4. Периметр прямоугольника и квадрата. Планеты и звёзды.</w:t>
            </w:r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умножения на 5, 6, 7, 8 и 9. Длина </w:t>
            </w:r>
            <w:proofErr w:type="gramStart"/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ломаной</w:t>
            </w:r>
            <w:proofErr w:type="gramEnd"/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. Угол. Виды углов. Углы многоугольника. Планеты и звёзды.</w:t>
            </w:r>
          </w:p>
        </w:tc>
      </w:tr>
      <w:tr w:rsidR="00B66D31" w:rsidRPr="0004443B" w:rsidTr="00947F6B">
        <w:tc>
          <w:tcPr>
            <w:tcW w:w="1134" w:type="dxa"/>
          </w:tcPr>
          <w:p w:rsidR="00B66D31" w:rsidRPr="00947F6B" w:rsidRDefault="00947F6B" w:rsidP="00947F6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66D31" w:rsidRPr="0004443B" w:rsidRDefault="00B66D31" w:rsidP="00C478D8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Кто строит дома</w:t>
            </w:r>
            <w:r w:rsidR="00C478D8">
              <w:rPr>
                <w:rFonts w:cs="Times New Roman"/>
              </w:rPr>
              <w:t xml:space="preserve"> </w:t>
            </w:r>
            <w:r w:rsidRPr="0004443B">
              <w:rPr>
                <w:rFonts w:eastAsia="Calibri" w:cs="Times New Roman"/>
              </w:rPr>
              <w:t>на воде?</w:t>
            </w:r>
          </w:p>
        </w:tc>
        <w:tc>
          <w:tcPr>
            <w:tcW w:w="5386" w:type="dxa"/>
          </w:tcPr>
          <w:p w:rsidR="00B66D31" w:rsidRPr="0004443B" w:rsidRDefault="00B66D31" w:rsidP="00947F6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«Круглые» сотни. Сложение (вычитание) «круглых» сотен. Сравнение трёхзначных чисел. Составные задачи. Запись решения по действиям и в виде одного выражения. Живая природа Земли.</w:t>
            </w:r>
          </w:p>
        </w:tc>
      </w:tr>
      <w:tr w:rsidR="00B66D31" w:rsidRPr="0004443B" w:rsidTr="00947F6B">
        <w:tc>
          <w:tcPr>
            <w:tcW w:w="1134" w:type="dxa"/>
          </w:tcPr>
          <w:p w:rsidR="00B66D31" w:rsidRPr="00947F6B" w:rsidRDefault="00947F6B" w:rsidP="00947F6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66D31" w:rsidRPr="0004443B" w:rsidRDefault="00B66D31" w:rsidP="00C478D8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Кто построил</w:t>
            </w:r>
            <w:r w:rsidR="00C478D8">
              <w:rPr>
                <w:rFonts w:cs="Times New Roman"/>
              </w:rPr>
              <w:t xml:space="preserve"> </w:t>
            </w:r>
            <w:r w:rsidRPr="0004443B">
              <w:rPr>
                <w:rFonts w:eastAsia="Calibri" w:cs="Times New Roman"/>
              </w:rPr>
              <w:t>это гнездо?</w:t>
            </w:r>
          </w:p>
        </w:tc>
        <w:tc>
          <w:tcPr>
            <w:tcW w:w="5386" w:type="dxa"/>
          </w:tcPr>
          <w:p w:rsidR="00B66D31" w:rsidRPr="0004443B" w:rsidRDefault="00B66D31" w:rsidP="00947F6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 и круг. Центр, радиус, диаметр. Запись и способ сложения (вычитания) столбиком. Вычитание суммы из суммы. Живая природа Земли.</w:t>
            </w:r>
          </w:p>
        </w:tc>
      </w:tr>
      <w:tr w:rsidR="00B66D31" w:rsidRPr="0004443B" w:rsidTr="00947F6B">
        <w:tc>
          <w:tcPr>
            <w:tcW w:w="1134" w:type="dxa"/>
          </w:tcPr>
          <w:p w:rsidR="00B66D31" w:rsidRPr="00947F6B" w:rsidRDefault="00947F6B" w:rsidP="00947F6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66D31" w:rsidRPr="0004443B" w:rsidRDefault="00B66D31" w:rsidP="00C478D8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Едят ли птицы</w:t>
            </w:r>
            <w:r w:rsidR="00C478D8">
              <w:rPr>
                <w:rFonts w:cs="Times New Roman"/>
              </w:rPr>
              <w:t xml:space="preserve"> </w:t>
            </w:r>
            <w:r w:rsidRPr="0004443B">
              <w:rPr>
                <w:rFonts w:eastAsia="Calibri" w:cs="Times New Roman"/>
              </w:rPr>
              <w:t>сладкое?</w:t>
            </w:r>
          </w:p>
        </w:tc>
        <w:tc>
          <w:tcPr>
            <w:tcW w:w="5386" w:type="dxa"/>
          </w:tcPr>
          <w:p w:rsidR="00B66D31" w:rsidRPr="0004443B" w:rsidRDefault="00B66D31" w:rsidP="00947F6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Известное и неизвестное. Уравнение. Уравнения на сложение и вычитание. Живая природа Земли.</w:t>
            </w:r>
          </w:p>
        </w:tc>
      </w:tr>
      <w:tr w:rsidR="00B66D31" w:rsidRPr="0004443B" w:rsidTr="00947F6B">
        <w:tc>
          <w:tcPr>
            <w:tcW w:w="1134" w:type="dxa"/>
          </w:tcPr>
          <w:p w:rsidR="00B66D31" w:rsidRPr="00947F6B" w:rsidRDefault="00947F6B" w:rsidP="00947F6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66D31" w:rsidRPr="0004443B" w:rsidRDefault="00B66D31" w:rsidP="00C478D8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Почему яйцу</w:t>
            </w:r>
            <w:r w:rsidR="00C478D8">
              <w:rPr>
                <w:rFonts w:cs="Times New Roman"/>
              </w:rPr>
              <w:t xml:space="preserve"> </w:t>
            </w:r>
            <w:r w:rsidRPr="0004443B">
              <w:rPr>
                <w:rFonts w:eastAsia="Calibri" w:cs="Times New Roman"/>
              </w:rPr>
              <w:t>нельзя переохлаждаться?</w:t>
            </w:r>
          </w:p>
        </w:tc>
        <w:tc>
          <w:tcPr>
            <w:tcW w:w="5386" w:type="dxa"/>
          </w:tcPr>
          <w:p w:rsidR="00B66D31" w:rsidRPr="0004443B" w:rsidRDefault="00B66D31" w:rsidP="00947F6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Деление. Доля. Уменьшение в несколько раз. Живая природа Земли.</w:t>
            </w:r>
          </w:p>
        </w:tc>
      </w:tr>
      <w:tr w:rsidR="00B66D31" w:rsidRPr="0004443B" w:rsidTr="00947F6B">
        <w:tc>
          <w:tcPr>
            <w:tcW w:w="1134" w:type="dxa"/>
          </w:tcPr>
          <w:p w:rsidR="00B66D31" w:rsidRPr="00947F6B" w:rsidRDefault="00947F6B" w:rsidP="00947F6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66D31" w:rsidRPr="0004443B" w:rsidRDefault="00B66D31" w:rsidP="00C478D8">
            <w:pPr>
              <w:pStyle w:val="a7"/>
              <w:snapToGrid w:val="0"/>
              <w:rPr>
                <w:rFonts w:cs="Times New Roman"/>
              </w:rPr>
            </w:pPr>
            <w:r w:rsidRPr="0004443B">
              <w:rPr>
                <w:rFonts w:cs="Times New Roman"/>
              </w:rPr>
              <w:t>Московский Кремль</w:t>
            </w:r>
          </w:p>
          <w:p w:rsidR="00B66D31" w:rsidRPr="0004443B" w:rsidRDefault="00B66D31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66D31" w:rsidRPr="0004443B" w:rsidRDefault="00B66D31" w:rsidP="00947F6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Время и части суток. Единицы измерения времени. Римские цифры. Числовой луч и натуральный ряд чисел. Родная страна — Россия.</w:t>
            </w:r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Данное и искомое. Обратная задача. Проверка решения. Геометрические построения. Родная страна — Россия</w:t>
            </w:r>
          </w:p>
        </w:tc>
      </w:tr>
    </w:tbl>
    <w:p w:rsidR="00B66D31" w:rsidRPr="0004443B" w:rsidRDefault="00B66D31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51E" w:rsidRPr="00947F6B" w:rsidRDefault="00BA251E" w:rsidP="00C478D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7F6B">
        <w:rPr>
          <w:rFonts w:ascii="Times New Roman" w:eastAsia="Calibri" w:hAnsi="Times New Roman" w:cs="Times New Roman"/>
          <w:sz w:val="24"/>
          <w:szCs w:val="24"/>
        </w:rPr>
        <w:t>3 класс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5386"/>
      </w:tblGrid>
      <w:tr w:rsidR="00BA251E" w:rsidRPr="0004443B" w:rsidTr="00C00DD2">
        <w:tc>
          <w:tcPr>
            <w:tcW w:w="1134" w:type="dxa"/>
          </w:tcPr>
          <w:p w:rsidR="00C00DD2" w:rsidRDefault="00BA251E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A251E" w:rsidRPr="00947F6B" w:rsidRDefault="00C00DD2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947F6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BA251E" w:rsidRPr="0004443B" w:rsidRDefault="00BA251E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="00CF72D9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5386" w:type="dxa"/>
          </w:tcPr>
          <w:p w:rsidR="00BA251E" w:rsidRPr="0004443B" w:rsidRDefault="00BA251E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Что находится</w:t>
            </w:r>
            <w:r w:rsidR="00C478D8">
              <w:rPr>
                <w:rFonts w:cs="Times New Roman"/>
              </w:rPr>
              <w:t xml:space="preserve"> </w:t>
            </w:r>
            <w:r w:rsidRPr="0004443B">
              <w:rPr>
                <w:rFonts w:eastAsia="Calibri" w:cs="Times New Roman"/>
              </w:rPr>
              <w:t>внутри Земли?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Трёхзначные числа. Запись сложения и вычитания чисел столбиком. Умножение и деление. Периметр четырёхугольника. Окружность и круг. Планета, на которой мы живём.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Помогите Пете</w:t>
            </w:r>
            <w:r w:rsidR="00C478D8">
              <w:rPr>
                <w:rFonts w:cs="Times New Roman"/>
              </w:rPr>
              <w:t xml:space="preserve"> </w:t>
            </w:r>
            <w:proofErr w:type="spellStart"/>
            <w:r w:rsidR="00C478D8">
              <w:rPr>
                <w:rFonts w:cs="Times New Roman"/>
              </w:rPr>
              <w:t>С</w:t>
            </w:r>
            <w:r w:rsidRPr="0004443B">
              <w:rPr>
                <w:rFonts w:eastAsia="Calibri" w:cs="Times New Roman"/>
              </w:rPr>
              <w:t>емёнову</w:t>
            </w:r>
            <w:proofErr w:type="spellEnd"/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куба. Связь умножения и деления. Табличные случаи деления.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</w:t>
            </w:r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льда?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Класс тысяч. Название четырёхзначных чисел. Сравнение четырёхзначных чисел. Неживая природа (три состояния воды).</w:t>
            </w:r>
            <w:r w:rsidR="00EB3BEB"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величин. Алгоритм сложения и вычитания столбиком. Таблица для записи условия задачи.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Где хранится пресная вода?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 Группировка множителей. Умножение числа на произведение. Запись умножения столбиком. Неживая природа (три состояния воды).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Кратное сравнение чисел и величин. Числовой луч. Задачи на кратное сравнение. Диаграмма для записи условия задачи. Значение воздуха на Земле.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углов. Углы треугольника. Стороны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треугольника. Неживая природа.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число 10. Умножение числа на сумму. Умножение на двузначное число. Запись умножения столбиком. Горные породы.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Землёй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Частные случаи деления (на число 1, числа 0, на число 0). Деление суммы (разности) на число. Горные породы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</w:t>
            </w:r>
          </w:p>
          <w:p w:rsidR="00BA251E" w:rsidRPr="0004443B" w:rsidRDefault="00BA251E" w:rsidP="00C478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сообщество —</w:t>
            </w:r>
          </w:p>
          <w:p w:rsidR="00BA251E" w:rsidRPr="0004443B" w:rsidRDefault="00BA251E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измерение площади многоугольника. Умножение на число 100 и число 1000. Соотношение между различными единицами измерения площади. Вычисление площади прямоугольника. Природные сообщества.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Озеро Байкал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недостающими данными. Задачи с избыточными данными. Выбор рационального пути решения. Водоем</w:t>
            </w:r>
          </w:p>
        </w:tc>
      </w:tr>
      <w:tr w:rsidR="00BA251E" w:rsidRPr="0004443B" w:rsidTr="00C00DD2">
        <w:tc>
          <w:tcPr>
            <w:tcW w:w="1134" w:type="dxa"/>
          </w:tcPr>
          <w:p w:rsidR="00BA251E" w:rsidRPr="00C00DD2" w:rsidRDefault="00C00DD2" w:rsidP="00C00DD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A251E" w:rsidRPr="0004443B" w:rsidRDefault="00BA251E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</w:t>
            </w:r>
          </w:p>
        </w:tc>
        <w:tc>
          <w:tcPr>
            <w:tcW w:w="5386" w:type="dxa"/>
          </w:tcPr>
          <w:p w:rsidR="00BA251E" w:rsidRPr="0004443B" w:rsidRDefault="00BA251E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число 10, число 100 и число 1000. Деление на однозначное число. Деление на двузначное число. Наша страна — Россия</w:t>
            </w:r>
          </w:p>
        </w:tc>
      </w:tr>
    </w:tbl>
    <w:p w:rsidR="00BA251E" w:rsidRPr="0004443B" w:rsidRDefault="00BA251E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51E" w:rsidRPr="00C00DD2" w:rsidRDefault="001401EB" w:rsidP="00C478D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DD2">
        <w:rPr>
          <w:rFonts w:ascii="Times New Roman" w:eastAsia="Calibri" w:hAnsi="Times New Roman" w:cs="Times New Roman"/>
          <w:sz w:val="24"/>
          <w:szCs w:val="24"/>
        </w:rPr>
        <w:t>4 касс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5386"/>
      </w:tblGrid>
      <w:tr w:rsidR="001401EB" w:rsidRPr="0004443B" w:rsidTr="00C00DD2">
        <w:tc>
          <w:tcPr>
            <w:tcW w:w="1134" w:type="dxa"/>
          </w:tcPr>
          <w:p w:rsidR="00C00DD2" w:rsidRDefault="001401EB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8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401EB" w:rsidRPr="00C478D8" w:rsidRDefault="00C478D8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78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478D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1401EB" w:rsidRPr="0004443B" w:rsidRDefault="00CF72D9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разделов</w:t>
            </w:r>
          </w:p>
        </w:tc>
        <w:tc>
          <w:tcPr>
            <w:tcW w:w="5386" w:type="dxa"/>
          </w:tcPr>
          <w:p w:rsidR="001401EB" w:rsidRPr="0004443B" w:rsidRDefault="001401EB" w:rsidP="00B04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Путь «</w:t>
            </w:r>
            <w:proofErr w:type="gram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варяг в греки»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Default="00C00DD2" w:rsidP="00C00DD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0DD2" w:rsidRPr="00C478D8" w:rsidRDefault="00C00DD2" w:rsidP="00C00DD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цифры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Лесные богатства</w:t>
            </w:r>
            <w:r w:rsidR="00C47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Цена. Задача определения стоимости. Задача определения количества. Родная страна — Россия.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Земли, не освоенные человеком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 Деление нацело. Запись деления столбиком. Охрана природы.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Дневник путешествия по Черноморскому побережью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соли</w:t>
            </w:r>
            <w:r w:rsidR="00C47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в солёной воде?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Вместимость. Объём. Единицы измерения объема.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Трудолюбивые</w:t>
            </w:r>
            <w:r w:rsidR="00C47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пчёлы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Быстро ли</w:t>
            </w:r>
            <w:r w:rsidR="00C47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растет человек?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однозначное и двузначное числа столбиком.</w:t>
            </w:r>
            <w:proofErr w:type="gram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 деления столбиком. Человек – часть природы.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Волосы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Скорость, с которой течет кровь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Когда время движения постоянно. Когда длина пройденного пути постоянна. Движение в одном направлении. Человек – часть природы.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«Производительность» сердца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природы.</w:t>
            </w:r>
          </w:p>
        </w:tc>
      </w:tr>
      <w:tr w:rsidR="001401EB" w:rsidRPr="0004443B" w:rsidTr="00C00DD2">
        <w:tc>
          <w:tcPr>
            <w:tcW w:w="1134" w:type="dxa"/>
          </w:tcPr>
          <w:p w:rsidR="001401EB" w:rsidRPr="00C478D8" w:rsidRDefault="00C00DD2" w:rsidP="00C00DD2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1401EB" w:rsidRPr="0004443B" w:rsidRDefault="001401EB" w:rsidP="00C478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стоят деньги?</w:t>
            </w:r>
          </w:p>
        </w:tc>
        <w:tc>
          <w:tcPr>
            <w:tcW w:w="5386" w:type="dxa"/>
          </w:tcPr>
          <w:p w:rsidR="001401EB" w:rsidRPr="0004443B" w:rsidRDefault="001401EB" w:rsidP="00C00DD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Когда количество постоянно. Когда стоимость постоянна. Цена набора товаров. Человек и общество.</w:t>
            </w:r>
          </w:p>
        </w:tc>
      </w:tr>
    </w:tbl>
    <w:p w:rsidR="001401EB" w:rsidRDefault="001401EB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B0" w:rsidRDefault="00C821B0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8D8" w:rsidRDefault="00C00DD2" w:rsidP="00C478D8">
      <w:pPr>
        <w:pStyle w:val="a4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C478D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401EB" w:rsidRPr="0004443B">
        <w:rPr>
          <w:rFonts w:ascii="Times New Roman" w:eastAsia="Calibri" w:hAnsi="Times New Roman" w:cs="Times New Roman"/>
          <w:b/>
          <w:sz w:val="24"/>
          <w:szCs w:val="24"/>
        </w:rPr>
        <w:t xml:space="preserve"> Тематическое планирование с определением основных видов</w:t>
      </w:r>
    </w:p>
    <w:p w:rsidR="00EA27A0" w:rsidRPr="0004443B" w:rsidRDefault="001401EB" w:rsidP="00C478D8">
      <w:pPr>
        <w:pStyle w:val="a4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43B">
        <w:rPr>
          <w:rFonts w:ascii="Times New Roman" w:eastAsia="Calibri" w:hAnsi="Times New Roman" w:cs="Times New Roman"/>
          <w:b/>
          <w:sz w:val="24"/>
          <w:szCs w:val="24"/>
        </w:rPr>
        <w:t>учебной деятельности учащихся</w:t>
      </w:r>
    </w:p>
    <w:p w:rsidR="00E35872" w:rsidRPr="0004443B" w:rsidRDefault="00E35872" w:rsidP="008343B4">
      <w:pPr>
        <w:pStyle w:val="a4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5872" w:rsidRDefault="00E35872" w:rsidP="00C478D8">
      <w:pPr>
        <w:pStyle w:val="a4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DD2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D75FE2" w:rsidRPr="00C00DD2" w:rsidRDefault="00D75FE2" w:rsidP="00C478D8">
      <w:pPr>
        <w:pStyle w:val="a4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198"/>
        <w:gridCol w:w="974"/>
        <w:gridCol w:w="1199"/>
        <w:gridCol w:w="4808"/>
      </w:tblGrid>
      <w:tr w:rsidR="007A3298" w:rsidRPr="0004443B" w:rsidTr="007A3298">
        <w:trPr>
          <w:trHeight w:val="722"/>
        </w:trPr>
        <w:tc>
          <w:tcPr>
            <w:tcW w:w="993" w:type="dxa"/>
          </w:tcPr>
          <w:p w:rsidR="007A3298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4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44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8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99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4808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Математические развлечения. Игры с числами.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7A3298" w:rsidRDefault="007A3298" w:rsidP="00A21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4808" w:type="dxa"/>
            <w:vMerge w:val="restart"/>
          </w:tcPr>
          <w:p w:rsidR="007A3298" w:rsidRPr="0004443B" w:rsidRDefault="007A3298" w:rsidP="00A21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Знакомство с  нестандартными</w:t>
            </w:r>
            <w:r w:rsidRPr="00A219A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ами</w:t>
            </w:r>
            <w:r w:rsidRPr="00A219A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Умение играть в игры</w:t>
            </w:r>
            <w:r w:rsidRPr="00A219A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 числами, закрепление математических понятий</w:t>
            </w:r>
            <w:r w:rsidRPr="00A219A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«вверх»,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«вниз», «влево», «вправо».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логических задач</w:t>
            </w: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Игры с числами.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A3298" w:rsidRPr="0004443B" w:rsidRDefault="007A3298" w:rsidP="00A219A2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7A3298" w:rsidRPr="0004443B" w:rsidRDefault="007A3298" w:rsidP="00A219A2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4 - 8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:rsidR="007A3298" w:rsidRPr="0004443B" w:rsidRDefault="007A3298" w:rsidP="007A329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7A3298" w:rsidRPr="0004443B" w:rsidRDefault="007A3298" w:rsidP="00A219A2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9 - 11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Магические квадраты.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7A3298" w:rsidRDefault="007A3298" w:rsidP="007A329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A3298" w:rsidRPr="0004443B" w:rsidRDefault="007A3298" w:rsidP="004C14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в заданной закономерности (групповая работа)</w:t>
            </w:r>
          </w:p>
        </w:tc>
      </w:tr>
      <w:tr w:rsidR="007A3298" w:rsidRPr="0004443B" w:rsidTr="007A3298">
        <w:trPr>
          <w:trHeight w:val="1275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Математика вокруг нас.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7A3298" w:rsidRDefault="007A3298" w:rsidP="007A3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A3298" w:rsidRPr="0004443B" w:rsidRDefault="007A3298" w:rsidP="00C82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занимательных задач, ребусов, загадок. Умение находить верные ответы.</w:t>
            </w:r>
            <w:r w:rsidRPr="00210874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  <w:r w:rsidRPr="004C14E0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4C14E0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4C14E0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13 - 14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Числа в пословицах и поговорках.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A3298" w:rsidRDefault="007A3298" w:rsidP="00A533C2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A3298" w:rsidRPr="0004443B" w:rsidRDefault="007A3298" w:rsidP="00A533C2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умений находить числа в поговорках и пословицах. </w:t>
            </w: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15 - 16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Нумерация вокруг нас.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A3298" w:rsidRPr="004C14E0" w:rsidRDefault="007A3298" w:rsidP="004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4808" w:type="dxa"/>
          </w:tcPr>
          <w:p w:rsidR="007A3298" w:rsidRPr="0004443B" w:rsidRDefault="007A3298" w:rsidP="004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4E0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«математических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» пирамид: «Сложение в пределах 10, </w:t>
            </w:r>
            <w:r w:rsidRPr="004C14E0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20», «Вычитание в пределах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10, </w:t>
            </w:r>
            <w:r w:rsidRPr="004C14E0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20». </w:t>
            </w: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17 - 18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Занимательная  математика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A3298" w:rsidRDefault="007A3298" w:rsidP="007A329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A3298" w:rsidRPr="0004443B" w:rsidRDefault="007A3298" w:rsidP="00A533C2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нестандартные задачи, ребусы. </w:t>
            </w:r>
            <w:r w:rsidRPr="00091AE9">
              <w:rPr>
                <w:rFonts w:ascii="Times New Roman" w:hAnsi="Times New Roman"/>
                <w:sz w:val="24"/>
                <w:szCs w:val="24"/>
              </w:rPr>
              <w:t>Раскрашивать по числам цветам картинки.</w:t>
            </w: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19 - 21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Шифры. Способы шифрования текстов.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7A3298" w:rsidRDefault="007A3298" w:rsidP="006B028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7A3298" w:rsidRPr="0004443B" w:rsidRDefault="007A3298" w:rsidP="006B028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Придумывание способов шифрования. Шифрование текста с помощью цифр. Определение значимости шифра.</w:t>
            </w: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22 - 23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Узоры. Закономерности в узорах.</w:t>
            </w:r>
          </w:p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A3298" w:rsidRDefault="007A3298" w:rsidP="007A329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 w:val="restart"/>
          </w:tcPr>
          <w:p w:rsidR="007A3298" w:rsidRPr="0004443B" w:rsidRDefault="007A3298" w:rsidP="00A533C2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разных узоров. Национальные орнаменты. Рассматривание узоров. Рисование узоров. Значимость узоров в жизни человека, в культуре разных народов. Магическая сила узоров. </w:t>
            </w: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Узоры на зданиях.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Узоры на одежде.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Узоры на посуде.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98" w:rsidRPr="0004443B" w:rsidTr="007A3298">
        <w:trPr>
          <w:trHeight w:val="291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Узоры на оружии.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Узоры в оформлении книг.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7A3298" w:rsidRPr="0004443B" w:rsidRDefault="007A3298" w:rsidP="007A3298">
            <w:pPr>
              <w:tabs>
                <w:tab w:val="left" w:pos="0"/>
                <w:tab w:val="left" w:pos="284"/>
              </w:tabs>
              <w:spacing w:after="0" w:line="240" w:lineRule="auto"/>
              <w:ind w:firstLine="4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98" w:rsidRPr="0004443B" w:rsidTr="007A3298">
        <w:trPr>
          <w:trHeight w:val="248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– 30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Магические узоры.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7A3298" w:rsidRPr="0004443B" w:rsidRDefault="007A3298" w:rsidP="008343B4">
            <w:pPr>
              <w:tabs>
                <w:tab w:val="left" w:pos="0"/>
                <w:tab w:val="left" w:pos="284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298" w:rsidRPr="0004443B" w:rsidTr="007A3298">
        <w:trPr>
          <w:trHeight w:val="113"/>
        </w:trPr>
        <w:tc>
          <w:tcPr>
            <w:tcW w:w="993" w:type="dxa"/>
          </w:tcPr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– 32</w:t>
            </w:r>
          </w:p>
        </w:tc>
        <w:tc>
          <w:tcPr>
            <w:tcW w:w="2198" w:type="dxa"/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Так учились в старину.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A3298" w:rsidRDefault="007A3298" w:rsidP="004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4808" w:type="dxa"/>
          </w:tcPr>
          <w:p w:rsidR="007A3298" w:rsidRPr="0004443B" w:rsidRDefault="007A3298" w:rsidP="004C1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Знакомство со с</w:t>
            </w:r>
            <w:r w:rsidRPr="004C14E0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таринны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ми русскими мерами </w:t>
            </w:r>
            <w:r w:rsidRPr="004C14E0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длины и массы: пядь, аршин, вершок, верста, пуд, фунт и др. Решение старинных задач.</w:t>
            </w:r>
          </w:p>
        </w:tc>
      </w:tr>
      <w:tr w:rsidR="007A3298" w:rsidRPr="0004443B" w:rsidTr="007A3298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</w:tcPr>
          <w:p w:rsidR="007A3298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A3298" w:rsidRPr="0004443B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7A3298" w:rsidRDefault="007A3298" w:rsidP="007A329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 w:val="restart"/>
          </w:tcPr>
          <w:p w:rsidR="007A3298" w:rsidRPr="0004443B" w:rsidRDefault="007A3298" w:rsidP="006B028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бюро за учебный год</w:t>
            </w:r>
          </w:p>
        </w:tc>
      </w:tr>
      <w:tr w:rsidR="007A3298" w:rsidRPr="0004443B" w:rsidTr="007A3298">
        <w:trPr>
          <w:trHeight w:val="368"/>
        </w:trPr>
        <w:tc>
          <w:tcPr>
            <w:tcW w:w="993" w:type="dxa"/>
            <w:tcBorders>
              <w:top w:val="single" w:sz="4" w:space="0" w:color="auto"/>
            </w:tcBorders>
          </w:tcPr>
          <w:p w:rsidR="007A3298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A3298" w:rsidRDefault="007A3298" w:rsidP="00C821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7A3298" w:rsidRPr="0004443B" w:rsidRDefault="007A3298" w:rsidP="00C478D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7A3298" w:rsidRPr="0004443B" w:rsidRDefault="007A3298" w:rsidP="00C821B0">
            <w:pPr>
              <w:tabs>
                <w:tab w:val="left" w:pos="0"/>
                <w:tab w:val="left" w:pos="88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7A3298" w:rsidRPr="009C1F33" w:rsidRDefault="009C1F33" w:rsidP="007A329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A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</w:tcPr>
          <w:p w:rsidR="007A3298" w:rsidRDefault="007A3298" w:rsidP="006B028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C20" w:rsidRDefault="00BB7C20" w:rsidP="00BB7C20">
      <w:pPr>
        <w:pStyle w:val="a4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01EB" w:rsidRPr="00C821B0" w:rsidRDefault="00C821B0" w:rsidP="00A31CC3">
      <w:pPr>
        <w:pStyle w:val="a4"/>
        <w:spacing w:after="0" w:line="240" w:lineRule="auto"/>
        <w:ind w:left="-709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1B0">
        <w:rPr>
          <w:rFonts w:ascii="Times New Roman" w:eastAsia="Calibri" w:hAnsi="Times New Roman" w:cs="Times New Roman"/>
          <w:sz w:val="24"/>
          <w:szCs w:val="24"/>
        </w:rPr>
        <w:lastRenderedPageBreak/>
        <w:t>2 к</w:t>
      </w:r>
      <w:r w:rsidR="00BB7C20" w:rsidRPr="00C821B0">
        <w:rPr>
          <w:rFonts w:ascii="Times New Roman" w:eastAsia="Calibri" w:hAnsi="Times New Roman" w:cs="Times New Roman"/>
          <w:sz w:val="24"/>
          <w:szCs w:val="24"/>
        </w:rPr>
        <w:t>ласс</w:t>
      </w:r>
    </w:p>
    <w:tbl>
      <w:tblPr>
        <w:tblStyle w:val="a8"/>
        <w:tblpPr w:leftFromText="180" w:rightFromText="180" w:vertAnchor="text" w:horzAnchor="margin" w:tblpXSpec="center" w:tblpY="332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851"/>
        <w:gridCol w:w="4111"/>
      </w:tblGrid>
      <w:tr w:rsidR="007A3298" w:rsidRPr="0004443B" w:rsidTr="00091AE9">
        <w:tc>
          <w:tcPr>
            <w:tcW w:w="959" w:type="dxa"/>
          </w:tcPr>
          <w:p w:rsidR="007A3298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7A3298" w:rsidRPr="0004443B" w:rsidRDefault="00A31CC3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111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учебной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3298" w:rsidRDefault="007A3298" w:rsidP="00A31CC3">
            <w:pPr>
              <w:rPr>
                <w:rStyle w:val="a9"/>
              </w:rPr>
            </w:pPr>
          </w:p>
        </w:tc>
        <w:tc>
          <w:tcPr>
            <w:tcW w:w="4111" w:type="dxa"/>
            <w:vMerge w:val="restart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9"/>
              </w:rPr>
              <w:t>В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 xml:space="preserve">ыделение и осознание </w:t>
            </w:r>
            <w:proofErr w:type="gramStart"/>
            <w:r w:rsidRPr="0004443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4443B">
              <w:rPr>
                <w:rFonts w:ascii="Times New Roman" w:hAnsi="Times New Roman"/>
                <w:sz w:val="24"/>
                <w:szCs w:val="24"/>
              </w:rPr>
              <w:t xml:space="preserve"> того, что уже усвоено, и что еще подлежит усвоению. Оценивание качества и уровня усвоения.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строго определённой схеме. </w:t>
            </w: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Как найти сокровища?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Далеко ли до Солнца?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Default="007A3298" w:rsidP="00A31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«круглые» и «двузначные» числа. Сложение и вычитание чисел. Числовое равенство и неравенство. Составление краткой записи и круговой схемы.  Различие между планетами и звёздами. Усвоение дополнительного материала.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Сравнение двузначных чисел. Решение задач на разностное сравнение. Закрепление навыков сложения и вычитания, таблица умножения, углы, «круглые сотни». Подготовка отчёта в Расчётн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конструкторское бюро.. Понятие планета и звезда.</w:t>
            </w: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3298" w:rsidRPr="0004443B" w:rsidRDefault="00091AE9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Солнце – обыкновенный желтый карлик. Созвездия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Солнце – обыкновенный желтый карлик. Звезды.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Спутники планет. Луна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Спутники планет.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Кто строит крепости на воде?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Default="007A3298" w:rsidP="00A31CC3">
            <w:pPr>
              <w:ind w:firstLine="31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Записывание решения по действиям и в виде одного выражения.  Решение составных задач. Знакомство с природой Земли.</w:t>
            </w:r>
            <w:r w:rsidRPr="000444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окружностью и кругом. Вычитание суммы из суммы. Решение уравнений. Деление, доля, уменьшение в несколько раз. Подготовка отчёта.</w:t>
            </w: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3298" w:rsidRPr="0004443B" w:rsidRDefault="00A31CC3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Кто построил это гнездо?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Едят ли птички сладкое?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Почему яйцу нельзя переохлаждаться?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3298" w:rsidRPr="0004443B" w:rsidRDefault="00091AE9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Default="007A3298" w:rsidP="00A31CC3">
            <w:pPr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A3298" w:rsidRPr="0004443B" w:rsidRDefault="007A3298" w:rsidP="00A31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Родная страна – Россия. Решение заданий  с римскими цифрами. Время и части суток. Решение обратных задач. Использование геометрических построений.</w:t>
            </w: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298" w:rsidRPr="0004443B" w:rsidTr="00091AE9">
        <w:tc>
          <w:tcPr>
            <w:tcW w:w="959" w:type="dxa"/>
          </w:tcPr>
          <w:p w:rsidR="007A3298" w:rsidRPr="0004443B" w:rsidRDefault="007A3298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7A3298" w:rsidRPr="0004443B" w:rsidRDefault="007A3298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708" w:type="dxa"/>
          </w:tcPr>
          <w:p w:rsidR="007A3298" w:rsidRPr="0004443B" w:rsidRDefault="007A3298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3298" w:rsidRPr="0004443B" w:rsidRDefault="007A3298" w:rsidP="00A31CC3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7A3298" w:rsidRPr="0004443B" w:rsidRDefault="007A3298" w:rsidP="00A31CC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091AE9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</w:tcPr>
          <w:p w:rsidR="00A31CC3" w:rsidRDefault="00A31CC3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A31CC3" w:rsidRPr="0004443B" w:rsidRDefault="00A31CC3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1CC3" w:rsidRPr="0004443B" w:rsidRDefault="00A31CC3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1CC3" w:rsidRPr="0004443B" w:rsidRDefault="00A31CC3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CC3" w:rsidRPr="0004443B" w:rsidRDefault="00A31CC3" w:rsidP="00A31CC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31CC3" w:rsidRPr="0004443B" w:rsidRDefault="00A31CC3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Подведение итогов за год.</w:t>
            </w:r>
            <w:r w:rsidRPr="0004443B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 xml:space="preserve">ыделение и осознание </w:t>
            </w:r>
            <w:proofErr w:type="gramStart"/>
            <w:r w:rsidRPr="0004443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4443B">
              <w:rPr>
                <w:rFonts w:ascii="Times New Roman" w:hAnsi="Times New Roman"/>
                <w:sz w:val="24"/>
                <w:szCs w:val="24"/>
              </w:rPr>
              <w:t xml:space="preserve"> того, что уже усвоено, и что еще подлежит усвоению. Оценивание качества и уровня усвоения.</w:t>
            </w:r>
          </w:p>
        </w:tc>
      </w:tr>
      <w:tr w:rsidR="00A31CC3" w:rsidRPr="0004443B" w:rsidTr="00091AE9">
        <w:trPr>
          <w:trHeight w:val="720"/>
        </w:trPr>
        <w:tc>
          <w:tcPr>
            <w:tcW w:w="959" w:type="dxa"/>
            <w:tcBorders>
              <w:top w:val="single" w:sz="4" w:space="0" w:color="auto"/>
            </w:tcBorders>
          </w:tcPr>
          <w:p w:rsidR="00A31CC3" w:rsidRPr="0004443B" w:rsidRDefault="00A31CC3" w:rsidP="00A31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31CC3" w:rsidRPr="0004443B" w:rsidRDefault="00A31CC3" w:rsidP="00A31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1CC3" w:rsidRPr="0004443B" w:rsidRDefault="00A31CC3" w:rsidP="00A31CC3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CC3" w:rsidRDefault="00091AE9" w:rsidP="009C1F3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:rsidR="00A31CC3" w:rsidRPr="0004443B" w:rsidRDefault="00A31CC3" w:rsidP="00A31C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56088" w:rsidRPr="0004443B" w:rsidRDefault="00556088" w:rsidP="008343B4">
      <w:pPr>
        <w:pStyle w:val="a4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180" w:rsidRDefault="00540180" w:rsidP="008343B4">
      <w:pPr>
        <w:pStyle w:val="a4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AE9" w:rsidRDefault="00091AE9" w:rsidP="00C54CCB">
      <w:pPr>
        <w:pStyle w:val="a4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277C" w:rsidRPr="001C11B3" w:rsidRDefault="00BB7C20" w:rsidP="00C54CCB">
      <w:pPr>
        <w:pStyle w:val="a4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1B3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127206" w:rsidRPr="001C11B3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BB7C20" w:rsidRPr="0004443B" w:rsidRDefault="00BB7C20" w:rsidP="00C54CCB">
      <w:pPr>
        <w:pStyle w:val="a4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1094"/>
        <w:gridCol w:w="3177"/>
        <w:gridCol w:w="847"/>
        <w:gridCol w:w="1117"/>
        <w:gridCol w:w="3972"/>
      </w:tblGrid>
      <w:tr w:rsidR="00A31CC3" w:rsidRPr="0004443B" w:rsidTr="0089282E">
        <w:tc>
          <w:tcPr>
            <w:tcW w:w="1094" w:type="dxa"/>
          </w:tcPr>
          <w:p w:rsidR="00A31CC3" w:rsidRDefault="00A31CC3" w:rsidP="001C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31CC3" w:rsidRPr="0004443B" w:rsidRDefault="00A31CC3" w:rsidP="001C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7" w:type="dxa"/>
          </w:tcPr>
          <w:p w:rsidR="00A31CC3" w:rsidRPr="0004443B" w:rsidRDefault="00A31CC3" w:rsidP="001C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47" w:type="dxa"/>
          </w:tcPr>
          <w:p w:rsidR="00A31CC3" w:rsidRPr="0004443B" w:rsidRDefault="00A31CC3" w:rsidP="00C5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17" w:type="dxa"/>
          </w:tcPr>
          <w:p w:rsidR="00A31CC3" w:rsidRPr="00A31CC3" w:rsidRDefault="00A31CC3" w:rsidP="001C11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1CC3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3972" w:type="dxa"/>
          </w:tcPr>
          <w:p w:rsidR="00A31CC3" w:rsidRPr="0004443B" w:rsidRDefault="00A31CC3" w:rsidP="001C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A31CC3" w:rsidRPr="0004443B" w:rsidRDefault="00A31CC3" w:rsidP="00C5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Default="00A31CC3" w:rsidP="00A533C2">
            <w:pPr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A31CC3" w:rsidRPr="0004443B" w:rsidRDefault="00A31CC3" w:rsidP="00A53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 xml:space="preserve">ыделение и осознание </w:t>
            </w:r>
            <w:proofErr w:type="gramStart"/>
            <w:r w:rsidRPr="0004443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4443B">
              <w:rPr>
                <w:rFonts w:ascii="Times New Roman" w:hAnsi="Times New Roman"/>
                <w:sz w:val="24"/>
                <w:szCs w:val="24"/>
              </w:rPr>
              <w:t xml:space="preserve"> того, что уже усвоено, и что еще подлежит усвоению.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трёхзначные чисел, запись сложения и вычитания. Подготовка отчёта в бюро.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A31CC3" w:rsidRPr="0004443B" w:rsidRDefault="00A31CC3" w:rsidP="00C54CCB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Что находится</w:t>
            </w:r>
            <w:r>
              <w:rPr>
                <w:rFonts w:cs="Times New Roman"/>
              </w:rPr>
              <w:t xml:space="preserve"> </w:t>
            </w:r>
            <w:r w:rsidRPr="0004443B">
              <w:rPr>
                <w:rFonts w:eastAsia="Calibri" w:cs="Times New Roman"/>
              </w:rPr>
              <w:t>внутри Земли?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31CC3" w:rsidRPr="0004443B" w:rsidRDefault="00A31CC3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A31CC3" w:rsidRPr="0004443B" w:rsidRDefault="00A31CC3" w:rsidP="00C5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A31CC3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:rsidR="00A31CC3" w:rsidRPr="0004443B" w:rsidRDefault="00A31CC3" w:rsidP="00C54CCB">
            <w:pPr>
              <w:pStyle w:val="a7"/>
              <w:snapToGrid w:val="0"/>
              <w:rPr>
                <w:rFonts w:eastAsia="Calibri" w:cs="Times New Roman"/>
              </w:rPr>
            </w:pPr>
            <w:r w:rsidRPr="0004443B">
              <w:rPr>
                <w:rFonts w:cs="Times New Roman"/>
              </w:rPr>
              <w:t>Помогите Пете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04443B">
              <w:rPr>
                <w:rFonts w:eastAsia="Calibri" w:cs="Times New Roman"/>
              </w:rPr>
              <w:t>Семёнову</w:t>
            </w:r>
            <w:proofErr w:type="spellEnd"/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31CC3" w:rsidRDefault="00A31CC3" w:rsidP="00B04C59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A31CC3" w:rsidRPr="0004443B" w:rsidRDefault="00A31CC3" w:rsidP="00B04C59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куба. Связь умножения и деления. Табличные случаи деления.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091AE9" w:rsidP="004D088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vMerge/>
            <w:tcBorders>
              <w:bottom w:val="single" w:sz="4" w:space="0" w:color="auto"/>
            </w:tcBorders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(начало)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31CC3" w:rsidRDefault="00A31CC3" w:rsidP="004D0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</w:tcBorders>
          </w:tcPr>
          <w:p w:rsidR="00A31CC3" w:rsidRPr="0004443B" w:rsidRDefault="00A31CC3" w:rsidP="004D0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три состояния воды в природе. Четырёхзначные числа и действия с ними. Сравнение и запись величин. Использование таблицы для записи условия задачи. Группировка множителей. Подготовка отчёта в бюро.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snapToGri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snapToGri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pStyle w:val="a7"/>
              <w:snapToGrid w:val="0"/>
              <w:rPr>
                <w:rFonts w:cs="Times New Roman"/>
              </w:rPr>
            </w:pPr>
            <w:r w:rsidRPr="0004443B">
              <w:rPr>
                <w:rFonts w:cs="Times New Roman"/>
              </w:rPr>
              <w:t>Много ли на Земле льда? (окончание)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Где хранится пресная вода?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tabs>
                <w:tab w:val="left" w:pos="1395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A31CC3" w:rsidRPr="0004443B" w:rsidRDefault="00A31CC3" w:rsidP="004D088C">
            <w:pPr>
              <w:tabs>
                <w:tab w:val="left" w:pos="1395"/>
              </w:tabs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Cs/>
                <w:sz w:val="24"/>
                <w:szCs w:val="24"/>
              </w:rPr>
              <w:t xml:space="preserve">Смысловое чтение; понимание и адекватная оценка языка средств массовой информации. Постановка и формулирование проблемы.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воздуха на земле.  Использование диаграмм для записи условия задачи. </w:t>
            </w:r>
            <w:r w:rsidRPr="0004443B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Самостоятельное создание алгоритмов деятельности при решении проблем творческого и поискового характера.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с </w:t>
            </w:r>
            <w:r w:rsidRPr="0004443B">
              <w:rPr>
                <w:rFonts w:ascii="Times New Roman" w:hAnsi="Times New Roman"/>
                <w:bCs/>
                <w:sz w:val="24"/>
                <w:szCs w:val="24"/>
              </w:rPr>
              <w:t>использованием материальных объектов, рисунков, схем,  строить логическую цепь рассуждений.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31CC3" w:rsidRDefault="00A31CC3" w:rsidP="004D088C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A31CC3" w:rsidRPr="0004443B" w:rsidRDefault="00A31CC3" w:rsidP="004D088C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углов. Углы треугольника. Стороны треугольника. Понимание что такое неживая природа. 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>Строить объяснение в устной форме по предложенному плану.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7" w:type="dxa"/>
          </w:tcPr>
          <w:p w:rsidR="00A31CC3" w:rsidRPr="0004443B" w:rsidRDefault="00A31CC3" w:rsidP="00665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23 -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7" w:type="dxa"/>
          </w:tcPr>
          <w:p w:rsidR="00A31CC3" w:rsidRPr="0004443B" w:rsidRDefault="00A31CC3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31CC3" w:rsidRDefault="00A31CC3" w:rsidP="004D0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A31CC3" w:rsidRPr="0004443B" w:rsidRDefault="00A31CC3" w:rsidP="004D0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горными породами, их значением. Умножение на круглое число. Запись умножения столбиком.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7" w:type="dxa"/>
          </w:tcPr>
          <w:p w:rsidR="00A31CC3" w:rsidRPr="0004443B" w:rsidRDefault="00A31CC3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89282E" w:rsidP="004D088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26 -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7" w:type="dxa"/>
          </w:tcPr>
          <w:p w:rsidR="00A31CC3" w:rsidRPr="0004443B" w:rsidRDefault="00A31CC3" w:rsidP="00AA27C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Землёй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31CC3" w:rsidRDefault="00A31CC3" w:rsidP="004D088C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A31CC3" w:rsidRPr="0004443B" w:rsidRDefault="00A31CC3" w:rsidP="004D088C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математических расчётов с помощью деления.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 xml:space="preserve"> Смысловое чтение; понимание и адекватная оценка языка средств массовой информации.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7" w:type="dxa"/>
          </w:tcPr>
          <w:p w:rsidR="00A31CC3" w:rsidRPr="0004443B" w:rsidRDefault="00A31CC3" w:rsidP="00AA2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7" w:type="dxa"/>
          </w:tcPr>
          <w:p w:rsidR="00A31CC3" w:rsidRPr="0004443B" w:rsidRDefault="00A31CC3" w:rsidP="00AA27C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сообщество —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Default="00A31CC3" w:rsidP="004D088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A31CC3" w:rsidRPr="0004443B" w:rsidRDefault="00A31CC3" w:rsidP="004D088C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знаний, что такое природное сообщество – аквариум. Измерение и вычисление площади аквариума. Выполнение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 xml:space="preserve"> задания на основе использования свойств арифметических действий.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7" w:type="dxa"/>
          </w:tcPr>
          <w:p w:rsidR="00A31CC3" w:rsidRPr="0004443B" w:rsidRDefault="00A31CC3" w:rsidP="00AA2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7" w:type="dxa"/>
          </w:tcPr>
          <w:p w:rsidR="00A31CC3" w:rsidRPr="0004443B" w:rsidRDefault="00A31CC3" w:rsidP="00AA27C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Озеро Байкал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Default="00A31CC3" w:rsidP="004D0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A31CC3" w:rsidRPr="0004443B" w:rsidRDefault="00A31CC3" w:rsidP="004D0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озером Байкал, его площадью, глубиной и протяжённостью. Изучение обитателей озера.</w:t>
            </w:r>
          </w:p>
        </w:tc>
      </w:tr>
      <w:tr w:rsidR="00A31CC3" w:rsidRPr="0004443B" w:rsidTr="0089282E">
        <w:tc>
          <w:tcPr>
            <w:tcW w:w="1094" w:type="dxa"/>
          </w:tcPr>
          <w:p w:rsidR="00A31CC3" w:rsidRPr="0004443B" w:rsidRDefault="00A31CC3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7" w:type="dxa"/>
          </w:tcPr>
          <w:p w:rsidR="00A31CC3" w:rsidRPr="0004443B" w:rsidRDefault="00A31CC3" w:rsidP="00AA2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</w:tcPr>
          <w:p w:rsidR="00A31CC3" w:rsidRPr="0004443B" w:rsidRDefault="00A31CC3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A31CC3" w:rsidRPr="0004443B" w:rsidRDefault="00A31CC3" w:rsidP="004D088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1094" w:type="dxa"/>
          </w:tcPr>
          <w:p w:rsidR="0089282E" w:rsidRPr="0004443B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77" w:type="dxa"/>
          </w:tcPr>
          <w:p w:rsidR="0089282E" w:rsidRPr="0004443B" w:rsidRDefault="0089282E" w:rsidP="00AA27C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</w:t>
            </w:r>
          </w:p>
        </w:tc>
        <w:tc>
          <w:tcPr>
            <w:tcW w:w="847" w:type="dxa"/>
          </w:tcPr>
          <w:p w:rsidR="0089282E" w:rsidRPr="0004443B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Default="0089282E" w:rsidP="004D088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89282E" w:rsidRPr="0004443B" w:rsidRDefault="0089282E" w:rsidP="004D088C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историей Кремля. 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>Поиск и выделение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еобходимой информации. Выполнение 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 xml:space="preserve"> задания на основе использования свойств арифметических действий, проводить сравнение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отчета в бюро.</w:t>
            </w:r>
          </w:p>
        </w:tc>
      </w:tr>
      <w:tr w:rsidR="0089282E" w:rsidRPr="0004443B" w:rsidTr="0089282E">
        <w:trPr>
          <w:trHeight w:val="855"/>
        </w:trPr>
        <w:tc>
          <w:tcPr>
            <w:tcW w:w="1094" w:type="dxa"/>
            <w:tcBorders>
              <w:bottom w:val="single" w:sz="4" w:space="0" w:color="auto"/>
            </w:tcBorders>
          </w:tcPr>
          <w:p w:rsidR="0089282E" w:rsidRPr="0004443B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89282E" w:rsidRPr="0004443B" w:rsidRDefault="0089282E" w:rsidP="00AA2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9282E" w:rsidRPr="0004443B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9282E" w:rsidRPr="0004443B" w:rsidRDefault="0089282E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vMerge/>
          </w:tcPr>
          <w:p w:rsidR="0089282E" w:rsidRPr="0004443B" w:rsidRDefault="0089282E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rPr>
          <w:trHeight w:val="810"/>
        </w:trPr>
        <w:tc>
          <w:tcPr>
            <w:tcW w:w="1094" w:type="dxa"/>
            <w:tcBorders>
              <w:top w:val="single" w:sz="4" w:space="0" w:color="auto"/>
            </w:tcBorders>
          </w:tcPr>
          <w:p w:rsidR="0089282E" w:rsidRPr="0004443B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89282E" w:rsidRPr="0004443B" w:rsidRDefault="0089282E" w:rsidP="00AA2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89282E" w:rsidRPr="0004443B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89282E" w:rsidRDefault="00091AE9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vMerge/>
          </w:tcPr>
          <w:p w:rsidR="0089282E" w:rsidRPr="0004443B" w:rsidRDefault="0089282E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1AE9" w:rsidRDefault="00091AE9" w:rsidP="00BB7C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1AE9" w:rsidRDefault="00091AE9" w:rsidP="00BB7C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7206" w:rsidRPr="004D088C" w:rsidRDefault="00261E4E" w:rsidP="00BB7C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088C">
        <w:rPr>
          <w:rFonts w:ascii="Times New Roman" w:eastAsia="Calibri" w:hAnsi="Times New Roman" w:cs="Times New Roman"/>
          <w:sz w:val="24"/>
          <w:szCs w:val="24"/>
        </w:rPr>
        <w:t>4</w:t>
      </w:r>
      <w:r w:rsidR="00127206" w:rsidRPr="004D088C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BB7C20" w:rsidRPr="0004443B" w:rsidRDefault="00BB7C20" w:rsidP="00BB7C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315" w:type="dxa"/>
        <w:tblInd w:w="-601" w:type="dxa"/>
        <w:tblLook w:val="04A0" w:firstRow="1" w:lastRow="0" w:firstColumn="1" w:lastColumn="0" w:noHBand="0" w:noVBand="1"/>
      </w:tblPr>
      <w:tblGrid>
        <w:gridCol w:w="809"/>
        <w:gridCol w:w="2956"/>
        <w:gridCol w:w="878"/>
        <w:gridCol w:w="1117"/>
        <w:gridCol w:w="4555"/>
      </w:tblGrid>
      <w:tr w:rsidR="0089282E" w:rsidRPr="0004443B" w:rsidTr="0089282E">
        <w:tc>
          <w:tcPr>
            <w:tcW w:w="809" w:type="dxa"/>
          </w:tcPr>
          <w:p w:rsidR="0089282E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9282E" w:rsidRPr="0004443B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6" w:type="dxa"/>
          </w:tcPr>
          <w:p w:rsidR="0089282E" w:rsidRPr="0004443B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8" w:type="dxa"/>
          </w:tcPr>
          <w:p w:rsidR="0089282E" w:rsidRPr="0004443B" w:rsidRDefault="0089282E" w:rsidP="00AA2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17" w:type="dxa"/>
          </w:tcPr>
          <w:p w:rsidR="0089282E" w:rsidRPr="0089282E" w:rsidRDefault="0089282E" w:rsidP="004D08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82E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4555" w:type="dxa"/>
          </w:tcPr>
          <w:p w:rsidR="0089282E" w:rsidRPr="0004443B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89282E" w:rsidRPr="00BB7C20" w:rsidRDefault="0089282E" w:rsidP="00BB7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Default="0089282E" w:rsidP="00F43D6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 w:val="restart"/>
          </w:tcPr>
          <w:p w:rsidR="0089282E" w:rsidRPr="00CB2732" w:rsidRDefault="0089282E" w:rsidP="00F43D6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чертежа. Задачи с результатом на разностное и кратное сравнение. Закрепление алгоритма умножения столбиком. Изучение история Отечества.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Учение с</w:t>
            </w:r>
            <w:r w:rsidRPr="0004443B">
              <w:rPr>
                <w:rFonts w:ascii="Times New Roman" w:hAnsi="Times New Roman"/>
                <w:sz w:val="24"/>
                <w:szCs w:val="24"/>
              </w:rPr>
              <w:t>троить логическую цепь рассуждений,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отчёта.</w:t>
            </w: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</w:t>
            </w: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:rsidR="0089282E" w:rsidRPr="0004443B" w:rsidRDefault="0089282E" w:rsidP="00BB7C2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Путь «</w:t>
            </w:r>
            <w:proofErr w:type="gram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варяг в греки»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:rsidR="0089282E" w:rsidRPr="0004443B" w:rsidRDefault="0089282E" w:rsidP="00BB7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5 - </w:t>
            </w: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6" w:type="dxa"/>
          </w:tcPr>
          <w:p w:rsidR="0089282E" w:rsidRPr="0004443B" w:rsidRDefault="0089282E" w:rsidP="00CB273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цифры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9282E" w:rsidRDefault="0089282E" w:rsidP="00F43D6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 w:val="restart"/>
          </w:tcPr>
          <w:p w:rsidR="0089282E" w:rsidRPr="0004443B" w:rsidRDefault="0089282E" w:rsidP="00F43D6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славянскими цифрами. Знание буквенных выражений. Закрепление знаний о классе -  миллион. Значение буквенных выражений. Подготовка отчёта.</w:t>
            </w: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</w:tcPr>
          <w:p w:rsidR="0089282E" w:rsidRPr="0004443B" w:rsidRDefault="0089282E" w:rsidP="00CB2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8 - </w:t>
            </w: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6" w:type="dxa"/>
          </w:tcPr>
          <w:p w:rsidR="0089282E" w:rsidRPr="0004443B" w:rsidRDefault="0089282E" w:rsidP="00CB273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Лесные богатства России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9282E" w:rsidRDefault="0089282E" w:rsidP="00F43D6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 w:val="restart"/>
          </w:tcPr>
          <w:p w:rsidR="0089282E" w:rsidRPr="0004443B" w:rsidRDefault="0089282E" w:rsidP="00F43D63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понятием Родная страна – Россия. Умение решать задачи с определением стоимости, определения количества.  Закрепление умений записи деления столбиком. Понимание значения охраны природы. Способы охраны природы. Решение задач на определение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времени. Подготовка отчёта.</w:t>
            </w: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6" w:type="dxa"/>
          </w:tcPr>
          <w:p w:rsidR="0089282E" w:rsidRPr="0004443B" w:rsidRDefault="0089282E" w:rsidP="00CB2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11 - </w:t>
            </w: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6" w:type="dxa"/>
          </w:tcPr>
          <w:p w:rsidR="0089282E" w:rsidRPr="0004443B" w:rsidRDefault="0089282E" w:rsidP="00CB273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Земли, не освоенные человеком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6" w:type="dxa"/>
          </w:tcPr>
          <w:p w:rsidR="0089282E" w:rsidRPr="0004443B" w:rsidRDefault="0089282E" w:rsidP="00CB2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14 - </w:t>
            </w: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6" w:type="dxa"/>
          </w:tcPr>
          <w:p w:rsidR="0089282E" w:rsidRPr="0004443B" w:rsidRDefault="0089282E" w:rsidP="00CB273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Дневник путешествия по Черноморскому побережью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56" w:type="dxa"/>
          </w:tcPr>
          <w:p w:rsidR="0089282E" w:rsidRPr="0004443B" w:rsidRDefault="0089282E" w:rsidP="00CB2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 </w:t>
            </w: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соли в солёной воде?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9282E" w:rsidRDefault="0089282E" w:rsidP="00F43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 w:val="restart"/>
          </w:tcPr>
          <w:p w:rsidR="0089282E" w:rsidRPr="0004443B" w:rsidRDefault="0089282E" w:rsidP="00F43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вместимость, объём. Единицы измерения объёма. Решение задач определение объёма. Знакомство с насекомыми. Подготовка отчёта.</w:t>
            </w: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20 - </w:t>
            </w: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Трудолюбивые пчёлы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Быстро ли растет человек?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F43D6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25 - </w:t>
            </w: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Волосы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9282E" w:rsidRDefault="0089282E" w:rsidP="00F43D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5" w:type="dxa"/>
            <w:vMerge w:val="restart"/>
          </w:tcPr>
          <w:p w:rsidR="0089282E" w:rsidRPr="0004443B" w:rsidRDefault="0089282E" w:rsidP="00F43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задач, цена, количество, стоимость. Закрепление что такое производительность, движение в одном направление. </w:t>
            </w:r>
            <w:r w:rsidRPr="0004443B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заданий с использованием материальных объектов, рисунков, схем,  строить логическую цепь рассуждений.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итогового отчёта работы «Расчётно-конструкторского бюро»</w:t>
            </w: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vMerge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Скорость, с которой течет кровь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30 - </w:t>
            </w: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«Производительность» сердца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6" w:type="dxa"/>
          </w:tcPr>
          <w:p w:rsidR="0089282E" w:rsidRPr="0004443B" w:rsidRDefault="0089282E" w:rsidP="006D1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c>
          <w:tcPr>
            <w:tcW w:w="809" w:type="dxa"/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6" w:type="dxa"/>
          </w:tcPr>
          <w:p w:rsidR="0089282E" w:rsidRPr="0004443B" w:rsidRDefault="0089282E" w:rsidP="00F43D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стоят деньги?</w:t>
            </w:r>
          </w:p>
        </w:tc>
        <w:tc>
          <w:tcPr>
            <w:tcW w:w="878" w:type="dxa"/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</w:tcPr>
          <w:p w:rsidR="0089282E" w:rsidRPr="0004443B" w:rsidRDefault="0089282E" w:rsidP="008343B4">
            <w:pPr>
              <w:snapToGrid w:val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rPr>
          <w:trHeight w:val="465"/>
        </w:trPr>
        <w:tc>
          <w:tcPr>
            <w:tcW w:w="809" w:type="dxa"/>
            <w:tcBorders>
              <w:bottom w:val="single" w:sz="4" w:space="0" w:color="auto"/>
            </w:tcBorders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89282E" w:rsidRPr="0004443B" w:rsidRDefault="0089282E" w:rsidP="00F43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9282E" w:rsidRPr="0004443B" w:rsidRDefault="0089282E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vMerge/>
          </w:tcPr>
          <w:p w:rsidR="0089282E" w:rsidRPr="0004443B" w:rsidRDefault="0089282E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82E" w:rsidRPr="0004443B" w:rsidTr="0089282E">
        <w:trPr>
          <w:trHeight w:val="630"/>
        </w:trPr>
        <w:tc>
          <w:tcPr>
            <w:tcW w:w="809" w:type="dxa"/>
            <w:tcBorders>
              <w:top w:val="single" w:sz="4" w:space="0" w:color="auto"/>
            </w:tcBorders>
          </w:tcPr>
          <w:p w:rsidR="0089282E" w:rsidRPr="00BB7C20" w:rsidRDefault="0089282E" w:rsidP="004D08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89282E" w:rsidRDefault="0089282E" w:rsidP="00F43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2E" w:rsidRPr="0004443B" w:rsidRDefault="0089282E" w:rsidP="00F43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9282E" w:rsidRPr="00BB7C20" w:rsidRDefault="0089282E" w:rsidP="004D088C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89282E" w:rsidRDefault="00091AE9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vMerge/>
          </w:tcPr>
          <w:p w:rsidR="0089282E" w:rsidRPr="0004443B" w:rsidRDefault="0089282E" w:rsidP="008343B4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5F8F" w:rsidRPr="0004443B" w:rsidRDefault="00DA5F8F" w:rsidP="008343B4">
      <w:pPr>
        <w:pStyle w:val="a3"/>
        <w:spacing w:before="0" w:beforeAutospacing="0" w:after="0" w:afterAutospacing="0"/>
        <w:ind w:firstLine="567"/>
        <w:rPr>
          <w:bCs/>
        </w:rPr>
      </w:pPr>
    </w:p>
    <w:p w:rsidR="0032669E" w:rsidRPr="0004443B" w:rsidRDefault="0032669E" w:rsidP="008343B4">
      <w:pPr>
        <w:pStyle w:val="a3"/>
        <w:spacing w:before="0" w:beforeAutospacing="0" w:after="0" w:afterAutospacing="0"/>
        <w:ind w:firstLine="567"/>
        <w:rPr>
          <w:bCs/>
        </w:rPr>
      </w:pPr>
    </w:p>
    <w:p w:rsidR="006D1CCF" w:rsidRDefault="006D1CCF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1CCF" w:rsidRDefault="006D1CCF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1CCF" w:rsidRDefault="006D1CCF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D1CCF" w:rsidRDefault="006D1CCF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1CCF" w:rsidRDefault="006D1CCF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1CCF" w:rsidRDefault="006D1CCF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1CCF" w:rsidRDefault="006D1CCF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1AE9" w:rsidRDefault="00091AE9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1AE9" w:rsidRDefault="00091AE9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1AE9" w:rsidRDefault="00091AE9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1AE9" w:rsidRDefault="00091AE9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1AE9" w:rsidRDefault="00091AE9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1AE9" w:rsidRDefault="00091AE9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1CCF" w:rsidRDefault="006D1CCF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1CCF" w:rsidRDefault="006D1CCF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9282E" w:rsidRDefault="0089282E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04C59" w:rsidRDefault="0032669E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443B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="005352CB" w:rsidRPr="0004443B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</w:t>
      </w:r>
      <w:r w:rsidR="00B04C59">
        <w:rPr>
          <w:rFonts w:ascii="Times New Roman" w:hAnsi="Times New Roman"/>
          <w:b/>
          <w:sz w:val="24"/>
          <w:szCs w:val="24"/>
        </w:rPr>
        <w:t xml:space="preserve"> </w:t>
      </w:r>
    </w:p>
    <w:p w:rsidR="005352CB" w:rsidRPr="0004443B" w:rsidRDefault="005352CB" w:rsidP="006D1CCF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443B">
        <w:rPr>
          <w:rFonts w:ascii="Times New Roman" w:hAnsi="Times New Roman"/>
          <w:b/>
          <w:sz w:val="24"/>
          <w:szCs w:val="24"/>
        </w:rPr>
        <w:t>курса</w:t>
      </w:r>
      <w:r w:rsidR="00D75FE2">
        <w:rPr>
          <w:rFonts w:ascii="Times New Roman" w:hAnsi="Times New Roman"/>
          <w:b/>
          <w:sz w:val="24"/>
          <w:szCs w:val="24"/>
        </w:rPr>
        <w:t xml:space="preserve"> «Расчётно-конструкторское бюро»</w:t>
      </w:r>
    </w:p>
    <w:p w:rsidR="005352CB" w:rsidRPr="0004443B" w:rsidRDefault="005352CB" w:rsidP="008343B4">
      <w:pPr>
        <w:tabs>
          <w:tab w:val="left" w:pos="0"/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2409"/>
      </w:tblGrid>
      <w:tr w:rsidR="005352CB" w:rsidRPr="0004443B" w:rsidTr="00D75FE2">
        <w:tc>
          <w:tcPr>
            <w:tcW w:w="9180" w:type="dxa"/>
            <w:gridSpan w:val="3"/>
          </w:tcPr>
          <w:p w:rsidR="005352CB" w:rsidRDefault="005352CB" w:rsidP="006D1CC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Библиотечный фонд (книгопечатная продукция)</w:t>
            </w:r>
          </w:p>
          <w:p w:rsidR="006D1CCF" w:rsidRPr="0004443B" w:rsidRDefault="006D1CCF" w:rsidP="007C7E1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 класс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О.А. Математика в практических заданиях. 2 класс. Тетрадь для самостоятельной  работы № 3.–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О.А. Практические задачи по математике. 2 класс. Тетрадь. –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М.:Академкнига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Чекин А.Л. Математика. 2 класс. Учебник. Часть 1. – М.: 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Чекин А.Л. Математика. 2 класс. Учебник. Часть 1. 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Чекин А.Л. Математика: 2 класс: методическое пособие для учителя. – М.</w:t>
            </w:r>
            <w:proofErr w:type="gram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Окружающий мир. 2 класс: Учебник. Часть 1 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Окружающий мир. 2 класс: Учебник. Часть 2 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Окружающий мир. 2 класс: Хрестоматия. – М.: Академкнига/Учебник.</w:t>
            </w:r>
          </w:p>
          <w:p w:rsidR="006D1CCF" w:rsidRPr="0004443B" w:rsidRDefault="006D1CCF" w:rsidP="007C7E1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 класс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О.А. Математика в практических заданиях. 3 класс. Тетрадь для самостоятельной  работы № 3.–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О.А. Практические задачи по математике. 3 класс. Тетрадь. –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М.:Академкнига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Чекин А.Л. Математика. 3 класс. Учебник. Часть 1. 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Чекин А.Л. Математика. 3 класс. Учебник. Часть 1. 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Чекин А.Л. Математика: 3 класс: методическое пособие для учителя. – М.</w:t>
            </w:r>
            <w:proofErr w:type="gram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Федотова О.Н.,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Царева Л.А. Окружающий мир. 3 класс: Учебник. Часть 1. – М.: Академкнига/ 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Федотова О.Н.,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Царева Л.А. Окружающий мир. 3 класс: Учебник. Часть 2. – М.: Академкнига/ Учебник.</w:t>
            </w:r>
          </w:p>
          <w:p w:rsidR="006D1CCF" w:rsidRPr="0004443B" w:rsidRDefault="006D1CCF" w:rsidP="007C7E1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Федотова О.Н.,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Окружающий мир. 3 класс: Хрестоматия. 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 класс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Захарова О.А. Математика в практических заданиях.4 класс. Тетрадь для  самостоятельной  работы № 3.–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Захарова О.А. Практические задачи по математике. 4 класс. Тетрадь. –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М.:Академкнига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Чекин А.Л. Математика. 4 класс. Учебник. Часть 1. 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Чекин А.Л. Математика. 4 класс. Учебник. Часть 1. 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Чекин А.Л. Математика: 4 класс: методическое пособие для учителя. – М.: Академкнига/Учебник.</w:t>
            </w:r>
          </w:p>
          <w:p w:rsidR="006D1CCF" w:rsidRPr="0004443B" w:rsidRDefault="006D1CCF" w:rsidP="006D1CC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Федотова О.Н.,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Окружающий мир. 4 класс: Учебник. Часть 1 – М.: Академкнига/Учебник.</w:t>
            </w:r>
          </w:p>
          <w:p w:rsidR="006D1CCF" w:rsidRDefault="006D1CCF" w:rsidP="007C7E1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4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Окружающий мир. 4 класс: Учебник. Часть 2 – М.: Академкнига/Учебник.</w:t>
            </w:r>
          </w:p>
          <w:p w:rsidR="00B04C59" w:rsidRPr="0004443B" w:rsidRDefault="00B04C59" w:rsidP="007C7E1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2CB" w:rsidRPr="0004443B" w:rsidTr="00D75FE2">
        <w:trPr>
          <w:trHeight w:val="300"/>
        </w:trPr>
        <w:tc>
          <w:tcPr>
            <w:tcW w:w="3652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240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Приобрести</w:t>
            </w:r>
          </w:p>
        </w:tc>
      </w:tr>
      <w:tr w:rsidR="005352CB" w:rsidRPr="0004443B" w:rsidTr="00D75FE2">
        <w:tc>
          <w:tcPr>
            <w:tcW w:w="3652" w:type="dxa"/>
          </w:tcPr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Реализация образовательного стандарта второго поколения. Перспективная начальная школа. Программы по учебным предметам. Программы внеурочной деятельности 1-4 классы, в двух частях.</w:t>
            </w:r>
          </w:p>
        </w:tc>
        <w:tc>
          <w:tcPr>
            <w:tcW w:w="311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D75FE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52CB" w:rsidRPr="0004443B" w:rsidRDefault="005352CB" w:rsidP="00D75FE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52CB" w:rsidRPr="0004443B" w:rsidRDefault="005352CB" w:rsidP="00D75FE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D75FE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D75FE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2CB" w:rsidRPr="0004443B" w:rsidTr="00D75FE2">
        <w:tc>
          <w:tcPr>
            <w:tcW w:w="9180" w:type="dxa"/>
            <w:gridSpan w:val="3"/>
          </w:tcPr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</w:tr>
      <w:tr w:rsidR="005352CB" w:rsidRPr="0004443B" w:rsidTr="00D75FE2">
        <w:tc>
          <w:tcPr>
            <w:tcW w:w="3652" w:type="dxa"/>
          </w:tcPr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Таблицы в соответствии с основными разделами программы обучения.</w:t>
            </w:r>
          </w:p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Альбомы демонстративного и раздаточного материала.</w:t>
            </w:r>
          </w:p>
        </w:tc>
        <w:tc>
          <w:tcPr>
            <w:tcW w:w="311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352CB" w:rsidRPr="0004443B" w:rsidTr="00D75FE2">
        <w:tc>
          <w:tcPr>
            <w:tcW w:w="9180" w:type="dxa"/>
            <w:gridSpan w:val="3"/>
          </w:tcPr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5352CB" w:rsidRPr="0004443B" w:rsidTr="00D75FE2">
        <w:trPr>
          <w:trHeight w:val="1036"/>
        </w:trPr>
        <w:tc>
          <w:tcPr>
            <w:tcW w:w="3652" w:type="dxa"/>
          </w:tcPr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Электронные справочники, электронные пособия, обучающие программы по предмету.</w:t>
            </w:r>
          </w:p>
        </w:tc>
        <w:tc>
          <w:tcPr>
            <w:tcW w:w="311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352CB" w:rsidRPr="0004443B" w:rsidTr="00D75FE2">
        <w:tc>
          <w:tcPr>
            <w:tcW w:w="9180" w:type="dxa"/>
            <w:gridSpan w:val="3"/>
          </w:tcPr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5352CB" w:rsidRPr="0004443B" w:rsidTr="00D75FE2">
        <w:tc>
          <w:tcPr>
            <w:tcW w:w="3652" w:type="dxa"/>
          </w:tcPr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 xml:space="preserve">Телевизор, видеоплеер, </w:t>
            </w:r>
            <w:proofErr w:type="spellStart"/>
            <w:r w:rsidRPr="0004443B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04443B">
              <w:rPr>
                <w:rFonts w:ascii="Times New Roman" w:hAnsi="Times New Roman"/>
                <w:sz w:val="24"/>
                <w:szCs w:val="24"/>
              </w:rPr>
              <w:t>-накопители, диски, аудио кассеты, магнитофон.</w:t>
            </w:r>
          </w:p>
        </w:tc>
        <w:tc>
          <w:tcPr>
            <w:tcW w:w="3119" w:type="dxa"/>
          </w:tcPr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2CB" w:rsidRPr="0004443B" w:rsidTr="00D75FE2">
        <w:tc>
          <w:tcPr>
            <w:tcW w:w="9180" w:type="dxa"/>
            <w:gridSpan w:val="3"/>
          </w:tcPr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Экранно-звуковые пособия</w:t>
            </w:r>
          </w:p>
        </w:tc>
      </w:tr>
      <w:tr w:rsidR="005352CB" w:rsidRPr="0004443B" w:rsidTr="00D75FE2">
        <w:tc>
          <w:tcPr>
            <w:tcW w:w="3652" w:type="dxa"/>
          </w:tcPr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Интерактивная доска, ноутбуки, компьютеры.</w:t>
            </w:r>
          </w:p>
        </w:tc>
        <w:tc>
          <w:tcPr>
            <w:tcW w:w="3119" w:type="dxa"/>
          </w:tcPr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2CB" w:rsidRPr="0004443B" w:rsidTr="00D75FE2">
        <w:tc>
          <w:tcPr>
            <w:tcW w:w="9180" w:type="dxa"/>
            <w:gridSpan w:val="3"/>
          </w:tcPr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Оборудование класса</w:t>
            </w:r>
          </w:p>
        </w:tc>
      </w:tr>
      <w:tr w:rsidR="005352CB" w:rsidRPr="0004443B" w:rsidTr="00D75FE2">
        <w:trPr>
          <w:trHeight w:val="2117"/>
        </w:trPr>
        <w:tc>
          <w:tcPr>
            <w:tcW w:w="3652" w:type="dxa"/>
          </w:tcPr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Настенные доски.</w:t>
            </w:r>
          </w:p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Демонстрационная подставка (для образцов изготавливаемых изделий).</w:t>
            </w:r>
          </w:p>
          <w:p w:rsidR="005352CB" w:rsidRPr="0004443B" w:rsidRDefault="005352CB" w:rsidP="007C7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3B">
              <w:rPr>
                <w:rFonts w:ascii="Times New Roman" w:hAnsi="Times New Roman"/>
                <w:sz w:val="24"/>
                <w:szCs w:val="24"/>
              </w:rPr>
              <w:t>Подставки для книг, держатели таблиц, схем.</w:t>
            </w:r>
          </w:p>
        </w:tc>
        <w:tc>
          <w:tcPr>
            <w:tcW w:w="3119" w:type="dxa"/>
          </w:tcPr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E1E" w:rsidRPr="0004443B" w:rsidRDefault="007C7E1E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E1E" w:rsidRPr="0004443B" w:rsidRDefault="007C7E1E" w:rsidP="007C7E1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7C7E1E" w:rsidP="00D75FE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2CB" w:rsidRPr="0004443B" w:rsidRDefault="005352CB" w:rsidP="007C7E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3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5352CB" w:rsidRPr="0004443B" w:rsidRDefault="005352CB" w:rsidP="008343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52CB" w:rsidRPr="0004443B" w:rsidRDefault="005352CB" w:rsidP="008343B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352CB" w:rsidRPr="0004443B" w:rsidRDefault="005352CB" w:rsidP="008343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5352CB" w:rsidRPr="0004443B" w:rsidRDefault="005352CB" w:rsidP="008343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5352CB" w:rsidRPr="0004443B" w:rsidRDefault="005352CB" w:rsidP="008343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5352CB" w:rsidRPr="0004443B" w:rsidRDefault="005352CB" w:rsidP="008343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32669E" w:rsidRPr="0004443B" w:rsidRDefault="0032669E" w:rsidP="008343B4">
      <w:pPr>
        <w:spacing w:line="240" w:lineRule="auto"/>
        <w:ind w:firstLine="567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sectPr w:rsidR="0032669E" w:rsidRPr="0004443B" w:rsidSect="007A32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AD4EA6"/>
    <w:multiLevelType w:val="hybridMultilevel"/>
    <w:tmpl w:val="E7C89028"/>
    <w:lvl w:ilvl="0" w:tplc="E6E0CB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C0F463E"/>
    <w:multiLevelType w:val="hybridMultilevel"/>
    <w:tmpl w:val="8D7C692E"/>
    <w:lvl w:ilvl="0" w:tplc="8902B37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2742FC8"/>
    <w:multiLevelType w:val="multilevel"/>
    <w:tmpl w:val="B240B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07903"/>
    <w:multiLevelType w:val="multilevel"/>
    <w:tmpl w:val="FA74D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A5739"/>
    <w:multiLevelType w:val="multilevel"/>
    <w:tmpl w:val="C8501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A2763"/>
    <w:multiLevelType w:val="hybridMultilevel"/>
    <w:tmpl w:val="7916A320"/>
    <w:lvl w:ilvl="0" w:tplc="18D85F4C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C24192C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41116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E5992"/>
    <w:multiLevelType w:val="hybridMultilevel"/>
    <w:tmpl w:val="60C28A4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82E2B14"/>
    <w:multiLevelType w:val="hybridMultilevel"/>
    <w:tmpl w:val="BA92236E"/>
    <w:lvl w:ilvl="0" w:tplc="22FEE92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52BA2"/>
    <w:multiLevelType w:val="hybridMultilevel"/>
    <w:tmpl w:val="1ED2EA18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2552BF0"/>
    <w:multiLevelType w:val="hybridMultilevel"/>
    <w:tmpl w:val="1F7C5E3E"/>
    <w:lvl w:ilvl="0" w:tplc="22FEE92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52E60D7"/>
    <w:multiLevelType w:val="multilevel"/>
    <w:tmpl w:val="C6961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605E7"/>
    <w:multiLevelType w:val="hybridMultilevel"/>
    <w:tmpl w:val="18141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54F1"/>
    <w:multiLevelType w:val="hybridMultilevel"/>
    <w:tmpl w:val="79BA3916"/>
    <w:lvl w:ilvl="0" w:tplc="77161FAE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FC6C14"/>
    <w:multiLevelType w:val="multilevel"/>
    <w:tmpl w:val="89284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B21EB"/>
    <w:multiLevelType w:val="hybridMultilevel"/>
    <w:tmpl w:val="5CFE0048"/>
    <w:lvl w:ilvl="0" w:tplc="5C2464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7DA502E4"/>
    <w:multiLevelType w:val="hybridMultilevel"/>
    <w:tmpl w:val="1DC0B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9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4"/>
  </w:num>
  <w:num w:numId="15">
    <w:abstractNumId w:val="14"/>
  </w:num>
  <w:num w:numId="16">
    <w:abstractNumId w:val="17"/>
  </w:num>
  <w:num w:numId="17">
    <w:abstractNumId w:val="16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AC"/>
    <w:rsid w:val="0004443B"/>
    <w:rsid w:val="00091AE9"/>
    <w:rsid w:val="000F0DA6"/>
    <w:rsid w:val="00127206"/>
    <w:rsid w:val="001401EB"/>
    <w:rsid w:val="00170C62"/>
    <w:rsid w:val="001C11B3"/>
    <w:rsid w:val="0022194D"/>
    <w:rsid w:val="00261E4E"/>
    <w:rsid w:val="0027277C"/>
    <w:rsid w:val="0032669E"/>
    <w:rsid w:val="003641BF"/>
    <w:rsid w:val="003779FB"/>
    <w:rsid w:val="003945FB"/>
    <w:rsid w:val="003B7F66"/>
    <w:rsid w:val="004C14E0"/>
    <w:rsid w:val="004D088C"/>
    <w:rsid w:val="004D1BBC"/>
    <w:rsid w:val="004D6F7E"/>
    <w:rsid w:val="0051696C"/>
    <w:rsid w:val="005244DD"/>
    <w:rsid w:val="005352CB"/>
    <w:rsid w:val="00540180"/>
    <w:rsid w:val="00556088"/>
    <w:rsid w:val="00571156"/>
    <w:rsid w:val="005F7082"/>
    <w:rsid w:val="0062242C"/>
    <w:rsid w:val="0064096E"/>
    <w:rsid w:val="00665944"/>
    <w:rsid w:val="00690D82"/>
    <w:rsid w:val="006B0282"/>
    <w:rsid w:val="006D1CCF"/>
    <w:rsid w:val="00727B6B"/>
    <w:rsid w:val="00776762"/>
    <w:rsid w:val="007A3298"/>
    <w:rsid w:val="007C7E1E"/>
    <w:rsid w:val="008343B4"/>
    <w:rsid w:val="0089282E"/>
    <w:rsid w:val="00920528"/>
    <w:rsid w:val="00947CB4"/>
    <w:rsid w:val="00947F6B"/>
    <w:rsid w:val="009767B4"/>
    <w:rsid w:val="009821D7"/>
    <w:rsid w:val="009A28E1"/>
    <w:rsid w:val="009C1F33"/>
    <w:rsid w:val="009D4367"/>
    <w:rsid w:val="009F4090"/>
    <w:rsid w:val="00A0648E"/>
    <w:rsid w:val="00A06FD4"/>
    <w:rsid w:val="00A219A2"/>
    <w:rsid w:val="00A3145F"/>
    <w:rsid w:val="00A31CC3"/>
    <w:rsid w:val="00A533C2"/>
    <w:rsid w:val="00A567B9"/>
    <w:rsid w:val="00AA27CD"/>
    <w:rsid w:val="00B04C59"/>
    <w:rsid w:val="00B66D31"/>
    <w:rsid w:val="00BA251E"/>
    <w:rsid w:val="00BB7C20"/>
    <w:rsid w:val="00C00DD2"/>
    <w:rsid w:val="00C162DA"/>
    <w:rsid w:val="00C478D8"/>
    <w:rsid w:val="00C54CCB"/>
    <w:rsid w:val="00C821B0"/>
    <w:rsid w:val="00CB2732"/>
    <w:rsid w:val="00CE03E7"/>
    <w:rsid w:val="00CF72D9"/>
    <w:rsid w:val="00D014C4"/>
    <w:rsid w:val="00D25C59"/>
    <w:rsid w:val="00D75FE2"/>
    <w:rsid w:val="00D81A2E"/>
    <w:rsid w:val="00DA4B7E"/>
    <w:rsid w:val="00DA5F8F"/>
    <w:rsid w:val="00DF508D"/>
    <w:rsid w:val="00E35872"/>
    <w:rsid w:val="00E87F5D"/>
    <w:rsid w:val="00EA27A0"/>
    <w:rsid w:val="00EB3BEB"/>
    <w:rsid w:val="00F02022"/>
    <w:rsid w:val="00F43D63"/>
    <w:rsid w:val="00F557A1"/>
    <w:rsid w:val="00F601F1"/>
    <w:rsid w:val="00F8096A"/>
    <w:rsid w:val="00F919AC"/>
    <w:rsid w:val="00FB4052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0528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62242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2242C"/>
    <w:rPr>
      <w:rFonts w:ascii="Cambria" w:eastAsia="Times New Roman" w:hAnsi="Cambria" w:cs="Times New Roman"/>
      <w:lang w:val="en-US" w:bidi="en-US"/>
    </w:rPr>
  </w:style>
  <w:style w:type="paragraph" w:customStyle="1" w:styleId="a7">
    <w:name w:val="Содержимое таблицы"/>
    <w:basedOn w:val="a"/>
    <w:rsid w:val="006224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B6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B4052"/>
  </w:style>
  <w:style w:type="character" w:customStyle="1" w:styleId="submenu-table">
    <w:name w:val="submenu-table"/>
    <w:basedOn w:val="a0"/>
    <w:rsid w:val="00DA4B7E"/>
  </w:style>
  <w:style w:type="character" w:styleId="a9">
    <w:name w:val="Emphasis"/>
    <w:qFormat/>
    <w:rsid w:val="00261E4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0528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62242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2242C"/>
    <w:rPr>
      <w:rFonts w:ascii="Cambria" w:eastAsia="Times New Roman" w:hAnsi="Cambria" w:cs="Times New Roman"/>
      <w:lang w:val="en-US" w:bidi="en-US"/>
    </w:rPr>
  </w:style>
  <w:style w:type="paragraph" w:customStyle="1" w:styleId="a7">
    <w:name w:val="Содержимое таблицы"/>
    <w:basedOn w:val="a"/>
    <w:rsid w:val="006224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B6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B4052"/>
  </w:style>
  <w:style w:type="character" w:customStyle="1" w:styleId="submenu-table">
    <w:name w:val="submenu-table"/>
    <w:basedOn w:val="a0"/>
    <w:rsid w:val="00DA4B7E"/>
  </w:style>
  <w:style w:type="character" w:styleId="a9">
    <w:name w:val="Emphasis"/>
    <w:qFormat/>
    <w:rsid w:val="00261E4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2014-10-01T17:44:00Z</dcterms:created>
  <dcterms:modified xsi:type="dcterms:W3CDTF">2015-02-14T11:20:00Z</dcterms:modified>
</cp:coreProperties>
</file>