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61" w:rsidRPr="00557C5A" w:rsidRDefault="002F4B03" w:rsidP="00216F7A">
      <w:pPr>
        <w:jc w:val="center"/>
        <w:rPr>
          <w:sz w:val="28"/>
          <w:szCs w:val="28"/>
        </w:rPr>
      </w:pPr>
      <w:r w:rsidRPr="00557C5A">
        <w:rPr>
          <w:b/>
          <w:sz w:val="28"/>
          <w:szCs w:val="28"/>
        </w:rPr>
        <w:t>Современный урок</w:t>
      </w:r>
      <w:r w:rsidR="00E752D2" w:rsidRPr="00557C5A">
        <w:rPr>
          <w:b/>
          <w:sz w:val="28"/>
          <w:szCs w:val="28"/>
        </w:rPr>
        <w:t xml:space="preserve"> в начальной школе в условиях ФГОС.</w:t>
      </w:r>
      <w:r w:rsidRPr="00557C5A">
        <w:rPr>
          <w:b/>
          <w:sz w:val="28"/>
          <w:szCs w:val="28"/>
        </w:rPr>
        <w:t xml:space="preserve"> </w:t>
      </w:r>
    </w:p>
    <w:p w:rsidR="002F4B03" w:rsidRPr="00C9583B" w:rsidRDefault="002F4B03" w:rsidP="00557C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E7F90" w:rsidRPr="00557C5A" w:rsidRDefault="00CC7724" w:rsidP="008635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7C5A">
        <w:rPr>
          <w:rFonts w:ascii="Times New Roman" w:hAnsi="Times New Roman" w:cs="Times New Roman"/>
          <w:sz w:val="24"/>
          <w:szCs w:val="24"/>
        </w:rPr>
        <w:t>Перед педагогическими коллективами школ стоит задача  по формированию у обучающихся  способности действовать и быть успешными в своей деятельности.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 xml:space="preserve"> В ФГОС начального общего образования представлен «портрет выпу</w:t>
      </w:r>
      <w:r w:rsidR="00FD5761" w:rsidRPr="00557C5A">
        <w:rPr>
          <w:rFonts w:ascii="Times New Roman" w:hAnsi="Times New Roman" w:cs="Times New Roman"/>
          <w:sz w:val="24"/>
          <w:szCs w:val="24"/>
        </w:rPr>
        <w:t>скника начальной школы» (</w:t>
      </w:r>
      <w:r w:rsidR="00FD5761" w:rsidRPr="00557C5A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Pr="00557C5A">
        <w:rPr>
          <w:rFonts w:ascii="Times New Roman" w:hAnsi="Times New Roman" w:cs="Times New Roman"/>
          <w:sz w:val="24"/>
          <w:szCs w:val="24"/>
        </w:rPr>
        <w:t>). Однако существуют противоречия между требованиями ФГОС и реальным  положением дел в организации образовательного процесса в начальной школе:</w:t>
      </w:r>
    </w:p>
    <w:p w:rsidR="00CC7724" w:rsidRPr="00557C5A" w:rsidRDefault="00CC7724" w:rsidP="00CC7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Школьники не умеют применять свои знания </w:t>
      </w:r>
      <w:r w:rsidR="007D41A9" w:rsidRPr="00557C5A">
        <w:rPr>
          <w:rFonts w:ascii="Times New Roman" w:hAnsi="Times New Roman" w:cs="Times New Roman"/>
          <w:sz w:val="24"/>
          <w:szCs w:val="24"/>
        </w:rPr>
        <w:t xml:space="preserve"> в реальной жизни для решения практических задач в нестандартных ситуациях;</w:t>
      </w:r>
    </w:p>
    <w:p w:rsidR="007D41A9" w:rsidRPr="00557C5A" w:rsidRDefault="007D41A9" w:rsidP="00CC7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Традиционное обучение ориентировано на передачу </w:t>
      </w:r>
      <w:proofErr w:type="gramStart"/>
      <w:r w:rsidRPr="00557C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 xml:space="preserve"> готовых знаний, а не на достижение приоритетных целей современного начального образования;</w:t>
      </w:r>
    </w:p>
    <w:p w:rsidR="007D41A9" w:rsidRPr="00557C5A" w:rsidRDefault="007D41A9" w:rsidP="008635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Учителя используют методический инструментарий, ориентированный на передачу готовых знаний, а не основанный на компетентностном подходе к обучению.</w:t>
      </w:r>
    </w:p>
    <w:p w:rsidR="00D04960" w:rsidRPr="00557C5A" w:rsidRDefault="00E752D2" w:rsidP="00557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        </w:t>
      </w:r>
      <w:r w:rsidR="007D41A9" w:rsidRPr="00557C5A">
        <w:rPr>
          <w:rFonts w:ascii="Times New Roman" w:hAnsi="Times New Roman" w:cs="Times New Roman"/>
          <w:sz w:val="24"/>
          <w:szCs w:val="24"/>
        </w:rPr>
        <w:t xml:space="preserve">Важным на современном этапе становится переход от установки на запоминание большого количества </w:t>
      </w:r>
      <w:r w:rsidR="000C197C" w:rsidRPr="00557C5A">
        <w:rPr>
          <w:rFonts w:ascii="Times New Roman" w:hAnsi="Times New Roman" w:cs="Times New Roman"/>
          <w:sz w:val="24"/>
          <w:szCs w:val="24"/>
        </w:rPr>
        <w:t xml:space="preserve">информации к освоению новых видов деятельности – проектных, творческих, исследовательских. Главная задача современного учителя состоит в том, чтобы создать ученикам такие условия обучения, при которых они бы овладели комплексом универсальных учебных действий </w:t>
      </w:r>
      <w:r w:rsidR="00216F7A" w:rsidRPr="00557C5A">
        <w:rPr>
          <w:rFonts w:ascii="Times New Roman" w:hAnsi="Times New Roman" w:cs="Times New Roman"/>
          <w:sz w:val="24"/>
          <w:szCs w:val="24"/>
        </w:rPr>
        <w:t xml:space="preserve">и научились </w:t>
      </w:r>
      <w:r w:rsidR="00AD2FC0" w:rsidRPr="00557C5A">
        <w:rPr>
          <w:rFonts w:ascii="Times New Roman" w:hAnsi="Times New Roman" w:cs="Times New Roman"/>
          <w:sz w:val="24"/>
          <w:szCs w:val="24"/>
        </w:rPr>
        <w:t>применять их в повседневной  жиз</w:t>
      </w:r>
      <w:r w:rsidR="00216F7A" w:rsidRPr="00557C5A">
        <w:rPr>
          <w:rFonts w:ascii="Times New Roman" w:hAnsi="Times New Roman" w:cs="Times New Roman"/>
          <w:sz w:val="24"/>
          <w:szCs w:val="24"/>
        </w:rPr>
        <w:t>ни.</w:t>
      </w:r>
    </w:p>
    <w:p w:rsidR="00A77449" w:rsidRPr="00557C5A" w:rsidRDefault="00A77449" w:rsidP="00557C5A">
      <w:pPr>
        <w:tabs>
          <w:tab w:val="left" w:pos="-318"/>
        </w:tabs>
        <w:spacing w:after="0"/>
        <w:ind w:left="38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Основной задачей учителя является создание на уроке образовательной среды, где каждому ученику было бы комфортно и интересно добывать новые знания вместе с учителем. Учитель в этом случае выступает в роли координатора, коммуникатора, партнёра.</w:t>
      </w:r>
    </w:p>
    <w:p w:rsidR="00A77449" w:rsidRPr="00557C5A" w:rsidRDefault="00A77449" w:rsidP="00557C5A">
      <w:pPr>
        <w:tabs>
          <w:tab w:val="left" w:pos="-318"/>
        </w:tabs>
        <w:spacing w:after="0"/>
        <w:ind w:left="38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Среди проблем современной школы одной из ведущих является повышение эффективности урока как основной формы учебно-воспитательного процесса. В настоящее время формируется новый характер урока в начальной школе с учётом требований ФГОС НОО (в то же время, сохраняется и ряд традиционных требований, обусловленных спецификой начального образования и возрастными особенностями младших школьников).</w:t>
      </w:r>
    </w:p>
    <w:p w:rsidR="00813CD6" w:rsidRPr="00557C5A" w:rsidRDefault="00AD2FC0" w:rsidP="0086357A">
      <w:pPr>
        <w:spacing w:after="0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A">
        <w:rPr>
          <w:rFonts w:ascii="Times New Roman" w:hAnsi="Times New Roman" w:cs="Times New Roman"/>
          <w:color w:val="000000"/>
          <w:sz w:val="24"/>
          <w:szCs w:val="24"/>
        </w:rPr>
        <w:t>Так что же для  нас современный урок?</w:t>
      </w:r>
    </w:p>
    <w:p w:rsidR="00AD2FC0" w:rsidRPr="00557C5A" w:rsidRDefault="00AD2FC0" w:rsidP="00813CD6">
      <w:pPr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C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Современный урок – это</w:t>
      </w:r>
      <w:r w:rsidR="00FD5761" w:rsidRPr="00557C5A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r w:rsidR="00FD5761" w:rsidRPr="00557C5A">
        <w:rPr>
          <w:rFonts w:ascii="Times New Roman" w:hAnsi="Times New Roman" w:cs="Times New Roman"/>
          <w:color w:val="000000"/>
          <w:sz w:val="24"/>
          <w:szCs w:val="24"/>
          <w:u w:val="single"/>
        </w:rPr>
        <w:t>слайд 3</w:t>
      </w:r>
      <w:r w:rsidR="00E36A49" w:rsidRPr="00557C5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 xml:space="preserve">Развитие </w:t>
      </w:r>
      <w:r w:rsidRPr="00557C5A">
        <w:rPr>
          <w:color w:val="000000"/>
          <w:sz w:val="24"/>
          <w:szCs w:val="24"/>
        </w:rPr>
        <w:t>младших школьников в процессе обучения;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Активная деятельность</w:t>
      </w:r>
      <w:r w:rsidRPr="00557C5A">
        <w:rPr>
          <w:color w:val="000000"/>
          <w:sz w:val="24"/>
          <w:szCs w:val="24"/>
        </w:rPr>
        <w:t xml:space="preserve"> детей: работают </w:t>
      </w:r>
      <w:proofErr w:type="gramStart"/>
      <w:r w:rsidRPr="00557C5A">
        <w:rPr>
          <w:color w:val="000000"/>
          <w:sz w:val="24"/>
          <w:szCs w:val="24"/>
        </w:rPr>
        <w:t>все</w:t>
      </w:r>
      <w:proofErr w:type="gramEnd"/>
      <w:r w:rsidRPr="00557C5A">
        <w:rPr>
          <w:color w:val="000000"/>
          <w:sz w:val="24"/>
          <w:szCs w:val="24"/>
        </w:rPr>
        <w:t xml:space="preserve"> и работает каждый;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Проблемность</w:t>
      </w:r>
      <w:r w:rsidRPr="00557C5A">
        <w:rPr>
          <w:color w:val="000000"/>
          <w:sz w:val="24"/>
          <w:szCs w:val="24"/>
        </w:rPr>
        <w:t>: маленькое открытие каждый день;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Диалог</w:t>
      </w:r>
      <w:r w:rsidRPr="00557C5A">
        <w:rPr>
          <w:color w:val="000000"/>
          <w:sz w:val="24"/>
          <w:szCs w:val="24"/>
        </w:rPr>
        <w:t>, учёт разных мнений, вариативность;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Творчество</w:t>
      </w:r>
      <w:r w:rsidRPr="00557C5A">
        <w:rPr>
          <w:color w:val="000000"/>
          <w:sz w:val="24"/>
          <w:szCs w:val="24"/>
        </w:rPr>
        <w:t xml:space="preserve"> учителя и творчество детей;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 xml:space="preserve">Интерес </w:t>
      </w:r>
      <w:r w:rsidRPr="00557C5A">
        <w:rPr>
          <w:color w:val="000000"/>
          <w:sz w:val="24"/>
          <w:szCs w:val="24"/>
        </w:rPr>
        <w:t>детей к учению;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 xml:space="preserve">Освоение </w:t>
      </w:r>
      <w:r w:rsidRPr="00557C5A">
        <w:rPr>
          <w:color w:val="000000"/>
          <w:sz w:val="24"/>
          <w:szCs w:val="24"/>
        </w:rPr>
        <w:t>детьми способов действия;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Самостоятельность</w:t>
      </w:r>
      <w:r w:rsidRPr="00557C5A">
        <w:rPr>
          <w:color w:val="000000"/>
          <w:sz w:val="24"/>
          <w:szCs w:val="24"/>
        </w:rPr>
        <w:t>обучающихся;</w:t>
      </w:r>
    </w:p>
    <w:p w:rsidR="00AD2FC0" w:rsidRPr="00557C5A" w:rsidRDefault="00AD2FC0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Сотрудничество</w:t>
      </w:r>
      <w:r w:rsidRPr="00557C5A">
        <w:rPr>
          <w:color w:val="000000"/>
          <w:sz w:val="24"/>
          <w:szCs w:val="24"/>
        </w:rPr>
        <w:t xml:space="preserve"> школьников друг с другом и с учителем;</w:t>
      </w:r>
    </w:p>
    <w:p w:rsidR="00AD2FC0" w:rsidRPr="00557C5A" w:rsidRDefault="00BF42AB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color w:val="000000"/>
          <w:sz w:val="24"/>
          <w:szCs w:val="24"/>
        </w:rPr>
        <w:t xml:space="preserve">Индивидуальный и дифференцированный </w:t>
      </w:r>
      <w:r w:rsidRPr="00557C5A">
        <w:rPr>
          <w:b/>
          <w:color w:val="000000"/>
          <w:sz w:val="24"/>
          <w:szCs w:val="24"/>
        </w:rPr>
        <w:t xml:space="preserve">подход </w:t>
      </w:r>
      <w:r w:rsidRPr="00557C5A">
        <w:rPr>
          <w:color w:val="000000"/>
          <w:sz w:val="24"/>
          <w:szCs w:val="24"/>
        </w:rPr>
        <w:t xml:space="preserve">к </w:t>
      </w:r>
      <w:proofErr w:type="gramStart"/>
      <w:r w:rsidRPr="00557C5A">
        <w:rPr>
          <w:color w:val="000000"/>
          <w:sz w:val="24"/>
          <w:szCs w:val="24"/>
        </w:rPr>
        <w:t>обучающимся</w:t>
      </w:r>
      <w:proofErr w:type="gramEnd"/>
      <w:r w:rsidRPr="00557C5A">
        <w:rPr>
          <w:color w:val="000000"/>
          <w:sz w:val="24"/>
          <w:szCs w:val="24"/>
        </w:rPr>
        <w:t>;</w:t>
      </w:r>
    </w:p>
    <w:p w:rsidR="00BF42AB" w:rsidRPr="00557C5A" w:rsidRDefault="00BF42AB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 xml:space="preserve">Чёткость </w:t>
      </w:r>
      <w:r w:rsidRPr="00557C5A">
        <w:rPr>
          <w:color w:val="000000"/>
          <w:sz w:val="24"/>
          <w:szCs w:val="24"/>
        </w:rPr>
        <w:t xml:space="preserve">целей и </w:t>
      </w:r>
      <w:r w:rsidRPr="00557C5A">
        <w:rPr>
          <w:b/>
          <w:color w:val="000000"/>
          <w:sz w:val="24"/>
          <w:szCs w:val="24"/>
        </w:rPr>
        <w:t>ориентация</w:t>
      </w:r>
      <w:r w:rsidRPr="00557C5A">
        <w:rPr>
          <w:color w:val="000000"/>
          <w:sz w:val="24"/>
          <w:szCs w:val="24"/>
        </w:rPr>
        <w:t xml:space="preserve"> на достижение результатов;</w:t>
      </w:r>
    </w:p>
    <w:p w:rsidR="00BF42AB" w:rsidRPr="00557C5A" w:rsidRDefault="00BF42AB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color w:val="000000"/>
          <w:sz w:val="24"/>
          <w:szCs w:val="24"/>
        </w:rPr>
        <w:t xml:space="preserve">Связь с жизнью, </w:t>
      </w:r>
      <w:r w:rsidRPr="00557C5A">
        <w:rPr>
          <w:b/>
          <w:color w:val="000000"/>
          <w:sz w:val="24"/>
          <w:szCs w:val="24"/>
        </w:rPr>
        <w:t>решение практических задач</w:t>
      </w:r>
      <w:r w:rsidRPr="00557C5A">
        <w:rPr>
          <w:color w:val="000000"/>
          <w:sz w:val="24"/>
          <w:szCs w:val="24"/>
        </w:rPr>
        <w:t>;</w:t>
      </w:r>
    </w:p>
    <w:p w:rsidR="00BF42AB" w:rsidRPr="00557C5A" w:rsidRDefault="00BF42AB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 xml:space="preserve">Воспитание </w:t>
      </w:r>
      <w:r w:rsidRPr="00557C5A">
        <w:rPr>
          <w:color w:val="000000"/>
          <w:sz w:val="24"/>
          <w:szCs w:val="24"/>
        </w:rPr>
        <w:t>личности;</w:t>
      </w:r>
    </w:p>
    <w:p w:rsidR="00BF42AB" w:rsidRPr="00557C5A" w:rsidRDefault="00BF42AB" w:rsidP="00AD2FC0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Деятельностный подход</w:t>
      </w:r>
      <w:r w:rsidRPr="00557C5A">
        <w:rPr>
          <w:color w:val="000000"/>
          <w:sz w:val="24"/>
          <w:szCs w:val="24"/>
        </w:rPr>
        <w:t xml:space="preserve"> обучения является не передача знаний, а управление учебной деятельностью.</w:t>
      </w:r>
    </w:p>
    <w:p w:rsidR="0086357A" w:rsidRPr="00557C5A" w:rsidRDefault="0086357A" w:rsidP="0086357A">
      <w:pPr>
        <w:pStyle w:val="a4"/>
        <w:ind w:left="720"/>
        <w:jc w:val="both"/>
        <w:rPr>
          <w:color w:val="000000"/>
          <w:sz w:val="24"/>
          <w:szCs w:val="24"/>
        </w:rPr>
      </w:pPr>
    </w:p>
    <w:p w:rsidR="00D04960" w:rsidRPr="00557C5A" w:rsidRDefault="00D04960" w:rsidP="0086357A">
      <w:pPr>
        <w:tabs>
          <w:tab w:val="left" w:pos="-375"/>
        </w:tabs>
        <w:spacing w:after="0"/>
        <w:ind w:left="-19" w:firstLine="4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r w:rsidRPr="00557C5A">
        <w:rPr>
          <w:rFonts w:ascii="Times New Roman" w:hAnsi="Times New Roman" w:cs="Times New Roman"/>
          <w:sz w:val="24"/>
          <w:szCs w:val="24"/>
          <w:u w:val="single"/>
        </w:rPr>
        <w:t>системно-деятельностный подход</w:t>
      </w:r>
      <w:r w:rsidRPr="00557C5A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557C5A">
        <w:rPr>
          <w:rFonts w:ascii="Times New Roman" w:hAnsi="Times New Roman" w:cs="Times New Roman"/>
          <w:sz w:val="24"/>
          <w:szCs w:val="24"/>
          <w:u w:val="single"/>
        </w:rPr>
        <w:t>обеспечивает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E33" w:rsidRPr="00557C5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57C5A">
        <w:rPr>
          <w:rFonts w:ascii="Times New Roman" w:hAnsi="Times New Roman" w:cs="Times New Roman"/>
          <w:i/>
          <w:iCs/>
          <w:sz w:val="24"/>
          <w:szCs w:val="24"/>
          <w:u w:val="single"/>
        </w:rPr>
        <w:t>слайд 4)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557C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 xml:space="preserve"> в системе образования;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557C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>;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D04960" w:rsidRPr="00557C5A" w:rsidRDefault="00D04960" w:rsidP="0086357A">
      <w:pPr>
        <w:tabs>
          <w:tab w:val="left" w:pos="-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  <w:u w:val="single"/>
        </w:rPr>
        <w:t>Системно — деятельностный подход предполагает</w:t>
      </w:r>
      <w:r w:rsidR="00107E33" w:rsidRPr="00557C5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57C5A">
        <w:rPr>
          <w:rFonts w:ascii="Times New Roman" w:hAnsi="Times New Roman" w:cs="Times New Roman"/>
          <w:i/>
          <w:iCs/>
          <w:sz w:val="24"/>
          <w:szCs w:val="24"/>
          <w:u w:val="single"/>
        </w:rPr>
        <w:t>слайд 5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18"/>
        </w:tabs>
        <w:suppressAutoHyphens/>
        <w:spacing w:after="0" w:line="240" w:lineRule="auto"/>
        <w:ind w:left="38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разнообразие организационных форм деятельности и учёт индивидуальных особенностей каждого обучающегося (включая одарённых детей и детей с ограниченными возможностями здоровья);</w:t>
      </w:r>
    </w:p>
    <w:p w:rsidR="00D04960" w:rsidRPr="00557C5A" w:rsidRDefault="00D04960" w:rsidP="00D04960">
      <w:pPr>
        <w:widowControl w:val="0"/>
        <w:numPr>
          <w:ilvl w:val="0"/>
          <w:numId w:val="3"/>
        </w:numPr>
        <w:tabs>
          <w:tab w:val="left" w:pos="-318"/>
        </w:tabs>
        <w:suppressAutoHyphens/>
        <w:spacing w:after="0" w:line="240" w:lineRule="auto"/>
        <w:ind w:left="38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создаёт основу для самостоятельного успешного усвоения обучающимися знаний, умений, видов, способов деятельности.</w:t>
      </w:r>
    </w:p>
    <w:p w:rsidR="00D04960" w:rsidRPr="00557C5A" w:rsidRDefault="00D04960" w:rsidP="00D04960">
      <w:pPr>
        <w:tabs>
          <w:tab w:val="left" w:pos="-318"/>
        </w:tabs>
        <w:ind w:left="38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    Деятельностный подход обусловливает изменение общей парадигмы образования </w:t>
      </w:r>
      <w:r w:rsidR="00FD5761" w:rsidRPr="00557C5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5761" w:rsidRPr="00557C5A">
        <w:rPr>
          <w:rFonts w:ascii="Times New Roman" w:hAnsi="Times New Roman" w:cs="Times New Roman"/>
          <w:i/>
          <w:iCs/>
          <w:sz w:val="24"/>
          <w:szCs w:val="24"/>
          <w:u w:val="single"/>
        </w:rPr>
        <w:t>слайд 6</w:t>
      </w:r>
      <w:r w:rsidRPr="00557C5A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="00557C5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57C5A">
        <w:rPr>
          <w:rFonts w:ascii="Times New Roman" w:hAnsi="Times New Roman" w:cs="Times New Roman"/>
          <w:iCs/>
          <w:sz w:val="24"/>
          <w:szCs w:val="24"/>
        </w:rPr>
        <w:t xml:space="preserve"> Это хорошо видно из таблицы.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D04960" w:rsidRPr="00557C5A" w:rsidTr="00C04E44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4960" w:rsidRPr="00557C5A" w:rsidRDefault="00D04960" w:rsidP="00C04E44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557C5A">
              <w:rPr>
                <w:rFonts w:cs="Times New Roman"/>
                <w:b/>
                <w:bCs/>
              </w:rPr>
              <w:t>Предыдущие стандарты образования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60" w:rsidRPr="00557C5A" w:rsidRDefault="00D04960" w:rsidP="00C04E44">
            <w:pPr>
              <w:pStyle w:val="a5"/>
              <w:jc w:val="center"/>
              <w:rPr>
                <w:rFonts w:cs="Times New Roman"/>
              </w:rPr>
            </w:pPr>
            <w:r w:rsidRPr="00557C5A">
              <w:rPr>
                <w:rFonts w:cs="Times New Roman"/>
                <w:b/>
                <w:bCs/>
              </w:rPr>
              <w:t>Новые стандарты образования</w:t>
            </w:r>
          </w:p>
        </w:tc>
      </w:tr>
      <w:tr w:rsidR="00D04960" w:rsidRPr="00557C5A" w:rsidTr="00C04E44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Цель школьного обучения — усвоение знаний, умений, навыков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Цель школьного обучения — формирование умения учиться</w:t>
            </w:r>
          </w:p>
        </w:tc>
      </w:tr>
      <w:tr w:rsidR="00D04960" w:rsidRPr="00557C5A" w:rsidTr="00C04E44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 xml:space="preserve">Стихийность учебной деятельности </w:t>
            </w:r>
            <w:proofErr w:type="gramStart"/>
            <w:r w:rsidRPr="00557C5A">
              <w:rPr>
                <w:rFonts w:cs="Times New Roman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Целенаправленная организация и планомерное формирование деятельности ученика</w:t>
            </w:r>
          </w:p>
        </w:tc>
      </w:tr>
      <w:tr w:rsidR="00D04960" w:rsidRPr="00557C5A" w:rsidTr="00C04E44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 xml:space="preserve">Изолированное изучение </w:t>
            </w:r>
            <w:proofErr w:type="gramStart"/>
            <w:r w:rsidRPr="00557C5A">
              <w:rPr>
                <w:rFonts w:cs="Times New Roman"/>
              </w:rPr>
              <w:t>обучающимися</w:t>
            </w:r>
            <w:proofErr w:type="gramEnd"/>
            <w:r w:rsidRPr="00557C5A">
              <w:rPr>
                <w:rFonts w:cs="Times New Roman"/>
              </w:rPr>
              <w:t xml:space="preserve"> системы научных понятий, составляющих содержание учебного предмета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Включение содержания обучения в контекст решения значимых жизненных задач</w:t>
            </w:r>
          </w:p>
        </w:tc>
      </w:tr>
      <w:tr w:rsidR="00D04960" w:rsidRPr="00557C5A" w:rsidTr="00C04E44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Преимущественное использование индивидуальной формы усвоения знаний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60" w:rsidRPr="00557C5A" w:rsidRDefault="00D04960" w:rsidP="00C04E44">
            <w:pPr>
              <w:pStyle w:val="a5"/>
              <w:jc w:val="both"/>
              <w:rPr>
                <w:rFonts w:cs="Times New Roman"/>
              </w:rPr>
            </w:pPr>
            <w:r w:rsidRPr="00557C5A">
              <w:rPr>
                <w:rFonts w:cs="Times New Roman"/>
              </w:rPr>
              <w:t>Признаки решающей роли учебного сотрудничества в достижении целей обучения</w:t>
            </w:r>
          </w:p>
        </w:tc>
      </w:tr>
    </w:tbl>
    <w:p w:rsidR="00D04960" w:rsidRPr="00557C5A" w:rsidRDefault="00D04960" w:rsidP="00D04960">
      <w:pPr>
        <w:pStyle w:val="a4"/>
        <w:ind w:left="720"/>
        <w:jc w:val="both"/>
        <w:rPr>
          <w:color w:val="000000"/>
          <w:sz w:val="24"/>
          <w:szCs w:val="24"/>
        </w:rPr>
      </w:pPr>
    </w:p>
    <w:p w:rsidR="00846B40" w:rsidRPr="00557C5A" w:rsidRDefault="00846B40" w:rsidP="0086357A">
      <w:pPr>
        <w:tabs>
          <w:tab w:val="left" w:pos="-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b/>
          <w:sz w:val="24"/>
          <w:szCs w:val="24"/>
        </w:rPr>
        <w:t>Требования к современному уроку</w:t>
      </w:r>
      <w:r w:rsidRPr="00557C5A">
        <w:rPr>
          <w:rFonts w:ascii="Times New Roman" w:hAnsi="Times New Roman" w:cs="Times New Roman"/>
          <w:sz w:val="24"/>
          <w:szCs w:val="24"/>
        </w:rPr>
        <w:t xml:space="preserve">: </w:t>
      </w:r>
      <w:r w:rsidR="00FD5761" w:rsidRPr="00557C5A">
        <w:rPr>
          <w:rFonts w:ascii="Times New Roman" w:hAnsi="Times New Roman" w:cs="Times New Roman"/>
          <w:i/>
          <w:iCs/>
          <w:sz w:val="24"/>
          <w:szCs w:val="24"/>
          <w:u w:val="thick"/>
        </w:rPr>
        <w:t>(слайд 7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46B40" w:rsidRPr="00557C5A" w:rsidRDefault="00846B40" w:rsidP="00846B40">
      <w:pPr>
        <w:widowControl w:val="0"/>
        <w:numPr>
          <w:ilvl w:val="0"/>
          <w:numId w:val="4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Комплексное решение на уроке задач обучения, развития и воспитания младших школьников.</w:t>
      </w:r>
    </w:p>
    <w:p w:rsidR="00557C5A" w:rsidRPr="00557C5A" w:rsidRDefault="00846B40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современный урок ориентирован на достижение личностных, предметных и метапредметных результатов</w:t>
      </w:r>
      <w:r w:rsidR="0086357A" w:rsidRPr="00557C5A">
        <w:rPr>
          <w:rFonts w:ascii="Times New Roman" w:hAnsi="Times New Roman" w:cs="Times New Roman"/>
          <w:sz w:val="24"/>
          <w:szCs w:val="24"/>
        </w:rPr>
        <w:t>;</w:t>
      </w:r>
      <w:r w:rsidR="00557C5A" w:rsidRPr="00557C5A">
        <w:rPr>
          <w:rFonts w:ascii="Times New Roman" w:hAnsi="Times New Roman" w:cs="Times New Roman"/>
          <w:sz w:val="24"/>
          <w:szCs w:val="24"/>
        </w:rPr>
        <w:t xml:space="preserve"> имеет не только обучающую, но и развивающую направленность.</w:t>
      </w:r>
    </w:p>
    <w:p w:rsidR="00557C5A" w:rsidRDefault="00557C5A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6B40" w:rsidRPr="00557C5A">
        <w:rPr>
          <w:rFonts w:ascii="Times New Roman" w:hAnsi="Times New Roman" w:cs="Times New Roman"/>
          <w:sz w:val="24"/>
          <w:szCs w:val="24"/>
        </w:rPr>
        <w:t>Построение урока на основе системно-деятельностного подхода.</w:t>
      </w:r>
    </w:p>
    <w:p w:rsidR="00846B40" w:rsidRPr="00557C5A" w:rsidRDefault="00557C5A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6B40" w:rsidRPr="00557C5A">
        <w:rPr>
          <w:rFonts w:ascii="Times New Roman" w:hAnsi="Times New Roman" w:cs="Times New Roman"/>
          <w:sz w:val="24"/>
          <w:szCs w:val="24"/>
        </w:rPr>
        <w:t>Продуманность методической системы урока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- </w:t>
      </w:r>
      <w:r w:rsidR="00E752D2" w:rsidRPr="00557C5A">
        <w:rPr>
          <w:rFonts w:ascii="Times New Roman" w:hAnsi="Times New Roman" w:cs="Times New Roman"/>
          <w:sz w:val="24"/>
          <w:szCs w:val="24"/>
        </w:rPr>
        <w:t>цели</w:t>
      </w:r>
      <w:r w:rsidRPr="00557C5A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E752D2" w:rsidRPr="00557C5A">
        <w:rPr>
          <w:rFonts w:ascii="Times New Roman" w:hAnsi="Times New Roman" w:cs="Times New Roman"/>
          <w:sz w:val="24"/>
          <w:szCs w:val="24"/>
        </w:rPr>
        <w:t>и</w:t>
      </w:r>
      <w:r w:rsidRPr="00557C5A">
        <w:rPr>
          <w:rFonts w:ascii="Times New Roman" w:hAnsi="Times New Roman" w:cs="Times New Roman"/>
          <w:sz w:val="24"/>
          <w:szCs w:val="24"/>
        </w:rPr>
        <w:t xml:space="preserve"> </w:t>
      </w:r>
      <w:r w:rsidR="00E752D2" w:rsidRPr="00557C5A">
        <w:rPr>
          <w:rFonts w:ascii="Times New Roman" w:hAnsi="Times New Roman" w:cs="Times New Roman"/>
          <w:sz w:val="24"/>
          <w:szCs w:val="24"/>
        </w:rPr>
        <w:t xml:space="preserve"> ориентированы</w:t>
      </w:r>
      <w:r w:rsidRPr="00557C5A">
        <w:rPr>
          <w:rFonts w:ascii="Times New Roman" w:hAnsi="Times New Roman" w:cs="Times New Roman"/>
          <w:sz w:val="24"/>
          <w:szCs w:val="24"/>
        </w:rPr>
        <w:t xml:space="preserve"> на планируемые</w:t>
      </w:r>
      <w:r w:rsidR="00E752D2" w:rsidRPr="00557C5A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557C5A">
        <w:rPr>
          <w:rFonts w:ascii="Times New Roman" w:hAnsi="Times New Roman" w:cs="Times New Roman"/>
          <w:sz w:val="24"/>
          <w:szCs w:val="24"/>
        </w:rPr>
        <w:t>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комплексная направленность и целесообразный отбор содержания урока,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целесообразный выбор форм и методов обучения,</w:t>
      </w:r>
    </w:p>
    <w:p w:rsidR="00846B40" w:rsidRPr="00557C5A" w:rsidRDefault="00846B40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целесообразное использование средств обучения.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6B40" w:rsidRPr="00557C5A">
        <w:rPr>
          <w:rFonts w:ascii="Times New Roman" w:hAnsi="Times New Roman" w:cs="Times New Roman"/>
          <w:sz w:val="24"/>
          <w:szCs w:val="24"/>
        </w:rPr>
        <w:t>Продуманность структуры и логики построения урока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соответствие структуры урока системе начального образования, особенностям УМК, учебной программе и специфике урока,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lastRenderedPageBreak/>
        <w:t>- логичное и системное построение урока, обоснованное соотношение частей урока, продуманная последовательность учебных заданий,</w:t>
      </w:r>
    </w:p>
    <w:p w:rsidR="00846B40" w:rsidRPr="00557C5A" w:rsidRDefault="00846B40" w:rsidP="00846B40">
      <w:pPr>
        <w:tabs>
          <w:tab w:val="left" w:pos="-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отражение в структуре урока этапов учебно-познавательной деятельности.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6B40" w:rsidRPr="00557C5A">
        <w:rPr>
          <w:rFonts w:ascii="Times New Roman" w:hAnsi="Times New Roman" w:cs="Times New Roman"/>
          <w:sz w:val="24"/>
          <w:szCs w:val="24"/>
        </w:rPr>
        <w:t>Чёткая организация класса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оптимальный темп урока,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рациональное использование времени урока,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включение детей в активную деятельность.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46B40" w:rsidRPr="00557C5A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учителя и учащихся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сотрудничество учителя и учащихся как равных партнёров,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сотрудничество детей друг с другом,</w:t>
      </w:r>
    </w:p>
    <w:p w:rsidR="00846B40" w:rsidRPr="00557C5A" w:rsidRDefault="00846B40" w:rsidP="00846B40">
      <w:pPr>
        <w:tabs>
          <w:tab w:val="left" w:pos="-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- гибкий стиль общения.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6B40" w:rsidRPr="00557C5A">
        <w:rPr>
          <w:rFonts w:ascii="Times New Roman" w:hAnsi="Times New Roman" w:cs="Times New Roman"/>
          <w:sz w:val="24"/>
          <w:szCs w:val="24"/>
        </w:rPr>
        <w:t>Соблюдение психологических требований к уроку.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46B40" w:rsidRPr="00557C5A">
        <w:rPr>
          <w:rFonts w:ascii="Times New Roman" w:hAnsi="Times New Roman" w:cs="Times New Roman"/>
          <w:sz w:val="24"/>
          <w:szCs w:val="24"/>
        </w:rPr>
        <w:t>Здоровьесберегающая направленность урока.</w:t>
      </w:r>
    </w:p>
    <w:p w:rsidR="00846B40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46B40" w:rsidRPr="00557C5A">
        <w:rPr>
          <w:rFonts w:ascii="Times New Roman" w:hAnsi="Times New Roman" w:cs="Times New Roman"/>
          <w:sz w:val="24"/>
          <w:szCs w:val="24"/>
        </w:rPr>
        <w:t>Владение учителем основами педагогического мастерства, в том числе педагогической техникой.</w:t>
      </w:r>
    </w:p>
    <w:p w:rsidR="00846B40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46B40" w:rsidRPr="00557C5A">
        <w:rPr>
          <w:rFonts w:ascii="Times New Roman" w:hAnsi="Times New Roman" w:cs="Times New Roman"/>
          <w:sz w:val="24"/>
          <w:szCs w:val="24"/>
        </w:rPr>
        <w:t>Соблюдение на уроке основных дидактических принципов, в первую очередь принципов развивающего обучения.</w:t>
      </w:r>
    </w:p>
    <w:p w:rsidR="00557C5A" w:rsidRPr="00557C5A" w:rsidRDefault="00557C5A" w:rsidP="00557C5A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11.Урок должен быть проблемным и развивающим.</w:t>
      </w:r>
    </w:p>
    <w:p w:rsidR="00846B40" w:rsidRPr="00557C5A" w:rsidRDefault="00557C5A" w:rsidP="002F4B03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4E5D" w:rsidRPr="00557C5A">
        <w:rPr>
          <w:rFonts w:ascii="Times New Roman" w:hAnsi="Times New Roman" w:cs="Times New Roman"/>
          <w:b/>
          <w:sz w:val="24"/>
          <w:szCs w:val="24"/>
        </w:rPr>
        <w:t>Проблемный</w:t>
      </w:r>
      <w:r w:rsidR="00FD5761" w:rsidRPr="00557C5A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FD5761" w:rsidRPr="00557C5A">
        <w:rPr>
          <w:rFonts w:ascii="Times New Roman" w:hAnsi="Times New Roman" w:cs="Times New Roman"/>
          <w:sz w:val="24"/>
          <w:szCs w:val="24"/>
        </w:rPr>
        <w:t xml:space="preserve">, </w:t>
      </w:r>
      <w:r w:rsidR="008A4E5D" w:rsidRPr="00557C5A">
        <w:rPr>
          <w:rFonts w:ascii="Times New Roman" w:hAnsi="Times New Roman" w:cs="Times New Roman"/>
          <w:sz w:val="24"/>
          <w:szCs w:val="24"/>
        </w:rPr>
        <w:t>положенный в основу деятел</w:t>
      </w:r>
      <w:r w:rsidR="001E6A2E" w:rsidRPr="00557C5A">
        <w:rPr>
          <w:rFonts w:ascii="Times New Roman" w:hAnsi="Times New Roman" w:cs="Times New Roman"/>
          <w:sz w:val="24"/>
          <w:szCs w:val="24"/>
        </w:rPr>
        <w:t>ьностного метода, даёт детям воз</w:t>
      </w:r>
      <w:r w:rsidR="008A4E5D" w:rsidRPr="00557C5A">
        <w:rPr>
          <w:rFonts w:ascii="Times New Roman" w:hAnsi="Times New Roman" w:cs="Times New Roman"/>
          <w:sz w:val="24"/>
          <w:szCs w:val="24"/>
        </w:rPr>
        <w:t>можность творческого усвоения знаний. Это значит, что обучающиеся проходят несколько этапов научного творчества: постановка проблемы на этапе введения знаний, выражение решения проблемы и реализация продукта на этапе воспроизведения, при этом ученик формулирует учебную проблему, открывает субъективно новое знание и выражает его в простых формах. В структуру проблемного урока входят методические приёмы, направленные на формирование</w:t>
      </w:r>
      <w:r w:rsidR="000249D5" w:rsidRPr="00557C5A">
        <w:rPr>
          <w:rFonts w:ascii="Times New Roman" w:hAnsi="Times New Roman" w:cs="Times New Roman"/>
          <w:sz w:val="24"/>
          <w:szCs w:val="24"/>
        </w:rPr>
        <w:t xml:space="preserve"> ключевых ком</w:t>
      </w:r>
      <w:r w:rsidR="00FD5761" w:rsidRPr="00557C5A">
        <w:rPr>
          <w:rFonts w:ascii="Times New Roman" w:hAnsi="Times New Roman" w:cs="Times New Roman"/>
          <w:sz w:val="24"/>
          <w:szCs w:val="24"/>
        </w:rPr>
        <w:t>петентностей (</w:t>
      </w:r>
      <w:r w:rsidR="00FD5761" w:rsidRPr="00557C5A">
        <w:rPr>
          <w:rFonts w:ascii="Times New Roman" w:hAnsi="Times New Roman" w:cs="Times New Roman"/>
          <w:sz w:val="24"/>
          <w:szCs w:val="24"/>
          <w:u w:val="thick"/>
        </w:rPr>
        <w:t>слайд 8</w:t>
      </w:r>
      <w:r w:rsidR="000249D5" w:rsidRPr="00557C5A">
        <w:rPr>
          <w:rFonts w:ascii="Times New Roman" w:hAnsi="Times New Roman" w:cs="Times New Roman"/>
          <w:sz w:val="24"/>
          <w:szCs w:val="24"/>
          <w:u w:val="thick"/>
        </w:rPr>
        <w:t>).</w:t>
      </w:r>
    </w:p>
    <w:p w:rsidR="00FD5761" w:rsidRPr="00557C5A" w:rsidRDefault="001E6A2E" w:rsidP="002F4B03">
      <w:pPr>
        <w:widowControl w:val="0"/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b/>
          <w:sz w:val="24"/>
          <w:szCs w:val="24"/>
        </w:rPr>
        <w:t>Методические приёмы</w:t>
      </w:r>
      <w:r w:rsidRPr="00557C5A">
        <w:rPr>
          <w:rFonts w:ascii="Times New Roman" w:hAnsi="Times New Roman" w:cs="Times New Roman"/>
          <w:sz w:val="24"/>
          <w:szCs w:val="24"/>
        </w:rPr>
        <w:t xml:space="preserve"> создания проблемных ситуаций </w:t>
      </w:r>
      <w:proofErr w:type="gramStart"/>
      <w:r w:rsidRPr="00557C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1E6A2E" w:rsidRPr="00557C5A" w:rsidRDefault="001E6A2E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учитель подводит школьников к противоречию и предлагает им самостоятельно найти способ его разрешения;</w:t>
      </w:r>
    </w:p>
    <w:p w:rsidR="001E6A2E" w:rsidRPr="00557C5A" w:rsidRDefault="001E6A2E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излагает различные точки зрения на один и тот же вопрос;</w:t>
      </w:r>
    </w:p>
    <w:p w:rsidR="001E6A2E" w:rsidRPr="00557C5A" w:rsidRDefault="001E6A2E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предлагает классу рассмотреть явление с различных позиций (например, юриста, педагога и т.д.);</w:t>
      </w:r>
    </w:p>
    <w:p w:rsidR="001E6A2E" w:rsidRPr="00557C5A" w:rsidRDefault="001E6A2E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побуждает </w:t>
      </w:r>
      <w:proofErr w:type="gramStart"/>
      <w:r w:rsidRPr="00557C5A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557C5A">
        <w:rPr>
          <w:rFonts w:ascii="Times New Roman" w:hAnsi="Times New Roman" w:cs="Times New Roman"/>
          <w:sz w:val="24"/>
          <w:szCs w:val="24"/>
        </w:rPr>
        <w:t xml:space="preserve"> делать сравнения, обобщения, выводы из ситуации, сопоставлять факты;</w:t>
      </w:r>
    </w:p>
    <w:p w:rsidR="001E6A2E" w:rsidRPr="00557C5A" w:rsidRDefault="001E6A2E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 xml:space="preserve">ставит конкретные </w:t>
      </w:r>
      <w:r w:rsidR="00BE63C5" w:rsidRPr="00557C5A">
        <w:rPr>
          <w:rFonts w:ascii="Times New Roman" w:hAnsi="Times New Roman" w:cs="Times New Roman"/>
          <w:sz w:val="24"/>
          <w:szCs w:val="24"/>
        </w:rPr>
        <w:t>вопросы (на обобщение, обоснование, конкретизацию, логику рассуждения;</w:t>
      </w:r>
    </w:p>
    <w:p w:rsidR="00BE63C5" w:rsidRPr="00557C5A" w:rsidRDefault="00BE63C5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определяет проблемные теоретические и практические задания (например,  исследовательские);</w:t>
      </w:r>
    </w:p>
    <w:p w:rsidR="00BE63C5" w:rsidRPr="00557C5A" w:rsidRDefault="00BE63C5" w:rsidP="001E6A2E">
      <w:pPr>
        <w:pStyle w:val="a3"/>
        <w:widowControl w:val="0"/>
        <w:numPr>
          <w:ilvl w:val="0"/>
          <w:numId w:val="5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ставит проблемные задачи (например, с недостаточными, избыточными и сходными данными, неопределённостью в постановке вопроса, противоречивыми данными, заведомо допущенными ошибками, ограниченным временем решения и др.).</w:t>
      </w:r>
    </w:p>
    <w:p w:rsidR="00846B40" w:rsidRPr="00557C5A" w:rsidRDefault="00846B40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b/>
          <w:sz w:val="24"/>
          <w:szCs w:val="24"/>
        </w:rPr>
        <w:t>Подготовка учителя к урок</w:t>
      </w:r>
      <w:proofErr w:type="gramStart"/>
      <w:r w:rsidRPr="00557C5A">
        <w:rPr>
          <w:rFonts w:ascii="Times New Roman" w:hAnsi="Times New Roman" w:cs="Times New Roman"/>
          <w:b/>
          <w:sz w:val="24"/>
          <w:szCs w:val="24"/>
        </w:rPr>
        <w:t>у</w:t>
      </w:r>
      <w:r w:rsidR="00BE63C5" w:rsidRPr="00557C5A">
        <w:rPr>
          <w:rFonts w:ascii="Times New Roman" w:hAnsi="Times New Roman" w:cs="Times New Roman"/>
          <w:i/>
          <w:iCs/>
          <w:sz w:val="24"/>
          <w:szCs w:val="24"/>
          <w:u w:val="thick"/>
        </w:rPr>
        <w:t>(</w:t>
      </w:r>
      <w:proofErr w:type="gramEnd"/>
      <w:r w:rsidR="00BE63C5" w:rsidRPr="00557C5A">
        <w:rPr>
          <w:rFonts w:ascii="Times New Roman" w:hAnsi="Times New Roman" w:cs="Times New Roman"/>
          <w:i/>
          <w:iCs/>
          <w:sz w:val="24"/>
          <w:szCs w:val="24"/>
          <w:u w:val="thick"/>
        </w:rPr>
        <w:t>слайд 9</w:t>
      </w:r>
      <w:r w:rsidRPr="00557C5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57C5A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Определение темы урока, места урока в системе уроков, отбор содержания.</w:t>
      </w:r>
    </w:p>
    <w:p w:rsidR="00375828" w:rsidRPr="00557C5A" w:rsidRDefault="00375828" w:rsidP="00375828">
      <w:pPr>
        <w:tabs>
          <w:tab w:val="left" w:pos="-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Тема урока ставится в соответствии с рабочей программой, составленной учителем. Тема урока формируется полно и точно. При отборе содержания нужно учитывать уровень развития и обученности детей. Необходимо учитывать, что в разноуровневом классе и содержание урока должно быть разноуровневым, рассчитанным на группы детей с разным уровнем обучаемости.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lastRenderedPageBreak/>
        <w:t>Определение целей и задач урока</w:t>
      </w:r>
    </w:p>
    <w:p w:rsidR="00375828" w:rsidRPr="00557C5A" w:rsidRDefault="00375828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Для построения урока, соответствующего системно-деятельностному подходу к образованию детей, учитель должен ставить не три различных задачи (обучающую, развивающую и воспитывающую), а одну, обеспечивающую решение триединой задачи всем строем работы на уроке.</w:t>
      </w:r>
    </w:p>
    <w:p w:rsidR="00375828" w:rsidRPr="00557C5A" w:rsidRDefault="00375828" w:rsidP="00557C5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Обучающие задачи ориентируют на достижение предметных результатов, развивающие задачи — метапредметных результатов (формирование УУД), воспитательные задачи — личностных результатов. Все эти результаты достигаются в единстве, на одном и том же учебном материале.</w:t>
      </w:r>
    </w:p>
    <w:p w:rsidR="00375828" w:rsidRPr="00557C5A" w:rsidRDefault="00375828" w:rsidP="00375828">
      <w:pPr>
        <w:tabs>
          <w:tab w:val="left" w:pos="-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Задачи урока должны быть предельно конкретны, соотноситься с этапами урока. Без конкретизации задач этап урока не получает смысловой завершённости, которая выражается в оценке того, как решена поставленная задача.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Выбор методов и форм обучения.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Выбор и подготовка средств обучения, оборудование урока.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Определение типа и структуры урока</w:t>
      </w:r>
    </w:p>
    <w:p w:rsidR="00375828" w:rsidRPr="00557C5A" w:rsidRDefault="00375828" w:rsidP="0086357A">
      <w:pPr>
        <w:tabs>
          <w:tab w:val="left" w:pos="-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При определении типа и структуры урока нужно учитывать, что в настоящее время отсутствуют единые подходы к типологии уроков. Классические структурные схемы уроков преобразуются с учётом новых требований, связанных с реализацией системно - деятельностного подхода.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Составление плана урока.</w:t>
      </w:r>
    </w:p>
    <w:p w:rsidR="00375828" w:rsidRPr="00557C5A" w:rsidRDefault="00375828" w:rsidP="00375828">
      <w:pPr>
        <w:widowControl w:val="0"/>
        <w:numPr>
          <w:ilvl w:val="0"/>
          <w:numId w:val="6"/>
        </w:numPr>
        <w:tabs>
          <w:tab w:val="left" w:pos="-3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sz w:val="24"/>
          <w:szCs w:val="24"/>
        </w:rPr>
        <w:t>Составление конспекта или плана урока.</w:t>
      </w:r>
    </w:p>
    <w:p w:rsidR="00375828" w:rsidRPr="00557C5A" w:rsidRDefault="00375828" w:rsidP="00375828">
      <w:pPr>
        <w:tabs>
          <w:tab w:val="left" w:pos="-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C5A">
        <w:rPr>
          <w:rFonts w:ascii="Times New Roman" w:hAnsi="Times New Roman" w:cs="Times New Roman"/>
          <w:i/>
          <w:iCs/>
          <w:sz w:val="24"/>
          <w:szCs w:val="24"/>
        </w:rPr>
        <w:t>по следующей форме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025"/>
        <w:gridCol w:w="2977"/>
      </w:tblGrid>
      <w:tr w:rsidR="00375828" w:rsidRPr="00557C5A" w:rsidTr="00A63FD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828" w:rsidRPr="00557C5A" w:rsidRDefault="00375828" w:rsidP="00A63FD6">
            <w:pPr>
              <w:pStyle w:val="a5"/>
              <w:jc w:val="center"/>
              <w:rPr>
                <w:rFonts w:cs="Times New Roman"/>
              </w:rPr>
            </w:pPr>
            <w:r w:rsidRPr="00557C5A">
              <w:rPr>
                <w:rFonts w:cs="Times New Roman"/>
              </w:rPr>
              <w:t>Деятельность учителя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828" w:rsidRPr="00557C5A" w:rsidRDefault="00375828" w:rsidP="00A63FD6">
            <w:pPr>
              <w:pStyle w:val="a5"/>
              <w:jc w:val="center"/>
              <w:rPr>
                <w:rFonts w:cs="Times New Roman"/>
              </w:rPr>
            </w:pPr>
            <w:r w:rsidRPr="00557C5A">
              <w:rPr>
                <w:rFonts w:cs="Times New Roman"/>
              </w:rPr>
              <w:t>Деятельность ученика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828" w:rsidRPr="00557C5A" w:rsidRDefault="00375828" w:rsidP="00A63FD6">
            <w:pPr>
              <w:pStyle w:val="a5"/>
              <w:jc w:val="center"/>
              <w:rPr>
                <w:rFonts w:cs="Times New Roman"/>
              </w:rPr>
            </w:pPr>
            <w:r w:rsidRPr="00557C5A">
              <w:rPr>
                <w:rFonts w:cs="Times New Roman"/>
              </w:rPr>
              <w:t>Методические комментарии</w:t>
            </w:r>
          </w:p>
        </w:tc>
      </w:tr>
      <w:tr w:rsidR="00375828" w:rsidRPr="00557C5A" w:rsidTr="00A63FD6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828" w:rsidRPr="00557C5A" w:rsidRDefault="00375828" w:rsidP="00A63FD6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828" w:rsidRPr="00557C5A" w:rsidRDefault="00375828" w:rsidP="00A63FD6">
            <w:pPr>
              <w:pStyle w:val="a5"/>
              <w:jc w:val="both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828" w:rsidRPr="00557C5A" w:rsidRDefault="00375828" w:rsidP="00A63FD6">
            <w:pPr>
              <w:pStyle w:val="a5"/>
              <w:jc w:val="both"/>
              <w:rPr>
                <w:rFonts w:cs="Times New Roman"/>
                <w:i/>
              </w:rPr>
            </w:pPr>
            <w:r w:rsidRPr="00557C5A">
              <w:rPr>
                <w:rFonts w:cs="Times New Roman"/>
                <w:i/>
              </w:rPr>
              <w:t>Фиксируются группы и виды УУД, над которыми идет работа в рамках выполнения того или иного задания</w:t>
            </w:r>
          </w:p>
        </w:tc>
      </w:tr>
    </w:tbl>
    <w:p w:rsidR="00C27E13" w:rsidRPr="00557C5A" w:rsidRDefault="00C27E13" w:rsidP="00A77449">
      <w:pPr>
        <w:pStyle w:val="a4"/>
        <w:jc w:val="both"/>
        <w:rPr>
          <w:color w:val="000000"/>
          <w:sz w:val="24"/>
          <w:szCs w:val="24"/>
        </w:rPr>
      </w:pPr>
    </w:p>
    <w:p w:rsidR="00846B40" w:rsidRPr="00557C5A" w:rsidRDefault="000249D5" w:rsidP="00D04960">
      <w:pPr>
        <w:pStyle w:val="a4"/>
        <w:ind w:left="720"/>
        <w:jc w:val="both"/>
        <w:rPr>
          <w:b/>
          <w:color w:val="000000"/>
          <w:sz w:val="24"/>
          <w:szCs w:val="24"/>
        </w:rPr>
      </w:pPr>
      <w:r w:rsidRPr="00557C5A">
        <w:rPr>
          <w:b/>
          <w:color w:val="000000"/>
          <w:sz w:val="24"/>
          <w:szCs w:val="24"/>
        </w:rPr>
        <w:t>Заключение:</w:t>
      </w:r>
    </w:p>
    <w:p w:rsidR="00AD2FC0" w:rsidRPr="00557C5A" w:rsidRDefault="00AD2FC0" w:rsidP="00AD2FC0">
      <w:pPr>
        <w:pStyle w:val="a4"/>
        <w:jc w:val="both"/>
        <w:rPr>
          <w:color w:val="000000"/>
          <w:sz w:val="24"/>
          <w:szCs w:val="24"/>
          <w:u w:val="single"/>
        </w:rPr>
      </w:pPr>
      <w:r w:rsidRPr="00557C5A">
        <w:rPr>
          <w:color w:val="000000"/>
          <w:sz w:val="24"/>
          <w:szCs w:val="24"/>
          <w:u w:val="single"/>
        </w:rPr>
        <w:t xml:space="preserve">Что главное в уроке? </w:t>
      </w:r>
    </w:p>
    <w:p w:rsidR="00AD2FC0" w:rsidRPr="00557C5A" w:rsidRDefault="00AD2FC0" w:rsidP="00AD2FC0">
      <w:pPr>
        <w:pStyle w:val="a4"/>
        <w:jc w:val="both"/>
        <w:rPr>
          <w:color w:val="000000"/>
          <w:sz w:val="24"/>
          <w:szCs w:val="24"/>
        </w:rPr>
      </w:pPr>
      <w:r w:rsidRPr="00557C5A">
        <w:rPr>
          <w:color w:val="000000"/>
          <w:sz w:val="24"/>
          <w:szCs w:val="24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557C5A">
        <w:rPr>
          <w:color w:val="000000"/>
          <w:sz w:val="24"/>
          <w:szCs w:val="24"/>
        </w:rPr>
        <w:t>достигнутого</w:t>
      </w:r>
      <w:proofErr w:type="gramEnd"/>
      <w:r w:rsidRPr="00557C5A">
        <w:rPr>
          <w:color w:val="000000"/>
          <w:sz w:val="24"/>
          <w:szCs w:val="24"/>
        </w:rPr>
        <w:t xml:space="preserve"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</w:t>
      </w:r>
    </w:p>
    <w:bookmarkStart w:id="1" w:name="1"/>
    <w:p w:rsidR="00AD2FC0" w:rsidRPr="00557C5A" w:rsidRDefault="00357B10" w:rsidP="00AD2FC0">
      <w:pPr>
        <w:pStyle w:val="a4"/>
        <w:jc w:val="both"/>
        <w:rPr>
          <w:color w:val="000000"/>
          <w:sz w:val="24"/>
          <w:szCs w:val="24"/>
        </w:rPr>
      </w:pPr>
      <w:r w:rsidRPr="00557C5A">
        <w:rPr>
          <w:color w:val="000000"/>
          <w:sz w:val="24"/>
          <w:szCs w:val="24"/>
        </w:rPr>
        <w:fldChar w:fldCharType="begin"/>
      </w:r>
      <w:r w:rsidR="00AD2FC0" w:rsidRPr="00557C5A">
        <w:rPr>
          <w:color w:val="000000"/>
          <w:sz w:val="24"/>
          <w:szCs w:val="24"/>
        </w:rPr>
        <w:instrText xml:space="preserve"> HYPERLINK "http://74323s030.edusite.ru/DswMedia/dswmedia" \t "_blank" </w:instrText>
      </w:r>
      <w:r w:rsidRPr="00557C5A">
        <w:rPr>
          <w:color w:val="000000"/>
          <w:sz w:val="24"/>
          <w:szCs w:val="24"/>
        </w:rPr>
        <w:fldChar w:fldCharType="end"/>
      </w:r>
      <w:bookmarkEnd w:id="1"/>
      <w:r w:rsidR="00AD2FC0" w:rsidRPr="00557C5A">
        <w:rPr>
          <w:color w:val="000000"/>
          <w:sz w:val="24"/>
          <w:szCs w:val="24"/>
        </w:rPr>
        <w:t xml:space="preserve"> Время «готовых» уроков постепенно отходит. </w:t>
      </w:r>
    </w:p>
    <w:p w:rsidR="00AD2FC0" w:rsidRPr="00557C5A" w:rsidRDefault="00AD2FC0" w:rsidP="00AD2FC0">
      <w:pPr>
        <w:pStyle w:val="a4"/>
        <w:jc w:val="both"/>
        <w:rPr>
          <w:color w:val="000000"/>
          <w:sz w:val="24"/>
          <w:szCs w:val="24"/>
        </w:rPr>
      </w:pPr>
      <w:r w:rsidRPr="00557C5A">
        <w:rPr>
          <w:b/>
          <w:bCs/>
          <w:color w:val="000000"/>
          <w:sz w:val="24"/>
          <w:szCs w:val="24"/>
        </w:rPr>
        <w:t xml:space="preserve">Новизна современного российского образования требует личностного начала учителя, которое позволяет ему либо урочить,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</w:t>
      </w:r>
    </w:p>
    <w:sectPr w:rsidR="00AD2FC0" w:rsidRPr="00557C5A" w:rsidSect="005E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decimal"/>
      <w:lvlText w:val="%3."/>
      <w:lvlJc w:val="left"/>
      <w:pPr>
        <w:tabs>
          <w:tab w:val="num" w:pos="1478"/>
        </w:tabs>
        <w:ind w:left="1478" w:hanging="360"/>
      </w:pPr>
    </w:lvl>
    <w:lvl w:ilvl="3">
      <w:start w:val="1"/>
      <w:numFmt w:val="decimal"/>
      <w:lvlText w:val="%4."/>
      <w:lvlJc w:val="left"/>
      <w:pPr>
        <w:tabs>
          <w:tab w:val="num" w:pos="1838"/>
        </w:tabs>
        <w:ind w:left="1838" w:hanging="360"/>
      </w:pPr>
    </w:lvl>
    <w:lvl w:ilvl="4">
      <w:start w:val="1"/>
      <w:numFmt w:val="decimal"/>
      <w:lvlText w:val="%5."/>
      <w:lvlJc w:val="left"/>
      <w:pPr>
        <w:tabs>
          <w:tab w:val="num" w:pos="2198"/>
        </w:tabs>
        <w:ind w:left="2198" w:hanging="360"/>
      </w:pPr>
    </w:lvl>
    <w:lvl w:ilvl="5">
      <w:start w:val="1"/>
      <w:numFmt w:val="decimal"/>
      <w:lvlText w:val="%6."/>
      <w:lvlJc w:val="left"/>
      <w:pPr>
        <w:tabs>
          <w:tab w:val="num" w:pos="2558"/>
        </w:tabs>
        <w:ind w:left="2558" w:hanging="360"/>
      </w:pPr>
    </w:lvl>
    <w:lvl w:ilvl="6">
      <w:start w:val="1"/>
      <w:numFmt w:val="decimal"/>
      <w:lvlText w:val="%7."/>
      <w:lvlJc w:val="left"/>
      <w:pPr>
        <w:tabs>
          <w:tab w:val="num" w:pos="2918"/>
        </w:tabs>
        <w:ind w:left="2918" w:hanging="360"/>
      </w:pPr>
    </w:lvl>
    <w:lvl w:ilvl="7">
      <w:start w:val="1"/>
      <w:numFmt w:val="decimal"/>
      <w:lvlText w:val="%8."/>
      <w:lvlJc w:val="left"/>
      <w:pPr>
        <w:tabs>
          <w:tab w:val="num" w:pos="3278"/>
        </w:tabs>
        <w:ind w:left="3278" w:hanging="360"/>
      </w:pPr>
    </w:lvl>
    <w:lvl w:ilvl="8">
      <w:start w:val="1"/>
      <w:numFmt w:val="decimal"/>
      <w:lvlText w:val="%9."/>
      <w:lvlJc w:val="left"/>
      <w:pPr>
        <w:tabs>
          <w:tab w:val="num" w:pos="3638"/>
        </w:tabs>
        <w:ind w:left="363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EB3AF0"/>
    <w:multiLevelType w:val="hybridMultilevel"/>
    <w:tmpl w:val="0544497E"/>
    <w:lvl w:ilvl="0" w:tplc="041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">
    <w:nsid w:val="63476B5B"/>
    <w:multiLevelType w:val="hybridMultilevel"/>
    <w:tmpl w:val="B29C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1362B"/>
    <w:multiLevelType w:val="hybridMultilevel"/>
    <w:tmpl w:val="B262E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724"/>
    <w:rsid w:val="000249D5"/>
    <w:rsid w:val="000C197C"/>
    <w:rsid w:val="00107E33"/>
    <w:rsid w:val="001621F9"/>
    <w:rsid w:val="001E6A2E"/>
    <w:rsid w:val="00216F7A"/>
    <w:rsid w:val="002415CB"/>
    <w:rsid w:val="00244A96"/>
    <w:rsid w:val="002F4B03"/>
    <w:rsid w:val="003144AF"/>
    <w:rsid w:val="00357B10"/>
    <w:rsid w:val="00375828"/>
    <w:rsid w:val="003E7DBD"/>
    <w:rsid w:val="00557C5A"/>
    <w:rsid w:val="005E7F90"/>
    <w:rsid w:val="0064568A"/>
    <w:rsid w:val="006719A2"/>
    <w:rsid w:val="00687BF1"/>
    <w:rsid w:val="007A335D"/>
    <w:rsid w:val="007D41A9"/>
    <w:rsid w:val="00813CD6"/>
    <w:rsid w:val="00846B40"/>
    <w:rsid w:val="0086357A"/>
    <w:rsid w:val="008A4E5D"/>
    <w:rsid w:val="008E1637"/>
    <w:rsid w:val="00910729"/>
    <w:rsid w:val="009259BE"/>
    <w:rsid w:val="00960A5D"/>
    <w:rsid w:val="00A77449"/>
    <w:rsid w:val="00AD2FC0"/>
    <w:rsid w:val="00BA12AF"/>
    <w:rsid w:val="00BE63C5"/>
    <w:rsid w:val="00BF42AB"/>
    <w:rsid w:val="00C27E13"/>
    <w:rsid w:val="00C9583B"/>
    <w:rsid w:val="00CC7724"/>
    <w:rsid w:val="00D04960"/>
    <w:rsid w:val="00E36A49"/>
    <w:rsid w:val="00E752D2"/>
    <w:rsid w:val="00FD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24"/>
    <w:pPr>
      <w:ind w:left="720"/>
      <w:contextualSpacing/>
    </w:pPr>
  </w:style>
  <w:style w:type="paragraph" w:styleId="a4">
    <w:name w:val="Normal (Web)"/>
    <w:basedOn w:val="a"/>
    <w:rsid w:val="00AD2FC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Содержимое таблицы"/>
    <w:basedOn w:val="a"/>
    <w:rsid w:val="00D0496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8D</dc:creator>
  <cp:keywords/>
  <dc:description/>
  <cp:lastModifiedBy>user</cp:lastModifiedBy>
  <cp:revision>17</cp:revision>
  <dcterms:created xsi:type="dcterms:W3CDTF">2013-08-14T12:08:00Z</dcterms:created>
  <dcterms:modified xsi:type="dcterms:W3CDTF">2015-02-28T12:40:00Z</dcterms:modified>
</cp:coreProperties>
</file>