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9" w:rsidRPr="00E92E40" w:rsidRDefault="00E92E40" w:rsidP="00E92E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2E40">
        <w:rPr>
          <w:rFonts w:ascii="Times New Roman" w:hAnsi="Times New Roman" w:cs="Times New Roman"/>
          <w:b/>
          <w:sz w:val="28"/>
        </w:rPr>
        <w:t>ШКОЛА  ОБЩЕНИЯ</w:t>
      </w:r>
    </w:p>
    <w:p w:rsidR="00E92E40" w:rsidRDefault="00E92E40" w:rsidP="00E92E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2E40">
        <w:rPr>
          <w:rFonts w:ascii="Times New Roman" w:hAnsi="Times New Roman" w:cs="Times New Roman"/>
          <w:b/>
          <w:sz w:val="28"/>
        </w:rPr>
        <w:t>(КЛАССНЫЕ  ЧАСЫ)</w:t>
      </w:r>
    </w:p>
    <w:p w:rsidR="00E92E40" w:rsidRDefault="00E92E40" w:rsidP="00E92E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 недели, 1 час в неделю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3402"/>
        <w:gridCol w:w="4500"/>
      </w:tblGrid>
      <w:tr w:rsidR="00E92E40" w:rsidTr="00E92E40">
        <w:tc>
          <w:tcPr>
            <w:tcW w:w="817" w:type="dxa"/>
          </w:tcPr>
          <w:p w:rsidR="00E92E40" w:rsidRPr="00E92E40" w:rsidRDefault="00E92E40" w:rsidP="00E92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2E40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134" w:type="dxa"/>
          </w:tcPr>
          <w:p w:rsidR="00E92E40" w:rsidRPr="00E92E40" w:rsidRDefault="00E92E40" w:rsidP="00E92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2E40"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:rsidR="00E92E40" w:rsidRPr="00E92E40" w:rsidRDefault="00E92E40" w:rsidP="00E92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2E40">
              <w:rPr>
                <w:rFonts w:ascii="Times New Roman" w:hAnsi="Times New Roman" w:cs="Times New Roman"/>
                <w:b/>
                <w:i/>
                <w:sz w:val="24"/>
              </w:rPr>
              <w:t>Тема</w:t>
            </w:r>
          </w:p>
        </w:tc>
        <w:tc>
          <w:tcPr>
            <w:tcW w:w="4500" w:type="dxa"/>
          </w:tcPr>
          <w:p w:rsidR="00E92E40" w:rsidRPr="00E92E40" w:rsidRDefault="00E92E40" w:rsidP="00E92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2E40"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ко Дню знаний</w:t>
            </w:r>
          </w:p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«Открывай нам, школа, дверь!»</w:t>
            </w:r>
          </w:p>
        </w:tc>
        <w:tc>
          <w:tcPr>
            <w:tcW w:w="4500" w:type="dxa"/>
          </w:tcPr>
          <w:p w:rsidR="00E92E40" w:rsidRDefault="00E92E40" w:rsidP="00E92E4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интереса к учёбе и приобретению новых знаний;</w:t>
            </w:r>
          </w:p>
          <w:p w:rsidR="00E92E40" w:rsidRPr="00E92E40" w:rsidRDefault="00E92E40" w:rsidP="00E92E4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духовно – нравственных качеств личности, активизация познавательной деятельности младших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– диалог о Конституции и государственной символике РФ</w:t>
            </w:r>
          </w:p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«Государственные символы России»</w:t>
            </w:r>
          </w:p>
        </w:tc>
        <w:tc>
          <w:tcPr>
            <w:tcW w:w="4500" w:type="dxa"/>
          </w:tcPr>
          <w:p w:rsidR="00E92E40" w:rsidRDefault="00E92E40" w:rsidP="00E92E40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 учащихся понимания сущности и значения Конституции и государственных символов;</w:t>
            </w:r>
          </w:p>
          <w:p w:rsidR="00E92E40" w:rsidRDefault="00E92E40" w:rsidP="00E92E40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гражданственности и патриотизма;</w:t>
            </w:r>
          </w:p>
          <w:p w:rsidR="00E92E40" w:rsidRPr="00E92E40" w:rsidRDefault="00E92E40" w:rsidP="00E92E40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 и повышение правовой культуры у учащихся.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журнал о пословицах и поговорках</w:t>
            </w:r>
          </w:p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«Корень учения горек, да плод его сладок»</w:t>
            </w:r>
          </w:p>
        </w:tc>
        <w:tc>
          <w:tcPr>
            <w:tcW w:w="4500" w:type="dxa"/>
          </w:tcPr>
          <w:p w:rsidR="00E92E40" w:rsidRDefault="00E92E40" w:rsidP="00E92E40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любви к труду, уважения к книге, к природе, к окружающим людям;</w:t>
            </w:r>
          </w:p>
          <w:p w:rsidR="00E92E40" w:rsidRDefault="00E92E40" w:rsidP="00E92E40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обучения и привитие любви к устному народному творчеству;</w:t>
            </w:r>
          </w:p>
          <w:p w:rsidR="00E92E40" w:rsidRPr="00E92E40" w:rsidRDefault="00E92E40" w:rsidP="00E92E40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 учащихся духовно-нравственных качеств и гражданской позиции.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Развивающая ролевая игра</w:t>
            </w:r>
          </w:p>
          <w:p w:rsidR="005C0CB2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«Планета друзей»</w:t>
            </w:r>
          </w:p>
        </w:tc>
        <w:tc>
          <w:tcPr>
            <w:tcW w:w="4500" w:type="dxa"/>
          </w:tcPr>
          <w:p w:rsidR="00E92E40" w:rsidRDefault="005C0CB2" w:rsidP="005C0CB2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правил жизнедеятельности в классном коллективе;</w:t>
            </w:r>
          </w:p>
          <w:p w:rsidR="005C0CB2" w:rsidRPr="005C0CB2" w:rsidRDefault="005C0CB2" w:rsidP="005C0CB2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возможностей учащихся, умение правильного общения.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– практикум </w:t>
            </w:r>
          </w:p>
          <w:p w:rsidR="005C0CB2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«Будь аккуратным и чистым»</w:t>
            </w:r>
          </w:p>
        </w:tc>
        <w:tc>
          <w:tcPr>
            <w:tcW w:w="4500" w:type="dxa"/>
          </w:tcPr>
          <w:p w:rsidR="00E92E40" w:rsidRDefault="005C0CB2" w:rsidP="005C0CB2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навыков здорового образа жизни, привычки правильного ухода за телом;</w:t>
            </w:r>
          </w:p>
          <w:p w:rsidR="005C0CB2" w:rsidRPr="005C0CB2" w:rsidRDefault="005C0CB2" w:rsidP="005C0CB2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младших школьников с основными правилами мытья рук, тела, уход за волосами.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– диалог</w:t>
            </w:r>
          </w:p>
          <w:p w:rsidR="005C0CB2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«Чистый дом – залог здоровья»</w:t>
            </w:r>
          </w:p>
        </w:tc>
        <w:tc>
          <w:tcPr>
            <w:tcW w:w="4500" w:type="dxa"/>
          </w:tcPr>
          <w:p w:rsidR="00E92E40" w:rsidRDefault="005C0CB2" w:rsidP="005C0CB2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навыков здорового образа жизни;</w:t>
            </w:r>
          </w:p>
          <w:p w:rsidR="005C0CB2" w:rsidRDefault="005C0CB2" w:rsidP="005C0CB2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учащихся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основными правилами поддержания чистоты в классе;</w:t>
            </w:r>
          </w:p>
          <w:p w:rsidR="005C0CB2" w:rsidRPr="005C0CB2" w:rsidRDefault="005C0CB2" w:rsidP="005C0CB2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убеждения, что чистое помещение, в котором находятся люди, - залог здоровья.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Деловой практикум с элементами тренинга</w:t>
            </w:r>
          </w:p>
          <w:p w:rsidR="005C0CB2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«Умей сказать: Нет!»</w:t>
            </w:r>
          </w:p>
        </w:tc>
        <w:tc>
          <w:tcPr>
            <w:tcW w:w="4500" w:type="dxa"/>
          </w:tcPr>
          <w:p w:rsidR="00E92E40" w:rsidRDefault="005C0CB2" w:rsidP="005C0CB2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потребности в здоровом образе жизни;</w:t>
            </w:r>
          </w:p>
          <w:p w:rsidR="005C0CB2" w:rsidRDefault="005C0CB2" w:rsidP="005C0CB2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 понятиями «поддержка» 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самоподдержка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5C0CB2" w:rsidRDefault="005C0CB2" w:rsidP="005C0CB2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выработки у учащихся навыков поддержки других и поддержки самого себя;</w:t>
            </w:r>
          </w:p>
          <w:p w:rsidR="005C0CB2" w:rsidRPr="005C0CB2" w:rsidRDefault="005C0CB2" w:rsidP="005C0CB2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 правилами отказа от вредных привычек.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– диалог</w:t>
            </w:r>
          </w:p>
          <w:p w:rsidR="005C0CB2" w:rsidRDefault="005C0CB2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«Негативное влияние табачного дыма на организм человека»</w:t>
            </w:r>
          </w:p>
        </w:tc>
        <w:tc>
          <w:tcPr>
            <w:tcW w:w="4500" w:type="dxa"/>
          </w:tcPr>
          <w:p w:rsidR="00E92E40" w:rsidRDefault="005C0CB2" w:rsidP="005C0CB2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 химическим составом табачного дыма, показ его токсичности и действия никотина на организм человека;</w:t>
            </w:r>
          </w:p>
          <w:p w:rsidR="005C0CB2" w:rsidRDefault="005C0CB2" w:rsidP="005C0CB2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 системой самоочищения дыхательных путей человеческого организма;</w:t>
            </w:r>
          </w:p>
          <w:p w:rsidR="005C0CB2" w:rsidRPr="005C0CB2" w:rsidRDefault="005C0CB2" w:rsidP="005C0CB2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потребности в здоровом образе жизни.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 с элементами деловой игры</w:t>
            </w:r>
          </w:p>
          <w:p w:rsidR="003D1C83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начинай курить!»</w:t>
            </w:r>
          </w:p>
        </w:tc>
        <w:tc>
          <w:tcPr>
            <w:tcW w:w="4500" w:type="dxa"/>
          </w:tcPr>
          <w:p w:rsidR="003D1C83" w:rsidRDefault="003D1C83" w:rsidP="003D1C83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выработки у учащихся навыков обсуждения вредных последствий курения для здоровья, умения сравнивать причины того, почему одни люди курят, а другие отказываются от курения;</w:t>
            </w:r>
          </w:p>
          <w:p w:rsidR="00E92E40" w:rsidRPr="003D1C83" w:rsidRDefault="003D1C83" w:rsidP="003D1C83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потребности в здоровом образе жизни.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Экологическая познавательная программа</w:t>
            </w:r>
          </w:p>
          <w:p w:rsidR="003D1C83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«Осенние забавы»</w:t>
            </w:r>
          </w:p>
        </w:tc>
        <w:tc>
          <w:tcPr>
            <w:tcW w:w="4500" w:type="dxa"/>
          </w:tcPr>
          <w:p w:rsidR="00E92E40" w:rsidRDefault="003D1C83" w:rsidP="003D1C83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познавательной деятельности;</w:t>
            </w:r>
          </w:p>
          <w:p w:rsidR="003D1C83" w:rsidRPr="003D1C83" w:rsidRDefault="003D1C83" w:rsidP="003D1C83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потребности в охране окружающей среды и экологической культуры поведения.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Познавательный экологический утренник</w:t>
            </w:r>
          </w:p>
          <w:p w:rsidR="003D1C83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«Береги свою планету!»</w:t>
            </w:r>
          </w:p>
        </w:tc>
        <w:tc>
          <w:tcPr>
            <w:tcW w:w="4500" w:type="dxa"/>
          </w:tcPr>
          <w:p w:rsidR="00E92E40" w:rsidRDefault="003D1C83" w:rsidP="003D1C83">
            <w:pPr>
              <w:pStyle w:val="a4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деятельности;</w:t>
            </w:r>
          </w:p>
          <w:p w:rsidR="003D1C83" w:rsidRPr="003D1C83" w:rsidRDefault="003D1C83" w:rsidP="003D1C83">
            <w:pPr>
              <w:pStyle w:val="a4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привитие потребности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охраны окружающей среды и экологической культуры поведения.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КВН</w:t>
            </w:r>
          </w:p>
          <w:p w:rsidR="003D1C83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мы знаем об окружающем мире?»</w:t>
            </w:r>
          </w:p>
        </w:tc>
        <w:tc>
          <w:tcPr>
            <w:tcW w:w="4500" w:type="dxa"/>
          </w:tcPr>
          <w:p w:rsidR="00E92E40" w:rsidRDefault="003D1C83" w:rsidP="003D1C83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природоведческих знаний учащихся, развитие их сообразительности, памяти, логического мышления;</w:t>
            </w:r>
          </w:p>
          <w:p w:rsidR="003D1C83" w:rsidRPr="003D1C83" w:rsidRDefault="003D1C83" w:rsidP="003D1C83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воспитание эмоционально – нравственного, практически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отношения учащихся к окружающей среде.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 – открытие по сказке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Антуана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«Маленький принц»</w:t>
            </w:r>
          </w:p>
          <w:p w:rsidR="003D1C83" w:rsidRDefault="003D1C83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 планете Маленького принца»</w:t>
            </w:r>
          </w:p>
        </w:tc>
        <w:tc>
          <w:tcPr>
            <w:tcW w:w="4500" w:type="dxa"/>
          </w:tcPr>
          <w:p w:rsidR="00E92E40" w:rsidRDefault="003D1C83" w:rsidP="003D1C83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учащимся эстетических чувств, чувства ответственности за окружающий нас живой мир природы;</w:t>
            </w:r>
          </w:p>
          <w:p w:rsidR="003D1C83" w:rsidRPr="003D1C83" w:rsidRDefault="003D1C83" w:rsidP="003D1C83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навыков совместного общения детей и взрослых.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– диалог с логическим заданием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«Манеры поведения»</w:t>
            </w:r>
          </w:p>
        </w:tc>
        <w:tc>
          <w:tcPr>
            <w:tcW w:w="4500" w:type="dxa"/>
          </w:tcPr>
          <w:p w:rsidR="00E92E40" w:rsidRDefault="000A4354" w:rsidP="000A4354">
            <w:pPr>
              <w:pStyle w:val="a4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 манерами поведения культурного, воспитанного человека;</w:t>
            </w:r>
          </w:p>
          <w:p w:rsidR="000A4354" w:rsidRPr="000A4354" w:rsidRDefault="000A4354" w:rsidP="000A4354">
            <w:pPr>
              <w:pStyle w:val="a4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этических норм поведения в обществе.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Ситуативная беседа – диалог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«Поговорим о вежливости»</w:t>
            </w:r>
          </w:p>
        </w:tc>
        <w:tc>
          <w:tcPr>
            <w:tcW w:w="4500" w:type="dxa"/>
          </w:tcPr>
          <w:p w:rsidR="00E92E40" w:rsidRDefault="000A4354" w:rsidP="000A4354">
            <w:pPr>
              <w:pStyle w:val="a4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и углубление знаний учащихся о вежливости;</w:t>
            </w:r>
          </w:p>
          <w:p w:rsidR="000A4354" w:rsidRPr="000A4354" w:rsidRDefault="000A4354" w:rsidP="000A4354">
            <w:pPr>
              <w:pStyle w:val="a4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учащимся этических норм поведения.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– размышление с ситуативными заданиями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 добросовестном отношении к труду»</w:t>
            </w:r>
          </w:p>
        </w:tc>
        <w:tc>
          <w:tcPr>
            <w:tcW w:w="4500" w:type="dxa"/>
          </w:tcPr>
          <w:p w:rsidR="00E92E40" w:rsidRDefault="000A4354" w:rsidP="000A4354">
            <w:pPr>
              <w:pStyle w:val="a4"/>
              <w:numPr>
                <w:ilvl w:val="0"/>
                <w:numId w:val="16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у школьников потребности к учению, добросовестного отношения к обучению;</w:t>
            </w:r>
          </w:p>
          <w:p w:rsidR="000A4354" w:rsidRPr="000A4354" w:rsidRDefault="000A4354" w:rsidP="000A4354">
            <w:pPr>
              <w:pStyle w:val="a4"/>
              <w:numPr>
                <w:ilvl w:val="0"/>
                <w:numId w:val="16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убеждения о необходимости знаний в совместном обществе современному человеку.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Театрализованный праздник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«Необычные приключения в стране знаний»</w:t>
            </w:r>
          </w:p>
        </w:tc>
        <w:tc>
          <w:tcPr>
            <w:tcW w:w="4500" w:type="dxa"/>
          </w:tcPr>
          <w:p w:rsidR="00E92E40" w:rsidRDefault="000A4354" w:rsidP="000A4354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интерес к учебе и приобретению новых знаний;</w:t>
            </w:r>
          </w:p>
          <w:p w:rsidR="000A4354" w:rsidRPr="000A4354" w:rsidRDefault="000A4354" w:rsidP="000A4354">
            <w:pPr>
              <w:pStyle w:val="a4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воспитать духовно – нравственные качества личности, активизировать познавательную деятельность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Дискуссия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«Чтобы в классе дружно жить, дружбой надо дорожить»</w:t>
            </w:r>
          </w:p>
        </w:tc>
        <w:tc>
          <w:tcPr>
            <w:tcW w:w="4500" w:type="dxa"/>
          </w:tcPr>
          <w:p w:rsidR="00E92E40" w:rsidRDefault="000A4354" w:rsidP="000A4354">
            <w:pPr>
              <w:pStyle w:val="a4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желаемого образа классного коллектива и жизнедеятельности в нём;</w:t>
            </w:r>
          </w:p>
          <w:p w:rsidR="000A4354" w:rsidRPr="000A4354" w:rsidRDefault="000A4354" w:rsidP="000A4354">
            <w:pPr>
              <w:pStyle w:val="a4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учащихся умению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кратко говорить и выслушивать мнение других, аргументировано доказывать свою точку зрения.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Ситуативный практикум</w:t>
            </w:r>
          </w:p>
          <w:p w:rsidR="000A4354" w:rsidRDefault="000A4354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«Правила, обязательные для всех»</w:t>
            </w:r>
          </w:p>
        </w:tc>
        <w:tc>
          <w:tcPr>
            <w:tcW w:w="4500" w:type="dxa"/>
          </w:tcPr>
          <w:p w:rsidR="00E92E40" w:rsidRDefault="00052407" w:rsidP="000A4354">
            <w:pPr>
              <w:pStyle w:val="a4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этических норм поведения в обществе;</w:t>
            </w:r>
          </w:p>
          <w:p w:rsidR="00052407" w:rsidRPr="000A4354" w:rsidRDefault="00052407" w:rsidP="000A4354">
            <w:pPr>
              <w:pStyle w:val="a4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культуры речи, поведения в обществе, уважения личности.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практикум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принять правильное решение»</w:t>
            </w:r>
          </w:p>
        </w:tc>
        <w:tc>
          <w:tcPr>
            <w:tcW w:w="4500" w:type="dxa"/>
          </w:tcPr>
          <w:p w:rsidR="00E92E40" w:rsidRDefault="00052407" w:rsidP="00052407">
            <w:pPr>
              <w:pStyle w:val="a4"/>
              <w:numPr>
                <w:ilvl w:val="0"/>
                <w:numId w:val="20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учащихся о вреде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52407" w:rsidRDefault="00052407" w:rsidP="00052407">
            <w:pPr>
              <w:pStyle w:val="a4"/>
              <w:numPr>
                <w:ilvl w:val="0"/>
                <w:numId w:val="20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учащихся со стратегией принятия решений;</w:t>
            </w:r>
          </w:p>
          <w:p w:rsidR="00052407" w:rsidRPr="00052407" w:rsidRDefault="00052407" w:rsidP="00052407">
            <w:pPr>
              <w:pStyle w:val="a4"/>
              <w:numPr>
                <w:ilvl w:val="0"/>
                <w:numId w:val="20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потребности в здоровом образе жизни.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52407" w:rsidRDefault="00052407" w:rsidP="000524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</w:t>
            </w:r>
          </w:p>
          <w:p w:rsidR="00E92E40" w:rsidRDefault="00052407" w:rsidP="000524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«Зимние народные праздники»</w:t>
            </w:r>
          </w:p>
        </w:tc>
        <w:tc>
          <w:tcPr>
            <w:tcW w:w="4500" w:type="dxa"/>
          </w:tcPr>
          <w:p w:rsidR="00E92E40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учения и интереса к народным традициям и обычаям;</w:t>
            </w:r>
          </w:p>
          <w:p w:rsidR="00052407" w:rsidRPr="00052407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экологической культуры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беседа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«Весенние приметы и обычаи»</w:t>
            </w:r>
          </w:p>
        </w:tc>
        <w:tc>
          <w:tcPr>
            <w:tcW w:w="4500" w:type="dxa"/>
          </w:tcPr>
          <w:p w:rsidR="00052407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учения и интереса к народным традициям и обычаям;</w:t>
            </w:r>
          </w:p>
          <w:p w:rsidR="00E92E40" w:rsidRPr="00052407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052407">
              <w:rPr>
                <w:rFonts w:ascii="Times New Roman" w:hAnsi="Times New Roman" w:cs="Times New Roman"/>
                <w:sz w:val="28"/>
              </w:rPr>
              <w:t>воспитание экологической культуры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 об уважительном отношении к пожилым людям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бабушки и дедушки»</w:t>
            </w:r>
          </w:p>
        </w:tc>
        <w:tc>
          <w:tcPr>
            <w:tcW w:w="4500" w:type="dxa"/>
          </w:tcPr>
          <w:p w:rsidR="00E92E40" w:rsidRDefault="00052407" w:rsidP="00052407">
            <w:pPr>
              <w:pStyle w:val="a4"/>
              <w:numPr>
                <w:ilvl w:val="0"/>
                <w:numId w:val="2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чуткости, внимательного отношения к пожилым людям;</w:t>
            </w:r>
          </w:p>
          <w:p w:rsidR="00052407" w:rsidRPr="00052407" w:rsidRDefault="00052407" w:rsidP="00052407">
            <w:pPr>
              <w:pStyle w:val="a4"/>
              <w:numPr>
                <w:ilvl w:val="0"/>
                <w:numId w:val="2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усвоение этических норм поведения.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Интеллектуально – развлекательная программа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«Учение с увлечением»</w:t>
            </w:r>
          </w:p>
        </w:tc>
        <w:tc>
          <w:tcPr>
            <w:tcW w:w="4500" w:type="dxa"/>
          </w:tcPr>
          <w:p w:rsidR="00E92E40" w:rsidRDefault="00052407" w:rsidP="00052407">
            <w:pPr>
              <w:pStyle w:val="a4"/>
              <w:numPr>
                <w:ilvl w:val="0"/>
                <w:numId w:val="2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школьников игровым технологиям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деятельности;</w:t>
            </w:r>
          </w:p>
          <w:p w:rsidR="00052407" w:rsidRDefault="00052407" w:rsidP="00052407">
            <w:pPr>
              <w:pStyle w:val="a4"/>
              <w:numPr>
                <w:ilvl w:val="0"/>
                <w:numId w:val="2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этических норм поведения;</w:t>
            </w:r>
          </w:p>
          <w:p w:rsidR="00052407" w:rsidRPr="00052407" w:rsidRDefault="00052407" w:rsidP="00052407">
            <w:pPr>
              <w:pStyle w:val="a4"/>
              <w:numPr>
                <w:ilvl w:val="0"/>
                <w:numId w:val="2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самостоятельного приобретения знаний.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 гостях у Фокуса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Мокуса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00" w:type="dxa"/>
          </w:tcPr>
          <w:p w:rsidR="00E92E40" w:rsidRDefault="000A09BB" w:rsidP="00052407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активизация культурного досуга школьников;</w:t>
            </w:r>
          </w:p>
          <w:p w:rsidR="000A09BB" w:rsidRPr="00052407" w:rsidRDefault="000A09BB" w:rsidP="00052407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познавательных интересов школьников и обучение их элементарным фокусам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09BB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ко Дню смеха</w:t>
            </w:r>
          </w:p>
          <w:p w:rsidR="000A09BB" w:rsidRDefault="000A09BB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«Смеяться, право, не грешно!»</w:t>
            </w:r>
          </w:p>
        </w:tc>
        <w:tc>
          <w:tcPr>
            <w:tcW w:w="4500" w:type="dxa"/>
          </w:tcPr>
          <w:p w:rsidR="00E92E40" w:rsidRDefault="000A09BB" w:rsidP="000A09BB">
            <w:pPr>
              <w:pStyle w:val="a4"/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духовно – нравственных качеств личности;</w:t>
            </w:r>
          </w:p>
          <w:p w:rsidR="000A09BB" w:rsidRDefault="000A09BB" w:rsidP="000A09BB">
            <w:pPr>
              <w:pStyle w:val="a4"/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уважения к старшим, к культуре поведения;</w:t>
            </w:r>
          </w:p>
          <w:p w:rsidR="000A09BB" w:rsidRPr="000A09BB" w:rsidRDefault="000A09BB" w:rsidP="000A09BB">
            <w:pPr>
              <w:pStyle w:val="a4"/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коммуникативных навыков, этики поведения, чувства такта и юмора.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09BB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Интеллектуально – творческая игра</w:t>
            </w:r>
          </w:p>
          <w:p w:rsidR="000A09BB" w:rsidRDefault="000A09BB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«Самый умный»</w:t>
            </w:r>
          </w:p>
        </w:tc>
        <w:tc>
          <w:tcPr>
            <w:tcW w:w="4500" w:type="dxa"/>
          </w:tcPr>
          <w:p w:rsidR="00E92E40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качеств личности, интеллектуальной грамотности, сообразительности;</w:t>
            </w:r>
          </w:p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интереса к приобретению знаний в различных областях;</w:t>
            </w:r>
          </w:p>
          <w:p w:rsidR="000A09BB" w:rsidRP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способностей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A09BB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</w:t>
            </w:r>
          </w:p>
          <w:p w:rsidR="00E92E40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гостях у Сказки»</w:t>
            </w:r>
          </w:p>
        </w:tc>
        <w:tc>
          <w:tcPr>
            <w:tcW w:w="4500" w:type="dxa"/>
          </w:tcPr>
          <w:p w:rsidR="000A09BB" w:rsidRDefault="000A09BB" w:rsidP="000A09BB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активизация культурного досуга школьников;</w:t>
            </w:r>
          </w:p>
          <w:p w:rsidR="00E92E40" w:rsidRDefault="000A09BB" w:rsidP="000A09BB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0A09BB">
              <w:rPr>
                <w:rFonts w:ascii="Times New Roman" w:hAnsi="Times New Roman" w:cs="Times New Roman"/>
                <w:sz w:val="28"/>
              </w:rPr>
              <w:t>развитие познавательных интересов школьников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A09BB" w:rsidRPr="000A09BB" w:rsidRDefault="000A09BB" w:rsidP="000A09BB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интереса к чтению.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17734" w:rsidRDefault="00E17734" w:rsidP="00E177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журнал о пословицах и поговорках</w:t>
            </w:r>
          </w:p>
          <w:p w:rsidR="00E92E40" w:rsidRDefault="00E17734" w:rsidP="00E177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«Тяжело в учении, легко в бою»</w:t>
            </w:r>
          </w:p>
        </w:tc>
        <w:tc>
          <w:tcPr>
            <w:tcW w:w="4500" w:type="dxa"/>
          </w:tcPr>
          <w:p w:rsidR="00E17734" w:rsidRDefault="00E17734" w:rsidP="00E1773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любви к труду, уважения к книге, к природе, к окружающим людям;</w:t>
            </w:r>
          </w:p>
          <w:p w:rsidR="00E17734" w:rsidRDefault="00E17734" w:rsidP="00E1773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обучения и привитие любви к устному народному творчеству;</w:t>
            </w:r>
          </w:p>
          <w:p w:rsidR="00E92E40" w:rsidRPr="00E17734" w:rsidRDefault="00E17734" w:rsidP="00E1773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E17734">
              <w:rPr>
                <w:rFonts w:ascii="Times New Roman" w:hAnsi="Times New Roman" w:cs="Times New Roman"/>
                <w:sz w:val="28"/>
              </w:rPr>
              <w:t>развитие у учащихся духовно-нравственных качеств и гражданской позиции.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A09BB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Интеллектуально – творческая игра</w:t>
            </w:r>
          </w:p>
          <w:p w:rsidR="00E92E40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мире головоломок»</w:t>
            </w:r>
          </w:p>
        </w:tc>
        <w:tc>
          <w:tcPr>
            <w:tcW w:w="4500" w:type="dxa"/>
          </w:tcPr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качеств личности, интеллектуальной грамотности, сообразительности;</w:t>
            </w:r>
          </w:p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интереса к приобретению знаний в различных областях;</w:t>
            </w:r>
          </w:p>
          <w:p w:rsidR="00E92E40" w:rsidRP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0A09BB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 w:rsidRPr="000A09BB">
              <w:rPr>
                <w:rFonts w:ascii="Times New Roman" w:hAnsi="Times New Roman" w:cs="Times New Roman"/>
                <w:sz w:val="28"/>
              </w:rPr>
              <w:t>креативных</w:t>
            </w:r>
            <w:proofErr w:type="spellEnd"/>
            <w:r w:rsidRPr="000A09BB">
              <w:rPr>
                <w:rFonts w:ascii="Times New Roman" w:hAnsi="Times New Roman" w:cs="Times New Roman"/>
                <w:sz w:val="28"/>
              </w:rPr>
              <w:t xml:space="preserve"> способностей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17734" w:rsidRDefault="00E17734" w:rsidP="00E177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– практикум </w:t>
            </w:r>
          </w:p>
          <w:p w:rsidR="00E92E40" w:rsidRDefault="00E17734" w:rsidP="00E177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«Чистота – залог здоровья»</w:t>
            </w:r>
          </w:p>
        </w:tc>
        <w:tc>
          <w:tcPr>
            <w:tcW w:w="4500" w:type="dxa"/>
          </w:tcPr>
          <w:p w:rsidR="00E17734" w:rsidRDefault="00E17734" w:rsidP="00E17734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навыков здорового образа жизни, привычки правильного ухода за телом;</w:t>
            </w:r>
          </w:p>
          <w:p w:rsidR="00E92E40" w:rsidRPr="00E17734" w:rsidRDefault="00E17734" w:rsidP="00E17734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E17734">
              <w:rPr>
                <w:rFonts w:ascii="Times New Roman" w:hAnsi="Times New Roman" w:cs="Times New Roman"/>
                <w:sz w:val="28"/>
              </w:rPr>
              <w:t>знакомство младших школьников с основными правилами мытья рук, тела, уход за волосами.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A09BB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Интеллектуально – творческая игра</w:t>
            </w:r>
          </w:p>
          <w:p w:rsidR="00E92E40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«Умники и умницы»</w:t>
            </w:r>
          </w:p>
        </w:tc>
        <w:tc>
          <w:tcPr>
            <w:tcW w:w="4500" w:type="dxa"/>
          </w:tcPr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качеств личности, интеллектуальной грамотности, сообразительности;</w:t>
            </w:r>
          </w:p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привитие интереса к приобретению знаний в различных областях;</w:t>
            </w:r>
          </w:p>
          <w:p w:rsidR="00E92E40" w:rsidRP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0A09BB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 w:rsidRPr="000A09BB">
              <w:rPr>
                <w:rFonts w:ascii="Times New Roman" w:hAnsi="Times New Roman" w:cs="Times New Roman"/>
                <w:sz w:val="28"/>
              </w:rPr>
              <w:t>креативных</w:t>
            </w:r>
            <w:proofErr w:type="spellEnd"/>
            <w:r w:rsidRPr="000A09BB">
              <w:rPr>
                <w:rFonts w:ascii="Times New Roman" w:hAnsi="Times New Roman" w:cs="Times New Roman"/>
                <w:sz w:val="28"/>
              </w:rPr>
              <w:t xml:space="preserve"> способностей школьников.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33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</w:t>
            </w:r>
          </w:p>
          <w:p w:rsidR="000A09BB" w:rsidRDefault="000A09BB" w:rsidP="000A09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«Прощай школа, здравствуй лето!»</w:t>
            </w:r>
          </w:p>
        </w:tc>
        <w:tc>
          <w:tcPr>
            <w:tcW w:w="4500" w:type="dxa"/>
          </w:tcPr>
          <w:p w:rsidR="00E92E40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духовно-нравственных качеств личности;</w:t>
            </w:r>
          </w:p>
          <w:p w:rsid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привитие этических норм поведения;</w:t>
            </w:r>
          </w:p>
          <w:p w:rsidR="000A09BB" w:rsidRPr="000A09BB" w:rsidRDefault="000A09BB" w:rsidP="000A09BB">
            <w:pPr>
              <w:pStyle w:val="a4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качеств личности, интеллектуальной грамотности, сообразительности.</w:t>
            </w:r>
          </w:p>
        </w:tc>
      </w:tr>
      <w:tr w:rsidR="00E92E40" w:rsidTr="00E92E40">
        <w:tc>
          <w:tcPr>
            <w:tcW w:w="817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134" w:type="dxa"/>
          </w:tcPr>
          <w:p w:rsidR="00E92E40" w:rsidRDefault="00E92E40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92E40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беседа – диалог</w:t>
            </w:r>
          </w:p>
          <w:p w:rsidR="00052407" w:rsidRDefault="00052407" w:rsidP="00E92E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летние приметы, традиции и обычаи»</w:t>
            </w:r>
          </w:p>
        </w:tc>
        <w:tc>
          <w:tcPr>
            <w:tcW w:w="4500" w:type="dxa"/>
          </w:tcPr>
          <w:p w:rsidR="00052407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учения и интереса к народным традициям и обычаям;</w:t>
            </w:r>
          </w:p>
          <w:p w:rsidR="00E92E40" w:rsidRPr="00052407" w:rsidRDefault="00052407" w:rsidP="00052407">
            <w:pPr>
              <w:pStyle w:val="a4"/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052407">
              <w:rPr>
                <w:rFonts w:ascii="Times New Roman" w:hAnsi="Times New Roman" w:cs="Times New Roman"/>
                <w:sz w:val="28"/>
              </w:rPr>
              <w:t>воспитание экологической культуры школьников.</w:t>
            </w:r>
          </w:p>
        </w:tc>
      </w:tr>
    </w:tbl>
    <w:p w:rsidR="00E92E40" w:rsidRPr="00E92E40" w:rsidRDefault="00E92E40" w:rsidP="00E92E40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92E40" w:rsidRPr="00E92E40" w:rsidSect="00E92E4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7CC"/>
    <w:multiLevelType w:val="hybridMultilevel"/>
    <w:tmpl w:val="0B00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2881"/>
    <w:multiLevelType w:val="hybridMultilevel"/>
    <w:tmpl w:val="0D70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59B6"/>
    <w:multiLevelType w:val="hybridMultilevel"/>
    <w:tmpl w:val="DB42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1C55"/>
    <w:multiLevelType w:val="hybridMultilevel"/>
    <w:tmpl w:val="5436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9557B"/>
    <w:multiLevelType w:val="hybridMultilevel"/>
    <w:tmpl w:val="374E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3A2A"/>
    <w:multiLevelType w:val="hybridMultilevel"/>
    <w:tmpl w:val="327A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F7D7E"/>
    <w:multiLevelType w:val="hybridMultilevel"/>
    <w:tmpl w:val="33AE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249C5"/>
    <w:multiLevelType w:val="hybridMultilevel"/>
    <w:tmpl w:val="81A4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024C5"/>
    <w:multiLevelType w:val="hybridMultilevel"/>
    <w:tmpl w:val="90A8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A5019"/>
    <w:multiLevelType w:val="hybridMultilevel"/>
    <w:tmpl w:val="20C4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B5115"/>
    <w:multiLevelType w:val="hybridMultilevel"/>
    <w:tmpl w:val="B0D4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06653"/>
    <w:multiLevelType w:val="hybridMultilevel"/>
    <w:tmpl w:val="833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A4D83"/>
    <w:multiLevelType w:val="hybridMultilevel"/>
    <w:tmpl w:val="B32E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F1282"/>
    <w:multiLevelType w:val="hybridMultilevel"/>
    <w:tmpl w:val="7202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D38EB"/>
    <w:multiLevelType w:val="hybridMultilevel"/>
    <w:tmpl w:val="773A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5999"/>
    <w:multiLevelType w:val="hybridMultilevel"/>
    <w:tmpl w:val="329A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86BEB"/>
    <w:multiLevelType w:val="hybridMultilevel"/>
    <w:tmpl w:val="C37A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059"/>
    <w:multiLevelType w:val="hybridMultilevel"/>
    <w:tmpl w:val="9888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647D6"/>
    <w:multiLevelType w:val="hybridMultilevel"/>
    <w:tmpl w:val="59C0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D634B"/>
    <w:multiLevelType w:val="hybridMultilevel"/>
    <w:tmpl w:val="1A90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00DFA"/>
    <w:multiLevelType w:val="hybridMultilevel"/>
    <w:tmpl w:val="CAB4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950F0"/>
    <w:multiLevelType w:val="hybridMultilevel"/>
    <w:tmpl w:val="B47C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B674A"/>
    <w:multiLevelType w:val="hybridMultilevel"/>
    <w:tmpl w:val="B74A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D1780"/>
    <w:multiLevelType w:val="hybridMultilevel"/>
    <w:tmpl w:val="7CF4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F05C6"/>
    <w:multiLevelType w:val="hybridMultilevel"/>
    <w:tmpl w:val="41D4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6398E"/>
    <w:multiLevelType w:val="hybridMultilevel"/>
    <w:tmpl w:val="5BD0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17"/>
  </w:num>
  <w:num w:numId="8">
    <w:abstractNumId w:val="0"/>
  </w:num>
  <w:num w:numId="9">
    <w:abstractNumId w:val="23"/>
  </w:num>
  <w:num w:numId="10">
    <w:abstractNumId w:val="10"/>
  </w:num>
  <w:num w:numId="11">
    <w:abstractNumId w:val="9"/>
  </w:num>
  <w:num w:numId="12">
    <w:abstractNumId w:val="18"/>
  </w:num>
  <w:num w:numId="13">
    <w:abstractNumId w:val="25"/>
  </w:num>
  <w:num w:numId="14">
    <w:abstractNumId w:val="13"/>
  </w:num>
  <w:num w:numId="15">
    <w:abstractNumId w:val="3"/>
  </w:num>
  <w:num w:numId="16">
    <w:abstractNumId w:val="20"/>
  </w:num>
  <w:num w:numId="17">
    <w:abstractNumId w:val="24"/>
  </w:num>
  <w:num w:numId="18">
    <w:abstractNumId w:val="21"/>
  </w:num>
  <w:num w:numId="19">
    <w:abstractNumId w:val="2"/>
  </w:num>
  <w:num w:numId="20">
    <w:abstractNumId w:val="16"/>
  </w:num>
  <w:num w:numId="21">
    <w:abstractNumId w:val="22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E40"/>
    <w:rsid w:val="00052407"/>
    <w:rsid w:val="000A09BB"/>
    <w:rsid w:val="000A4354"/>
    <w:rsid w:val="003D1C83"/>
    <w:rsid w:val="005C0CB2"/>
    <w:rsid w:val="00E17734"/>
    <w:rsid w:val="00E92E40"/>
    <w:rsid w:val="00EC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2014-09-26T04:30:00Z</dcterms:created>
  <dcterms:modified xsi:type="dcterms:W3CDTF">2014-09-26T05:33:00Z</dcterms:modified>
</cp:coreProperties>
</file>