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A6" w:rsidRPr="0054613F" w:rsidRDefault="00A50FA6" w:rsidP="00A50FA6">
      <w:pPr>
        <w:shd w:val="clear" w:color="auto" w:fill="FFFFFF"/>
        <w:spacing w:after="150" w:line="300" w:lineRule="atLeast"/>
        <w:textAlignment w:val="baseline"/>
        <w:rPr>
          <w:rFonts w:eastAsia="Times New Roman"/>
          <w:color w:val="000000"/>
          <w:sz w:val="32"/>
          <w:szCs w:val="32"/>
          <w:lang w:eastAsia="ru-RU"/>
        </w:rPr>
      </w:pPr>
    </w:p>
    <w:p w:rsidR="00A50FA6" w:rsidRPr="0054613F" w:rsidRDefault="00A50FA6" w:rsidP="00A50FA6">
      <w:pPr>
        <w:shd w:val="clear" w:color="auto" w:fill="FFFFFF"/>
        <w:spacing w:after="150" w:line="300" w:lineRule="atLeast"/>
        <w:textAlignment w:val="baseline"/>
        <w:rPr>
          <w:rFonts w:eastAsia="Times New Roman"/>
          <w:b/>
          <w:i/>
          <w:color w:val="000000"/>
          <w:sz w:val="32"/>
          <w:szCs w:val="32"/>
          <w:u w:val="single"/>
          <w:lang w:eastAsia="ru-RU"/>
        </w:rPr>
      </w:pPr>
      <w:r w:rsidRPr="0054613F">
        <w:rPr>
          <w:rFonts w:eastAsia="Times New Roman"/>
          <w:b/>
          <w:i/>
          <w:color w:val="000000"/>
          <w:sz w:val="32"/>
          <w:szCs w:val="32"/>
          <w:u w:val="single"/>
          <w:lang w:eastAsia="ru-RU"/>
        </w:rPr>
        <w:t>Слайд 1.</w:t>
      </w:r>
    </w:p>
    <w:p w:rsidR="00A50FA6" w:rsidRPr="0054613F" w:rsidRDefault="00A50FA6" w:rsidP="00A50FA6">
      <w:pPr>
        <w:shd w:val="clear" w:color="auto" w:fill="FFFFFF"/>
        <w:spacing w:after="150" w:line="300" w:lineRule="atLeast"/>
        <w:textAlignment w:val="baseline"/>
        <w:rPr>
          <w:rFonts w:eastAsia="Times New Roman"/>
          <w:color w:val="000000"/>
          <w:sz w:val="32"/>
          <w:szCs w:val="32"/>
          <w:lang w:eastAsia="ru-RU"/>
        </w:rPr>
      </w:pPr>
      <w:r w:rsidRPr="0054613F">
        <w:rPr>
          <w:rFonts w:eastAsia="Times New Roman"/>
          <w:color w:val="000000"/>
          <w:sz w:val="32"/>
          <w:szCs w:val="32"/>
          <w:lang w:eastAsia="ru-RU"/>
        </w:rPr>
        <w:t>Есть, возможно, уголок красивей,</w:t>
      </w:r>
    </w:p>
    <w:p w:rsidR="00A50FA6" w:rsidRPr="0054613F" w:rsidRDefault="00A50FA6" w:rsidP="00A50FA6">
      <w:pPr>
        <w:shd w:val="clear" w:color="auto" w:fill="FFFFFF"/>
        <w:spacing w:after="150" w:line="300" w:lineRule="atLeast"/>
        <w:textAlignment w:val="baseline"/>
        <w:rPr>
          <w:rFonts w:eastAsia="Times New Roman"/>
          <w:color w:val="000000"/>
          <w:sz w:val="32"/>
          <w:szCs w:val="32"/>
          <w:lang w:eastAsia="ru-RU"/>
        </w:rPr>
      </w:pPr>
      <w:r w:rsidRPr="0054613F">
        <w:rPr>
          <w:rFonts w:eastAsia="Times New Roman"/>
          <w:color w:val="000000"/>
          <w:sz w:val="32"/>
          <w:szCs w:val="32"/>
          <w:lang w:eastAsia="ru-RU"/>
        </w:rPr>
        <w:t>Есть богаче, шире есть края,</w:t>
      </w:r>
    </w:p>
    <w:p w:rsidR="00A50FA6" w:rsidRPr="0054613F" w:rsidRDefault="00A50FA6" w:rsidP="00A50FA6">
      <w:pPr>
        <w:shd w:val="clear" w:color="auto" w:fill="FFFFFF"/>
        <w:spacing w:after="150" w:line="300" w:lineRule="atLeast"/>
        <w:textAlignment w:val="baseline"/>
        <w:rPr>
          <w:rFonts w:eastAsia="Times New Roman"/>
          <w:color w:val="000000"/>
          <w:sz w:val="32"/>
          <w:szCs w:val="32"/>
          <w:lang w:eastAsia="ru-RU"/>
        </w:rPr>
      </w:pPr>
      <w:r w:rsidRPr="0054613F">
        <w:rPr>
          <w:rFonts w:eastAsia="Times New Roman"/>
          <w:color w:val="000000"/>
          <w:sz w:val="32"/>
          <w:szCs w:val="32"/>
          <w:lang w:eastAsia="ru-RU"/>
        </w:rPr>
        <w:t>Но из всей моей большой России</w:t>
      </w:r>
    </w:p>
    <w:p w:rsidR="00A50FA6" w:rsidRPr="0054613F" w:rsidRDefault="00A50FA6" w:rsidP="00A50FA6">
      <w:pPr>
        <w:shd w:val="clear" w:color="auto" w:fill="FFFFFF"/>
        <w:spacing w:after="150" w:line="300" w:lineRule="atLeast"/>
        <w:textAlignment w:val="baseline"/>
        <w:rPr>
          <w:rFonts w:eastAsia="Times New Roman"/>
          <w:color w:val="000000"/>
          <w:sz w:val="32"/>
          <w:szCs w:val="32"/>
          <w:lang w:eastAsia="ru-RU"/>
        </w:rPr>
      </w:pPr>
      <w:r w:rsidRPr="0054613F">
        <w:rPr>
          <w:rFonts w:eastAsia="Times New Roman"/>
          <w:color w:val="000000"/>
          <w:sz w:val="32"/>
          <w:szCs w:val="32"/>
          <w:lang w:eastAsia="ru-RU"/>
        </w:rPr>
        <w:t>Ближе всех уральская земля.</w:t>
      </w:r>
    </w:p>
    <w:p w:rsidR="00732172" w:rsidRPr="0054613F" w:rsidRDefault="00A66239" w:rsidP="00A66239">
      <w:pPr>
        <w:shd w:val="clear" w:color="auto" w:fill="FFFFFF"/>
        <w:spacing w:before="240" w:after="240" w:line="270" w:lineRule="atLeast"/>
        <w:rPr>
          <w:rFonts w:eastAsia="Times New Roman"/>
          <w:color w:val="393838"/>
          <w:sz w:val="32"/>
          <w:szCs w:val="32"/>
          <w:lang w:eastAsia="ru-RU"/>
        </w:rPr>
      </w:pPr>
      <w:r>
        <w:rPr>
          <w:rFonts w:eastAsia="Times New Roman"/>
          <w:b/>
          <w:i/>
          <w:color w:val="000000"/>
          <w:sz w:val="32"/>
          <w:szCs w:val="32"/>
          <w:lang w:eastAsia="ru-RU"/>
        </w:rPr>
        <w:t xml:space="preserve">          </w:t>
      </w:r>
      <w:r w:rsidR="00732172" w:rsidRPr="0054613F">
        <w:rPr>
          <w:rFonts w:eastAsia="Times New Roman"/>
          <w:color w:val="393838"/>
          <w:sz w:val="32"/>
          <w:szCs w:val="32"/>
          <w:lang w:eastAsia="ru-RU"/>
        </w:rPr>
        <w:t>В 2014 году</w:t>
      </w:r>
      <w:r w:rsidR="002D6394" w:rsidRPr="0054613F">
        <w:rPr>
          <w:rFonts w:eastAsia="Times New Roman"/>
          <w:color w:val="393838"/>
          <w:sz w:val="32"/>
          <w:szCs w:val="32"/>
          <w:lang w:eastAsia="ru-RU"/>
        </w:rPr>
        <w:t xml:space="preserve"> Свердловская область отмечает 80-летие со дня образования. </w:t>
      </w:r>
    </w:p>
    <w:p w:rsidR="002D6394" w:rsidRPr="0054613F" w:rsidRDefault="002D6394" w:rsidP="002D6394">
      <w:pPr>
        <w:shd w:val="clear" w:color="auto" w:fill="FFFFFF"/>
        <w:spacing w:before="240" w:after="240" w:line="270" w:lineRule="atLeast"/>
        <w:ind w:left="750"/>
        <w:rPr>
          <w:rFonts w:eastAsia="Times New Roman"/>
          <w:color w:val="393838"/>
          <w:sz w:val="32"/>
          <w:szCs w:val="32"/>
          <w:lang w:eastAsia="ru-RU"/>
        </w:rPr>
      </w:pPr>
      <w:proofErr w:type="gramStart"/>
      <w:r w:rsidRPr="0054613F">
        <w:rPr>
          <w:rFonts w:eastAsia="Times New Roman"/>
          <w:color w:val="393838"/>
          <w:sz w:val="32"/>
          <w:szCs w:val="32"/>
          <w:lang w:eastAsia="ru-RU"/>
        </w:rPr>
        <w:t xml:space="preserve">17 января 1934 года постановлением Президиума ВЦИК Уральская область была разделена на Челябинскую и Обско-Иртышскую и Свердловскую, получившую название от своего центра - города Свердловска.- </w:t>
      </w:r>
      <w:proofErr w:type="gramEnd"/>
    </w:p>
    <w:p w:rsidR="002D6394" w:rsidRPr="0054613F" w:rsidRDefault="002D6394" w:rsidP="002D6394">
      <w:pPr>
        <w:shd w:val="clear" w:color="auto" w:fill="FFFFFF"/>
        <w:spacing w:before="240" w:after="240" w:line="270" w:lineRule="atLeast"/>
        <w:ind w:left="750"/>
        <w:rPr>
          <w:rFonts w:eastAsia="Times New Roman"/>
          <w:b/>
          <w:i/>
          <w:color w:val="393838"/>
          <w:sz w:val="32"/>
          <w:szCs w:val="32"/>
          <w:u w:val="single"/>
          <w:lang w:eastAsia="ru-RU"/>
        </w:rPr>
      </w:pPr>
      <w:r w:rsidRPr="0054613F">
        <w:rPr>
          <w:rFonts w:eastAsia="Times New Roman"/>
          <w:b/>
          <w:i/>
          <w:color w:val="393838"/>
          <w:sz w:val="32"/>
          <w:szCs w:val="32"/>
          <w:u w:val="single"/>
          <w:lang w:eastAsia="ru-RU"/>
        </w:rPr>
        <w:t>Слайд 2.</w:t>
      </w:r>
    </w:p>
    <w:p w:rsidR="002D6394" w:rsidRPr="0054613F" w:rsidRDefault="00994BFC" w:rsidP="002D6394">
      <w:pPr>
        <w:shd w:val="clear" w:color="auto" w:fill="FFFFFF"/>
        <w:spacing w:before="240" w:after="240" w:line="270" w:lineRule="atLeast"/>
        <w:ind w:left="750"/>
        <w:rPr>
          <w:rFonts w:eastAsia="Times New Roman"/>
          <w:b/>
          <w:i/>
          <w:color w:val="393838"/>
          <w:sz w:val="32"/>
          <w:szCs w:val="32"/>
          <w:u w:val="single"/>
          <w:lang w:eastAsia="ru-RU"/>
        </w:rPr>
      </w:pPr>
      <w:r>
        <w:rPr>
          <w:rFonts w:eastAsia="Times New Roman"/>
          <w:b/>
          <w:i/>
          <w:color w:val="393838"/>
          <w:sz w:val="32"/>
          <w:szCs w:val="32"/>
          <w:u w:val="single"/>
          <w:lang w:eastAsia="ru-RU"/>
        </w:rPr>
        <w:t>Слайд 3</w:t>
      </w:r>
      <w:r w:rsidR="002D6394" w:rsidRPr="0054613F">
        <w:rPr>
          <w:rFonts w:eastAsia="Times New Roman"/>
          <w:b/>
          <w:i/>
          <w:color w:val="393838"/>
          <w:sz w:val="32"/>
          <w:szCs w:val="32"/>
          <w:u w:val="single"/>
          <w:lang w:eastAsia="ru-RU"/>
        </w:rPr>
        <w:t>.</w:t>
      </w:r>
    </w:p>
    <w:p w:rsidR="00A50FA6" w:rsidRPr="0054613F" w:rsidRDefault="00A50FA6" w:rsidP="002D6394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54613F">
        <w:rPr>
          <w:sz w:val="32"/>
          <w:szCs w:val="32"/>
        </w:rPr>
        <w:t xml:space="preserve">Площадь </w:t>
      </w:r>
      <w:r w:rsidRPr="0054613F">
        <w:rPr>
          <w:bCs/>
          <w:sz w:val="32"/>
          <w:szCs w:val="32"/>
        </w:rPr>
        <w:t xml:space="preserve">Свердловская область </w:t>
      </w:r>
      <w:r w:rsidRPr="0054613F">
        <w:rPr>
          <w:sz w:val="32"/>
          <w:szCs w:val="32"/>
        </w:rPr>
        <w:t>– 195 тыс. кв. км (1,14% от всей территории России)</w:t>
      </w:r>
    </w:p>
    <w:p w:rsidR="00A50FA6" w:rsidRPr="0054613F" w:rsidRDefault="00A50FA6" w:rsidP="00A50FA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32"/>
          <w:szCs w:val="32"/>
        </w:rPr>
      </w:pPr>
    </w:p>
    <w:p w:rsidR="00A50FA6" w:rsidRPr="0054613F" w:rsidRDefault="00A50FA6" w:rsidP="00A50FA6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i/>
          <w:color w:val="000000"/>
          <w:sz w:val="32"/>
          <w:szCs w:val="32"/>
        </w:rPr>
      </w:pPr>
      <w:r w:rsidRPr="0054613F">
        <w:rPr>
          <w:b/>
          <w:bCs/>
          <w:i/>
          <w:color w:val="000000"/>
          <w:sz w:val="32"/>
          <w:szCs w:val="32"/>
        </w:rPr>
        <w:t xml:space="preserve">Ребята, как вы считаете, </w:t>
      </w:r>
    </w:p>
    <w:p w:rsidR="00A50FA6" w:rsidRPr="0054613F" w:rsidRDefault="00A50FA6" w:rsidP="00A50FA6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i/>
          <w:color w:val="000000"/>
          <w:sz w:val="32"/>
          <w:szCs w:val="32"/>
        </w:rPr>
      </w:pPr>
      <w:r w:rsidRPr="0054613F">
        <w:rPr>
          <w:b/>
          <w:bCs/>
          <w:i/>
          <w:color w:val="000000"/>
          <w:sz w:val="32"/>
          <w:szCs w:val="32"/>
        </w:rPr>
        <w:t>наша область большая или маленькая?</w:t>
      </w:r>
    </w:p>
    <w:p w:rsidR="00A50FA6" w:rsidRPr="0054613F" w:rsidRDefault="00A50FA6" w:rsidP="00A50FA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54613F">
        <w:rPr>
          <w:sz w:val="32"/>
          <w:szCs w:val="32"/>
        </w:rPr>
        <w:t>Площадь – 195 тыс. кв. км (1,14% от всей территории России)</w:t>
      </w:r>
    </w:p>
    <w:p w:rsidR="00A50FA6" w:rsidRPr="0054613F" w:rsidRDefault="00A50FA6" w:rsidP="00A50FA6">
      <w:pPr>
        <w:pStyle w:val="a4"/>
        <w:shd w:val="clear" w:color="auto" w:fill="FFFFFF"/>
        <w:spacing w:before="0" w:beforeAutospacing="0" w:after="0" w:afterAutospacing="0"/>
        <w:ind w:left="-426" w:firstLine="567"/>
        <w:jc w:val="center"/>
        <w:rPr>
          <w:b/>
          <w:bCs/>
          <w:i/>
          <w:color w:val="000000"/>
          <w:sz w:val="32"/>
          <w:szCs w:val="32"/>
        </w:rPr>
      </w:pPr>
      <w:r w:rsidRPr="0054613F">
        <w:rPr>
          <w:b/>
          <w:i/>
          <w:sz w:val="32"/>
          <w:szCs w:val="32"/>
        </w:rPr>
        <w:t>Давайте сравним Свердловскую область с некоторыми странами.</w:t>
      </w:r>
    </w:p>
    <w:p w:rsidR="00A50FA6" w:rsidRPr="0054613F" w:rsidRDefault="00A50FA6" w:rsidP="00A50FA6">
      <w:pPr>
        <w:spacing w:after="0" w:line="240" w:lineRule="auto"/>
        <w:ind w:firstLine="567"/>
        <w:jc w:val="both"/>
        <w:rPr>
          <w:sz w:val="32"/>
          <w:szCs w:val="32"/>
        </w:rPr>
      </w:pPr>
      <w:r w:rsidRPr="0054613F">
        <w:rPr>
          <w:b/>
          <w:sz w:val="32"/>
          <w:szCs w:val="32"/>
        </w:rPr>
        <w:t>Болгария -</w:t>
      </w:r>
      <w:r w:rsidRPr="0054613F">
        <w:rPr>
          <w:sz w:val="32"/>
          <w:szCs w:val="32"/>
        </w:rPr>
        <w:t>110 тыс. кв. км</w:t>
      </w:r>
    </w:p>
    <w:p w:rsidR="00A50FA6" w:rsidRPr="0054613F" w:rsidRDefault="00A50FA6" w:rsidP="00A50FA6">
      <w:pPr>
        <w:spacing w:after="0" w:line="240" w:lineRule="auto"/>
        <w:ind w:firstLine="567"/>
        <w:jc w:val="both"/>
        <w:rPr>
          <w:sz w:val="32"/>
          <w:szCs w:val="32"/>
        </w:rPr>
      </w:pPr>
      <w:r w:rsidRPr="0054613F">
        <w:rPr>
          <w:b/>
          <w:sz w:val="32"/>
          <w:szCs w:val="32"/>
        </w:rPr>
        <w:t>Чехия -</w:t>
      </w:r>
      <w:r w:rsidRPr="0054613F">
        <w:rPr>
          <w:sz w:val="32"/>
          <w:szCs w:val="32"/>
        </w:rPr>
        <w:t>78тыс. кв. км</w:t>
      </w:r>
    </w:p>
    <w:p w:rsidR="002D6394" w:rsidRPr="0054613F" w:rsidRDefault="002D6394" w:rsidP="00A50FA6">
      <w:pPr>
        <w:spacing w:after="0" w:line="240" w:lineRule="auto"/>
        <w:ind w:firstLine="567"/>
        <w:jc w:val="both"/>
        <w:rPr>
          <w:sz w:val="32"/>
          <w:szCs w:val="32"/>
        </w:rPr>
      </w:pPr>
    </w:p>
    <w:p w:rsidR="002D6394" w:rsidRPr="0054613F" w:rsidRDefault="00994BFC" w:rsidP="00A50FA6">
      <w:pPr>
        <w:spacing w:after="0" w:line="240" w:lineRule="auto"/>
        <w:ind w:firstLine="567"/>
        <w:jc w:val="both"/>
        <w:rPr>
          <w:sz w:val="32"/>
          <w:szCs w:val="32"/>
        </w:rPr>
      </w:pPr>
      <w:r>
        <w:rPr>
          <w:b/>
          <w:i/>
          <w:sz w:val="32"/>
          <w:szCs w:val="32"/>
          <w:u w:val="single"/>
        </w:rPr>
        <w:t>Слайд 4</w:t>
      </w:r>
      <w:r w:rsidR="002D6394" w:rsidRPr="0054613F">
        <w:rPr>
          <w:b/>
          <w:i/>
          <w:sz w:val="32"/>
          <w:szCs w:val="32"/>
          <w:u w:val="single"/>
        </w:rPr>
        <w:t>.</w:t>
      </w:r>
    </w:p>
    <w:p w:rsidR="00A50FA6" w:rsidRPr="0054613F" w:rsidRDefault="00A50FA6" w:rsidP="00A50FA6">
      <w:pPr>
        <w:spacing w:after="0" w:line="240" w:lineRule="auto"/>
        <w:ind w:firstLine="567"/>
        <w:rPr>
          <w:sz w:val="32"/>
          <w:szCs w:val="32"/>
        </w:rPr>
      </w:pPr>
    </w:p>
    <w:p w:rsidR="00A50FA6" w:rsidRPr="0054613F" w:rsidRDefault="00A50FA6" w:rsidP="00A50FA6">
      <w:pPr>
        <w:pStyle w:val="a4"/>
        <w:shd w:val="clear" w:color="auto" w:fill="FFFFFF"/>
        <w:tabs>
          <w:tab w:val="left" w:pos="10206"/>
        </w:tabs>
        <w:spacing w:before="0" w:beforeAutospacing="0" w:after="0" w:afterAutospacing="0"/>
        <w:ind w:firstLine="567"/>
        <w:rPr>
          <w:sz w:val="32"/>
          <w:szCs w:val="32"/>
        </w:rPr>
      </w:pPr>
      <w:r w:rsidRPr="0054613F">
        <w:rPr>
          <w:bCs/>
          <w:sz w:val="32"/>
          <w:szCs w:val="32"/>
        </w:rPr>
        <w:t xml:space="preserve">Флаг </w:t>
      </w:r>
      <w:proofErr w:type="spellStart"/>
      <w:proofErr w:type="gramStart"/>
      <w:r w:rsidRPr="0054613F">
        <w:rPr>
          <w:bCs/>
          <w:sz w:val="32"/>
          <w:szCs w:val="32"/>
        </w:rPr>
        <w:t>Свердло́вской</w:t>
      </w:r>
      <w:proofErr w:type="spellEnd"/>
      <w:proofErr w:type="gramEnd"/>
      <w:r w:rsidRPr="0054613F">
        <w:rPr>
          <w:bCs/>
          <w:sz w:val="32"/>
          <w:szCs w:val="32"/>
        </w:rPr>
        <w:t xml:space="preserve"> области</w:t>
      </w:r>
      <w:r w:rsidRPr="0054613F">
        <w:rPr>
          <w:rStyle w:val="apple-converted-space"/>
          <w:sz w:val="32"/>
          <w:szCs w:val="32"/>
        </w:rPr>
        <w:t> </w:t>
      </w:r>
      <w:r w:rsidRPr="0054613F">
        <w:rPr>
          <w:sz w:val="32"/>
          <w:szCs w:val="32"/>
        </w:rPr>
        <w:t>является официальным символом</w:t>
      </w:r>
      <w:r w:rsidRPr="0054613F">
        <w:rPr>
          <w:rStyle w:val="apple-converted-space"/>
          <w:sz w:val="32"/>
          <w:szCs w:val="32"/>
        </w:rPr>
        <w:t> </w:t>
      </w:r>
      <w:hyperlink r:id="rId5" w:tooltip="Свердловская область" w:history="1">
        <w:r w:rsidRPr="0054613F">
          <w:rPr>
            <w:rStyle w:val="a3"/>
            <w:color w:val="auto"/>
            <w:sz w:val="32"/>
            <w:szCs w:val="32"/>
            <w:u w:val="none"/>
          </w:rPr>
          <w:t>Свердловской области</w:t>
        </w:r>
      </w:hyperlink>
      <w:r w:rsidRPr="0054613F">
        <w:rPr>
          <w:rStyle w:val="apple-converted-space"/>
          <w:sz w:val="32"/>
          <w:szCs w:val="32"/>
        </w:rPr>
        <w:t> </w:t>
      </w:r>
      <w:hyperlink r:id="rId6" w:tooltip="Россия" w:history="1">
        <w:r w:rsidRPr="0054613F">
          <w:rPr>
            <w:rStyle w:val="a3"/>
            <w:color w:val="auto"/>
            <w:sz w:val="32"/>
            <w:szCs w:val="32"/>
            <w:u w:val="none"/>
          </w:rPr>
          <w:t>Российской Федерации</w:t>
        </w:r>
      </w:hyperlink>
      <w:r w:rsidRPr="0054613F">
        <w:rPr>
          <w:sz w:val="32"/>
          <w:szCs w:val="32"/>
        </w:rPr>
        <w:t>.</w:t>
      </w:r>
    </w:p>
    <w:p w:rsidR="00A50FA6" w:rsidRPr="0054613F" w:rsidRDefault="00A50FA6" w:rsidP="00A50FA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54613F">
        <w:rPr>
          <w:sz w:val="32"/>
          <w:szCs w:val="32"/>
        </w:rPr>
        <w:t>Флаг утверждён</w:t>
      </w:r>
      <w:r w:rsidRPr="0054613F">
        <w:rPr>
          <w:rStyle w:val="apple-converted-space"/>
          <w:sz w:val="32"/>
          <w:szCs w:val="32"/>
        </w:rPr>
        <w:t> </w:t>
      </w:r>
      <w:r w:rsidR="002D6394" w:rsidRPr="0054613F">
        <w:rPr>
          <w:rStyle w:val="apple-converted-space"/>
          <w:sz w:val="32"/>
          <w:szCs w:val="32"/>
        </w:rPr>
        <w:t xml:space="preserve"> </w:t>
      </w:r>
      <w:hyperlink r:id="rId7" w:tooltip="12 апреля" w:history="1">
        <w:r w:rsidR="002D6394" w:rsidRPr="0054613F">
          <w:rPr>
            <w:rStyle w:val="a3"/>
            <w:color w:val="auto"/>
            <w:sz w:val="32"/>
            <w:szCs w:val="32"/>
            <w:u w:val="none"/>
          </w:rPr>
          <w:t xml:space="preserve">12 </w:t>
        </w:r>
        <w:r w:rsidRPr="0054613F">
          <w:rPr>
            <w:rStyle w:val="a3"/>
            <w:color w:val="auto"/>
            <w:sz w:val="32"/>
            <w:szCs w:val="32"/>
            <w:u w:val="none"/>
          </w:rPr>
          <w:t>апреля</w:t>
        </w:r>
      </w:hyperlink>
      <w:r w:rsidRPr="0054613F">
        <w:rPr>
          <w:rStyle w:val="apple-converted-space"/>
          <w:sz w:val="32"/>
          <w:szCs w:val="32"/>
        </w:rPr>
        <w:t> </w:t>
      </w:r>
      <w:r w:rsidR="002D6394" w:rsidRPr="0054613F">
        <w:rPr>
          <w:rStyle w:val="apple-converted-space"/>
          <w:sz w:val="32"/>
          <w:szCs w:val="32"/>
        </w:rPr>
        <w:t xml:space="preserve"> </w:t>
      </w:r>
      <w:hyperlink r:id="rId8" w:tooltip="2005 год" w:history="1">
        <w:r w:rsidRPr="0054613F">
          <w:rPr>
            <w:rStyle w:val="a3"/>
            <w:color w:val="auto"/>
            <w:sz w:val="32"/>
            <w:szCs w:val="32"/>
            <w:u w:val="none"/>
          </w:rPr>
          <w:t>2005 года</w:t>
        </w:r>
      </w:hyperlink>
      <w:r w:rsidRPr="0054613F">
        <w:rPr>
          <w:rStyle w:val="apple-converted-space"/>
          <w:sz w:val="32"/>
          <w:szCs w:val="32"/>
        </w:rPr>
        <w:t> </w:t>
      </w:r>
      <w:r w:rsidR="002D6394" w:rsidRPr="0054613F">
        <w:rPr>
          <w:rStyle w:val="apple-converted-space"/>
          <w:sz w:val="32"/>
          <w:szCs w:val="32"/>
        </w:rPr>
        <w:t xml:space="preserve"> </w:t>
      </w:r>
      <w:r w:rsidRPr="0054613F">
        <w:rPr>
          <w:sz w:val="32"/>
          <w:szCs w:val="32"/>
        </w:rPr>
        <w:t>и внесён в</w:t>
      </w:r>
      <w:r w:rsidRPr="0054613F">
        <w:rPr>
          <w:rStyle w:val="apple-converted-space"/>
          <w:sz w:val="32"/>
          <w:szCs w:val="32"/>
        </w:rPr>
        <w:t> </w:t>
      </w:r>
      <w:hyperlink r:id="rId9" w:tooltip="Государственный геральдический регистр Российской Федерации" w:history="1">
        <w:r w:rsidRPr="0054613F">
          <w:rPr>
            <w:rStyle w:val="a3"/>
            <w:color w:val="auto"/>
            <w:sz w:val="32"/>
            <w:szCs w:val="32"/>
            <w:u w:val="none"/>
          </w:rPr>
          <w:t>Государственный геральдический регистр Российской Федерации</w:t>
        </w:r>
      </w:hyperlink>
      <w:r w:rsidRPr="0054613F">
        <w:rPr>
          <w:rStyle w:val="apple-converted-space"/>
          <w:sz w:val="32"/>
          <w:szCs w:val="32"/>
        </w:rPr>
        <w:t> </w:t>
      </w:r>
      <w:r w:rsidRPr="0054613F">
        <w:rPr>
          <w:sz w:val="32"/>
          <w:szCs w:val="32"/>
        </w:rPr>
        <w:t>с присвоением регистрационного номера 1851.</w:t>
      </w:r>
    </w:p>
    <w:p w:rsidR="00A50FA6" w:rsidRPr="0054613F" w:rsidRDefault="002261FC" w:rsidP="00A50FA6">
      <w:pPr>
        <w:spacing w:after="0" w:line="240" w:lineRule="auto"/>
        <w:ind w:firstLine="567"/>
        <w:jc w:val="both"/>
        <w:rPr>
          <w:sz w:val="32"/>
          <w:szCs w:val="32"/>
        </w:rPr>
      </w:pPr>
      <w:hyperlink r:id="rId10" w:tooltip="Флаг" w:history="1">
        <w:proofErr w:type="gramStart"/>
        <w:r w:rsidR="00A50FA6" w:rsidRPr="0054613F">
          <w:rPr>
            <w:rStyle w:val="a3"/>
            <w:color w:val="auto"/>
            <w:sz w:val="32"/>
            <w:szCs w:val="32"/>
            <w:u w:val="none"/>
          </w:rPr>
          <w:t>Флаг</w:t>
        </w:r>
      </w:hyperlink>
      <w:r w:rsidR="00A50FA6" w:rsidRPr="0054613F">
        <w:rPr>
          <w:sz w:val="32"/>
          <w:szCs w:val="32"/>
        </w:rPr>
        <w:t xml:space="preserve"> Свердловской области представляет собой прямоугольное полотнище с соотношением высоты к длине 2:3, состоящее из </w:t>
      </w:r>
      <w:r w:rsidR="00A50FA6" w:rsidRPr="0054613F">
        <w:rPr>
          <w:sz w:val="32"/>
          <w:szCs w:val="32"/>
        </w:rPr>
        <w:lastRenderedPageBreak/>
        <w:t>четырёх горизонтальных полос, сверху вниз — </w:t>
      </w:r>
      <w:hyperlink r:id="rId11" w:tooltip="Белый цвет" w:history="1">
        <w:r w:rsidR="00A50FA6" w:rsidRPr="0054613F">
          <w:rPr>
            <w:rStyle w:val="a3"/>
            <w:color w:val="auto"/>
            <w:sz w:val="32"/>
            <w:szCs w:val="32"/>
            <w:u w:val="none"/>
          </w:rPr>
          <w:t>белого</w:t>
        </w:r>
      </w:hyperlink>
      <w:r w:rsidR="00A50FA6" w:rsidRPr="0054613F">
        <w:rPr>
          <w:sz w:val="32"/>
          <w:szCs w:val="32"/>
        </w:rPr>
        <w:t> (шириной в 7/20 от высоты полотнища), </w:t>
      </w:r>
      <w:hyperlink r:id="rId12" w:tooltip="Синий цвет" w:history="1">
        <w:r w:rsidR="00A50FA6" w:rsidRPr="0054613F">
          <w:rPr>
            <w:rStyle w:val="a3"/>
            <w:color w:val="auto"/>
            <w:sz w:val="32"/>
            <w:szCs w:val="32"/>
            <w:u w:val="none"/>
          </w:rPr>
          <w:t>синего</w:t>
        </w:r>
      </w:hyperlink>
      <w:r w:rsidR="00A50FA6" w:rsidRPr="0054613F">
        <w:rPr>
          <w:sz w:val="32"/>
          <w:szCs w:val="32"/>
        </w:rPr>
        <w:t xml:space="preserve"> (шириной в 9/20 от высоты полотнища), белого (шириной в 1/20 от высоты полотнища) и </w:t>
      </w:r>
      <w:hyperlink r:id="rId13" w:tooltip="Зелёный цвет" w:history="1">
        <w:r w:rsidR="00A50FA6" w:rsidRPr="0054613F">
          <w:rPr>
            <w:rStyle w:val="a3"/>
            <w:color w:val="auto"/>
            <w:sz w:val="32"/>
            <w:szCs w:val="32"/>
            <w:u w:val="none"/>
          </w:rPr>
          <w:t>зелёного</w:t>
        </w:r>
      </w:hyperlink>
      <w:r w:rsidR="00A50FA6" w:rsidRPr="0054613F">
        <w:rPr>
          <w:sz w:val="32"/>
          <w:szCs w:val="32"/>
        </w:rPr>
        <w:t> (шириной в 3/20 от высоты полотнища) цветов.</w:t>
      </w:r>
      <w:proofErr w:type="gramEnd"/>
    </w:p>
    <w:p w:rsidR="002D6394" w:rsidRPr="0054613F" w:rsidRDefault="002D6394" w:rsidP="00A50FA6">
      <w:pPr>
        <w:spacing w:after="0" w:line="240" w:lineRule="auto"/>
        <w:ind w:firstLine="567"/>
        <w:jc w:val="both"/>
        <w:rPr>
          <w:sz w:val="32"/>
          <w:szCs w:val="32"/>
        </w:rPr>
      </w:pPr>
    </w:p>
    <w:p w:rsidR="00A50FA6" w:rsidRPr="0054613F" w:rsidRDefault="00A50FA6" w:rsidP="00A50FA6">
      <w:pPr>
        <w:spacing w:after="0" w:line="240" w:lineRule="auto"/>
        <w:ind w:firstLine="567"/>
        <w:jc w:val="center"/>
        <w:rPr>
          <w:b/>
          <w:i/>
          <w:sz w:val="32"/>
          <w:szCs w:val="32"/>
        </w:rPr>
      </w:pPr>
      <w:r w:rsidRPr="0054613F">
        <w:rPr>
          <w:b/>
          <w:i/>
          <w:sz w:val="32"/>
          <w:szCs w:val="32"/>
        </w:rPr>
        <w:t>Что означают цвета флага Свердловской области?</w:t>
      </w:r>
    </w:p>
    <w:p w:rsidR="002D6394" w:rsidRPr="0054613F" w:rsidRDefault="00A50FA6" w:rsidP="00A50FA6">
      <w:pPr>
        <w:spacing w:after="0" w:line="240" w:lineRule="auto"/>
        <w:ind w:firstLine="567"/>
        <w:jc w:val="both"/>
        <w:rPr>
          <w:color w:val="000000"/>
          <w:sz w:val="32"/>
          <w:szCs w:val="32"/>
          <w:shd w:val="clear" w:color="auto" w:fill="FFFFFF"/>
        </w:rPr>
      </w:pPr>
      <w:r w:rsidRPr="0054613F">
        <w:rPr>
          <w:color w:val="000000"/>
          <w:sz w:val="32"/>
          <w:szCs w:val="32"/>
          <w:shd w:val="clear" w:color="auto" w:fill="FFFFFF"/>
        </w:rPr>
        <w:t xml:space="preserve">Белый и синий, представляя цвета Государственного флага России, подчеркивают, что Свердловская область - ее субъект. Кроме того, в соответствии с классической символикой белый означает чистоту, невинность, мир; </w:t>
      </w:r>
    </w:p>
    <w:p w:rsidR="002D6394" w:rsidRPr="0054613F" w:rsidRDefault="00A50FA6" w:rsidP="00A50FA6">
      <w:pPr>
        <w:spacing w:after="0" w:line="240" w:lineRule="auto"/>
        <w:ind w:firstLine="567"/>
        <w:jc w:val="both"/>
        <w:rPr>
          <w:color w:val="000000"/>
          <w:sz w:val="32"/>
          <w:szCs w:val="32"/>
          <w:shd w:val="clear" w:color="auto" w:fill="FFFFFF"/>
        </w:rPr>
      </w:pPr>
      <w:proofErr w:type="gramStart"/>
      <w:r w:rsidRPr="0054613F">
        <w:rPr>
          <w:color w:val="000000"/>
          <w:sz w:val="32"/>
          <w:szCs w:val="32"/>
          <w:shd w:val="clear" w:color="auto" w:fill="FFFFFF"/>
        </w:rPr>
        <w:t xml:space="preserve">голубой - верность, искренность, честь; </w:t>
      </w:r>
      <w:proofErr w:type="gramEnd"/>
    </w:p>
    <w:p w:rsidR="00A50FA6" w:rsidRPr="0054613F" w:rsidRDefault="00A50FA6" w:rsidP="00A50FA6">
      <w:pPr>
        <w:spacing w:after="0" w:line="240" w:lineRule="auto"/>
        <w:ind w:firstLine="567"/>
        <w:jc w:val="both"/>
        <w:rPr>
          <w:sz w:val="32"/>
          <w:szCs w:val="32"/>
        </w:rPr>
      </w:pPr>
      <w:r w:rsidRPr="0054613F">
        <w:rPr>
          <w:color w:val="000000"/>
          <w:sz w:val="32"/>
          <w:szCs w:val="32"/>
          <w:shd w:val="clear" w:color="auto" w:fill="FFFFFF"/>
        </w:rPr>
        <w:t>зеленый - свободу, радость, надежду, здоровье, а также богатство уральской природы.</w:t>
      </w:r>
    </w:p>
    <w:p w:rsidR="00A50FA6" w:rsidRPr="0054613F" w:rsidRDefault="00A50FA6" w:rsidP="00A50FA6">
      <w:pPr>
        <w:spacing w:after="0" w:line="240" w:lineRule="auto"/>
        <w:ind w:firstLine="567"/>
        <w:jc w:val="both"/>
        <w:rPr>
          <w:b/>
          <w:i/>
          <w:sz w:val="32"/>
          <w:szCs w:val="32"/>
        </w:rPr>
      </w:pPr>
    </w:p>
    <w:p w:rsidR="00A50FA6" w:rsidRPr="0054613F" w:rsidRDefault="00994BFC" w:rsidP="00A50FA6">
      <w:pPr>
        <w:spacing w:after="0" w:line="240" w:lineRule="auto"/>
        <w:ind w:firstLine="567"/>
        <w:jc w:val="both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Слайд 5</w:t>
      </w:r>
      <w:r w:rsidR="00732172" w:rsidRPr="0054613F">
        <w:rPr>
          <w:b/>
          <w:i/>
          <w:sz w:val="32"/>
          <w:szCs w:val="32"/>
          <w:u w:val="single"/>
        </w:rPr>
        <w:t>.</w:t>
      </w:r>
    </w:p>
    <w:p w:rsidR="00A50FA6" w:rsidRPr="0054613F" w:rsidRDefault="00A50FA6" w:rsidP="00A50FA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54613F">
        <w:rPr>
          <w:bCs/>
          <w:sz w:val="32"/>
          <w:szCs w:val="32"/>
        </w:rPr>
        <w:t>Герб Свердловской области</w:t>
      </w:r>
      <w:r w:rsidRPr="0054613F">
        <w:rPr>
          <w:sz w:val="32"/>
          <w:szCs w:val="32"/>
        </w:rPr>
        <w:t> является символом</w:t>
      </w:r>
      <w:r w:rsidRPr="0054613F">
        <w:rPr>
          <w:rStyle w:val="apple-converted-space"/>
          <w:sz w:val="32"/>
          <w:szCs w:val="32"/>
        </w:rPr>
        <w:t> </w:t>
      </w:r>
      <w:hyperlink r:id="rId14" w:tooltip="Свердловская область" w:history="1">
        <w:r w:rsidRPr="0054613F">
          <w:rPr>
            <w:rStyle w:val="a3"/>
            <w:color w:val="auto"/>
            <w:sz w:val="32"/>
            <w:szCs w:val="32"/>
            <w:u w:val="none"/>
          </w:rPr>
          <w:t>Свердловской области</w:t>
        </w:r>
      </w:hyperlink>
      <w:r w:rsidRPr="0054613F">
        <w:rPr>
          <w:sz w:val="32"/>
          <w:szCs w:val="32"/>
        </w:rPr>
        <w:t>, принят</w:t>
      </w:r>
      <w:r w:rsidRPr="0054613F">
        <w:rPr>
          <w:rStyle w:val="apple-converted-space"/>
          <w:sz w:val="32"/>
          <w:szCs w:val="32"/>
        </w:rPr>
        <w:t> </w:t>
      </w:r>
      <w:hyperlink r:id="rId15" w:tooltip="Областная дума Законодательного собрания Свердловской области" w:history="1">
        <w:r w:rsidRPr="0054613F">
          <w:rPr>
            <w:rStyle w:val="a3"/>
            <w:color w:val="auto"/>
            <w:sz w:val="32"/>
            <w:szCs w:val="32"/>
            <w:u w:val="none"/>
          </w:rPr>
          <w:t>Областной Думой Законодательного Собрания Свердловской области</w:t>
        </w:r>
      </w:hyperlink>
      <w:r w:rsidRPr="0054613F">
        <w:rPr>
          <w:rStyle w:val="apple-converted-space"/>
          <w:sz w:val="32"/>
          <w:szCs w:val="32"/>
        </w:rPr>
        <w:t> </w:t>
      </w:r>
      <w:hyperlink r:id="rId16" w:tooltip="6 мая" w:history="1">
        <w:r w:rsidRPr="0054613F">
          <w:rPr>
            <w:rStyle w:val="a3"/>
            <w:color w:val="auto"/>
            <w:sz w:val="32"/>
            <w:szCs w:val="32"/>
            <w:u w:val="none"/>
          </w:rPr>
          <w:t>6 мая</w:t>
        </w:r>
      </w:hyperlink>
      <w:r w:rsidRPr="0054613F">
        <w:rPr>
          <w:rStyle w:val="apple-converted-space"/>
          <w:sz w:val="32"/>
          <w:szCs w:val="32"/>
        </w:rPr>
        <w:t> </w:t>
      </w:r>
      <w:hyperlink r:id="rId17" w:tooltip="2005 год" w:history="1">
        <w:r w:rsidRPr="0054613F">
          <w:rPr>
            <w:rStyle w:val="a3"/>
            <w:color w:val="auto"/>
            <w:sz w:val="32"/>
            <w:szCs w:val="32"/>
            <w:u w:val="none"/>
          </w:rPr>
          <w:t>2005 года</w:t>
        </w:r>
      </w:hyperlink>
      <w:r w:rsidRPr="0054613F">
        <w:rPr>
          <w:sz w:val="32"/>
          <w:szCs w:val="32"/>
        </w:rPr>
        <w:t>, утверждён</w:t>
      </w:r>
      <w:r w:rsidRPr="0054613F">
        <w:rPr>
          <w:rStyle w:val="apple-converted-space"/>
          <w:sz w:val="32"/>
          <w:szCs w:val="32"/>
        </w:rPr>
        <w:t> </w:t>
      </w:r>
      <w:hyperlink r:id="rId18" w:tooltip="Государственный геральдический регистр Российской Федерации" w:history="1">
        <w:r w:rsidRPr="0054613F">
          <w:rPr>
            <w:rStyle w:val="a3"/>
            <w:color w:val="auto"/>
            <w:sz w:val="32"/>
            <w:szCs w:val="32"/>
            <w:u w:val="none"/>
          </w:rPr>
          <w:t>геральдическим регистром Российской Федерации</w:t>
        </w:r>
      </w:hyperlink>
      <w:r w:rsidRPr="0054613F">
        <w:rPr>
          <w:rStyle w:val="apple-converted-space"/>
          <w:sz w:val="32"/>
          <w:szCs w:val="32"/>
        </w:rPr>
        <w:t> </w:t>
      </w:r>
      <w:hyperlink r:id="rId19" w:tooltip="26 марта" w:history="1">
        <w:r w:rsidRPr="0054613F">
          <w:rPr>
            <w:rStyle w:val="a3"/>
            <w:color w:val="auto"/>
            <w:sz w:val="32"/>
            <w:szCs w:val="32"/>
            <w:u w:val="none"/>
          </w:rPr>
          <w:t>26 марта</w:t>
        </w:r>
      </w:hyperlink>
      <w:hyperlink r:id="rId20" w:tooltip="2005 год" w:history="1">
        <w:r w:rsidRPr="0054613F">
          <w:rPr>
            <w:rStyle w:val="a3"/>
            <w:color w:val="auto"/>
            <w:sz w:val="32"/>
            <w:szCs w:val="32"/>
            <w:u w:val="none"/>
          </w:rPr>
          <w:t>2005 года</w:t>
        </w:r>
      </w:hyperlink>
      <w:r w:rsidRPr="0054613F">
        <w:rPr>
          <w:sz w:val="32"/>
          <w:szCs w:val="32"/>
        </w:rPr>
        <w:t>.</w:t>
      </w:r>
    </w:p>
    <w:p w:rsidR="00595239" w:rsidRPr="0054613F" w:rsidRDefault="00595239" w:rsidP="00A50FA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</w:p>
    <w:p w:rsidR="00A50FA6" w:rsidRPr="0054613F" w:rsidRDefault="00A50FA6" w:rsidP="00A50FA6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i/>
          <w:sz w:val="32"/>
          <w:szCs w:val="32"/>
        </w:rPr>
      </w:pPr>
      <w:r w:rsidRPr="0054613F">
        <w:rPr>
          <w:b/>
          <w:i/>
          <w:sz w:val="32"/>
          <w:szCs w:val="32"/>
        </w:rPr>
        <w:t>Ребята, вы можете назвать,</w:t>
      </w:r>
    </w:p>
    <w:p w:rsidR="00A50FA6" w:rsidRPr="0054613F" w:rsidRDefault="00A50FA6" w:rsidP="00A50FA6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i/>
          <w:sz w:val="32"/>
          <w:szCs w:val="32"/>
        </w:rPr>
      </w:pPr>
      <w:r w:rsidRPr="0054613F">
        <w:rPr>
          <w:b/>
          <w:i/>
          <w:sz w:val="32"/>
          <w:szCs w:val="32"/>
        </w:rPr>
        <w:t xml:space="preserve">что изображено на </w:t>
      </w:r>
      <w:r w:rsidRPr="0054613F">
        <w:rPr>
          <w:b/>
          <w:bCs/>
          <w:i/>
          <w:sz w:val="32"/>
          <w:szCs w:val="32"/>
        </w:rPr>
        <w:t>Гербе Свердловской области</w:t>
      </w:r>
      <w:r w:rsidRPr="0054613F">
        <w:rPr>
          <w:b/>
          <w:i/>
          <w:sz w:val="32"/>
          <w:szCs w:val="32"/>
        </w:rPr>
        <w:t>?</w:t>
      </w:r>
    </w:p>
    <w:p w:rsidR="00A50FA6" w:rsidRPr="0054613F" w:rsidRDefault="00A50FA6" w:rsidP="00A50FA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sz w:val="32"/>
          <w:szCs w:val="32"/>
        </w:rPr>
      </w:pPr>
      <w:r w:rsidRPr="0054613F">
        <w:rPr>
          <w:sz w:val="32"/>
          <w:szCs w:val="32"/>
        </w:rPr>
        <w:t>Полный герб Свердловской области представляет собой червленый</w:t>
      </w:r>
      <w:r w:rsidRPr="0054613F">
        <w:rPr>
          <w:rStyle w:val="apple-converted-space"/>
          <w:sz w:val="32"/>
          <w:szCs w:val="32"/>
        </w:rPr>
        <w:t> </w:t>
      </w:r>
      <w:hyperlink r:id="rId21" w:tooltip="Щит" w:history="1">
        <w:r w:rsidRPr="0054613F">
          <w:rPr>
            <w:rStyle w:val="a3"/>
            <w:color w:val="auto"/>
            <w:sz w:val="32"/>
            <w:szCs w:val="32"/>
            <w:u w:val="none"/>
          </w:rPr>
          <w:t>щит</w:t>
        </w:r>
      </w:hyperlink>
      <w:r w:rsidRPr="0054613F">
        <w:rPr>
          <w:rStyle w:val="apple-converted-space"/>
          <w:sz w:val="32"/>
          <w:szCs w:val="32"/>
        </w:rPr>
        <w:t> </w:t>
      </w:r>
      <w:r w:rsidRPr="0054613F">
        <w:rPr>
          <w:sz w:val="32"/>
          <w:szCs w:val="32"/>
        </w:rPr>
        <w:t>с серебряным восстающим</w:t>
      </w:r>
      <w:r w:rsidRPr="0054613F">
        <w:rPr>
          <w:rStyle w:val="apple-converted-space"/>
          <w:sz w:val="32"/>
          <w:szCs w:val="32"/>
        </w:rPr>
        <w:t> </w:t>
      </w:r>
      <w:hyperlink r:id="rId22" w:tooltip="Соболь" w:history="1">
        <w:r w:rsidRPr="0054613F">
          <w:rPr>
            <w:rStyle w:val="a3"/>
            <w:color w:val="auto"/>
            <w:sz w:val="32"/>
            <w:szCs w:val="32"/>
            <w:u w:val="none"/>
          </w:rPr>
          <w:t>соболем</w:t>
        </w:r>
      </w:hyperlink>
      <w:r w:rsidRPr="0054613F">
        <w:rPr>
          <w:sz w:val="32"/>
          <w:szCs w:val="32"/>
        </w:rPr>
        <w:t xml:space="preserve">, держащим передними лапами золотую стрелу, положенную в столб оперением вверх. </w:t>
      </w:r>
      <w:proofErr w:type="gramStart"/>
      <w:r w:rsidRPr="0054613F">
        <w:rPr>
          <w:sz w:val="32"/>
          <w:szCs w:val="32"/>
        </w:rPr>
        <w:t>Щит увенчан золотой императорской</w:t>
      </w:r>
      <w:r w:rsidRPr="0054613F">
        <w:rPr>
          <w:rStyle w:val="apple-converted-space"/>
          <w:sz w:val="32"/>
          <w:szCs w:val="32"/>
        </w:rPr>
        <w:t> </w:t>
      </w:r>
      <w:hyperlink r:id="rId23" w:tooltip="Корона" w:history="1">
        <w:r w:rsidRPr="0054613F">
          <w:rPr>
            <w:rStyle w:val="a3"/>
            <w:color w:val="auto"/>
            <w:sz w:val="32"/>
            <w:szCs w:val="32"/>
            <w:u w:val="none"/>
          </w:rPr>
          <w:t>короной</w:t>
        </w:r>
      </w:hyperlink>
      <w:r w:rsidRPr="0054613F">
        <w:rPr>
          <w:sz w:val="32"/>
          <w:szCs w:val="32"/>
        </w:rPr>
        <w:t>. Щит поддерживают золотые</w:t>
      </w:r>
      <w:r w:rsidRPr="0054613F">
        <w:rPr>
          <w:rStyle w:val="apple-converted-space"/>
          <w:sz w:val="32"/>
          <w:szCs w:val="32"/>
        </w:rPr>
        <w:t> </w:t>
      </w:r>
      <w:hyperlink r:id="rId24" w:tooltip="Грифон" w:history="1">
        <w:r w:rsidRPr="0054613F">
          <w:rPr>
            <w:rStyle w:val="a3"/>
            <w:color w:val="auto"/>
            <w:sz w:val="32"/>
            <w:szCs w:val="32"/>
            <w:u w:val="none"/>
          </w:rPr>
          <w:t>грифоны</w:t>
        </w:r>
      </w:hyperlink>
      <w:r w:rsidRPr="0054613F">
        <w:rPr>
          <w:sz w:val="32"/>
          <w:szCs w:val="32"/>
        </w:rPr>
        <w:t xml:space="preserve">, держащие поставленные в столб по сторонам щита знамена в цвет флага Свердловской области с золотыми древками, бахромой, </w:t>
      </w:r>
      <w:proofErr w:type="spellStart"/>
      <w:r w:rsidRPr="0054613F">
        <w:rPr>
          <w:sz w:val="32"/>
          <w:szCs w:val="32"/>
        </w:rPr>
        <w:t>навершиями</w:t>
      </w:r>
      <w:proofErr w:type="spellEnd"/>
      <w:r w:rsidRPr="0054613F">
        <w:rPr>
          <w:sz w:val="32"/>
          <w:szCs w:val="32"/>
        </w:rPr>
        <w:t xml:space="preserve"> и подтоками, стоящие на подножии из золотых кедровых ветвей, перевитых червленой лентой с золотыми каймами, на которой серебряными буквами начертан девиз «Опорный край державы».</w:t>
      </w:r>
      <w:proofErr w:type="gramEnd"/>
    </w:p>
    <w:p w:rsidR="00595239" w:rsidRPr="0054613F" w:rsidRDefault="00595239" w:rsidP="00732172">
      <w:pPr>
        <w:shd w:val="clear" w:color="auto" w:fill="FFFFFF"/>
        <w:spacing w:after="0" w:line="240" w:lineRule="auto"/>
        <w:ind w:left="360"/>
        <w:jc w:val="both"/>
        <w:rPr>
          <w:sz w:val="32"/>
          <w:szCs w:val="32"/>
        </w:rPr>
      </w:pPr>
    </w:p>
    <w:p w:rsidR="00732172" w:rsidRPr="0054613F" w:rsidRDefault="00732172" w:rsidP="00A50FA6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i/>
          <w:color w:val="000000"/>
          <w:sz w:val="32"/>
          <w:szCs w:val="32"/>
        </w:rPr>
      </w:pPr>
    </w:p>
    <w:p w:rsidR="00A50FA6" w:rsidRPr="0054613F" w:rsidRDefault="00A50FA6" w:rsidP="00A50FA6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i/>
          <w:color w:val="000000"/>
          <w:sz w:val="32"/>
          <w:szCs w:val="32"/>
        </w:rPr>
      </w:pPr>
      <w:r w:rsidRPr="0054613F">
        <w:rPr>
          <w:b/>
          <w:i/>
          <w:color w:val="000000"/>
          <w:sz w:val="32"/>
          <w:szCs w:val="32"/>
        </w:rPr>
        <w:t>Как выдумаете, почему на гербе</w:t>
      </w:r>
    </w:p>
    <w:p w:rsidR="00A50FA6" w:rsidRPr="0054613F" w:rsidRDefault="00A50FA6" w:rsidP="00A50FA6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i/>
          <w:color w:val="000000"/>
          <w:sz w:val="32"/>
          <w:szCs w:val="32"/>
        </w:rPr>
      </w:pPr>
      <w:r w:rsidRPr="0054613F">
        <w:rPr>
          <w:b/>
          <w:i/>
          <w:color w:val="000000"/>
          <w:sz w:val="32"/>
          <w:szCs w:val="32"/>
        </w:rPr>
        <w:t>изображен серебряный соболь и грифоны?</w:t>
      </w:r>
    </w:p>
    <w:p w:rsidR="00A50FA6" w:rsidRPr="0054613F" w:rsidRDefault="00A50FA6" w:rsidP="00A50FA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54613F">
        <w:rPr>
          <w:color w:val="000000"/>
          <w:sz w:val="32"/>
          <w:szCs w:val="32"/>
        </w:rPr>
        <w:t xml:space="preserve">Соболь со стрелой служит указанием на первоначальное развитие края как части Сибирского царства. Он взят из фигур старого Верхотурского герба. В отличие от своего прототипа, </w:t>
      </w:r>
      <w:r w:rsidRPr="0054613F">
        <w:rPr>
          <w:color w:val="000000"/>
          <w:sz w:val="32"/>
          <w:szCs w:val="32"/>
        </w:rPr>
        <w:lastRenderedPageBreak/>
        <w:t>соболь изображен серебряным, а не черным. Благодаря этому на первый план выступает не эмблематическое его значение — пушнина или охотничьи промыслы инородцев, а символическое - чистоты и независимости.</w:t>
      </w:r>
    </w:p>
    <w:p w:rsidR="00A50FA6" w:rsidRPr="0054613F" w:rsidRDefault="00A50FA6" w:rsidP="00A50FA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54613F">
        <w:rPr>
          <w:color w:val="000000"/>
          <w:sz w:val="32"/>
          <w:szCs w:val="32"/>
        </w:rPr>
        <w:t>Грифоны</w:t>
      </w:r>
      <w:r w:rsidR="00595239" w:rsidRPr="0054613F">
        <w:rPr>
          <w:color w:val="000000"/>
          <w:sz w:val="32"/>
          <w:szCs w:val="32"/>
        </w:rPr>
        <w:t xml:space="preserve"> </w:t>
      </w:r>
      <w:r w:rsidRPr="0054613F">
        <w:rPr>
          <w:color w:val="000000"/>
          <w:sz w:val="32"/>
          <w:szCs w:val="32"/>
        </w:rPr>
        <w:t>как мифологические стражи сокровищ, они указывают на минеральные богатства недр Среднего Урала: золото, самоцветы, руды и т. п. Через свою символику грифоны также призваны отразить ту роль, которую играет Урал в формировании оборонной мощи России «на суше, в небе и на море». Причастность к славе Российской армии, в частности, отражают и знамена в их лапах.</w:t>
      </w:r>
    </w:p>
    <w:p w:rsidR="00A50FA6" w:rsidRPr="0054613F" w:rsidRDefault="00A50FA6" w:rsidP="00A50FA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54613F">
        <w:rPr>
          <w:color w:val="000000"/>
          <w:sz w:val="32"/>
          <w:szCs w:val="32"/>
        </w:rPr>
        <w:t>Подножие, выполненное в виде золотых ветвей кедра с шишками, указывает на лесные богатства и преобладание хвойных лесов, а также несет символику обретения плодов. В качестве девиза — «Опорный край державы» принята цитата из поэмы А. Т. Твардовского «За далью даль»:</w:t>
      </w:r>
    </w:p>
    <w:p w:rsidR="00A50FA6" w:rsidRPr="0054613F" w:rsidRDefault="00A50FA6" w:rsidP="00A50FA6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Style w:val="HTML"/>
          <w:i w:val="0"/>
          <w:color w:val="000000"/>
          <w:sz w:val="32"/>
          <w:szCs w:val="32"/>
        </w:rPr>
      </w:pPr>
      <w:r w:rsidRPr="0054613F">
        <w:rPr>
          <w:rStyle w:val="HTML"/>
          <w:color w:val="000000"/>
          <w:sz w:val="32"/>
          <w:szCs w:val="32"/>
        </w:rPr>
        <w:t>Урал!</w:t>
      </w:r>
      <w:r w:rsidRPr="0054613F">
        <w:rPr>
          <w:i/>
          <w:iCs/>
          <w:color w:val="000000"/>
          <w:sz w:val="32"/>
          <w:szCs w:val="32"/>
        </w:rPr>
        <w:br/>
      </w:r>
      <w:r w:rsidRPr="0054613F">
        <w:rPr>
          <w:rStyle w:val="HTML"/>
          <w:color w:val="000000"/>
          <w:sz w:val="32"/>
          <w:szCs w:val="32"/>
        </w:rPr>
        <w:t>Опорный край державы</w:t>
      </w:r>
      <w:r w:rsidRPr="0054613F">
        <w:rPr>
          <w:i/>
          <w:iCs/>
          <w:color w:val="000000"/>
          <w:sz w:val="32"/>
          <w:szCs w:val="32"/>
        </w:rPr>
        <w:br/>
      </w:r>
      <w:r w:rsidRPr="0054613F">
        <w:rPr>
          <w:rStyle w:val="HTML"/>
          <w:color w:val="000000"/>
          <w:sz w:val="32"/>
          <w:szCs w:val="32"/>
        </w:rPr>
        <w:t>Её добытчик и кузнец</w:t>
      </w:r>
    </w:p>
    <w:p w:rsidR="00A50FA6" w:rsidRPr="0054613F" w:rsidRDefault="00A50FA6" w:rsidP="00A50FA6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Style w:val="HTML"/>
          <w:color w:val="000000"/>
          <w:sz w:val="32"/>
          <w:szCs w:val="32"/>
        </w:rPr>
      </w:pPr>
      <w:r w:rsidRPr="0054613F">
        <w:rPr>
          <w:rStyle w:val="HTML"/>
          <w:color w:val="000000"/>
          <w:sz w:val="32"/>
          <w:szCs w:val="32"/>
        </w:rPr>
        <w:t>Ровесник древней нашей славы</w:t>
      </w:r>
      <w:proofErr w:type="gramStart"/>
      <w:r w:rsidRPr="0054613F">
        <w:rPr>
          <w:i/>
          <w:iCs/>
          <w:color w:val="000000"/>
          <w:sz w:val="32"/>
          <w:szCs w:val="32"/>
        </w:rPr>
        <w:br/>
      </w:r>
      <w:r w:rsidRPr="0054613F">
        <w:rPr>
          <w:rStyle w:val="HTML"/>
          <w:color w:val="000000"/>
          <w:sz w:val="32"/>
          <w:szCs w:val="32"/>
        </w:rPr>
        <w:t>И</w:t>
      </w:r>
      <w:proofErr w:type="gramEnd"/>
      <w:r w:rsidRPr="0054613F">
        <w:rPr>
          <w:rStyle w:val="HTML"/>
          <w:color w:val="000000"/>
          <w:sz w:val="32"/>
          <w:szCs w:val="32"/>
        </w:rPr>
        <w:t xml:space="preserve"> славы нынешней творец</w:t>
      </w:r>
    </w:p>
    <w:p w:rsidR="00B5544E" w:rsidRPr="0054613F" w:rsidRDefault="00B5544E" w:rsidP="00A50FA6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i/>
          <w:color w:val="000000"/>
          <w:sz w:val="32"/>
          <w:szCs w:val="32"/>
        </w:rPr>
      </w:pPr>
    </w:p>
    <w:p w:rsidR="00732172" w:rsidRPr="0054613F" w:rsidRDefault="00994BFC" w:rsidP="00732172">
      <w:pPr>
        <w:pStyle w:val="a4"/>
        <w:shd w:val="clear" w:color="auto" w:fill="FFFFFF"/>
        <w:spacing w:before="0" w:beforeAutospacing="0" w:after="0" w:afterAutospacing="0"/>
        <w:ind w:firstLine="567"/>
        <w:rPr>
          <w:b/>
          <w:i/>
          <w:color w:val="000000"/>
          <w:sz w:val="32"/>
          <w:szCs w:val="32"/>
          <w:u w:val="single"/>
        </w:rPr>
      </w:pPr>
      <w:r>
        <w:rPr>
          <w:b/>
          <w:i/>
          <w:color w:val="000000"/>
          <w:sz w:val="32"/>
          <w:szCs w:val="32"/>
          <w:u w:val="single"/>
        </w:rPr>
        <w:t>Слайд 6</w:t>
      </w:r>
      <w:r w:rsidR="00732172" w:rsidRPr="0054613F">
        <w:rPr>
          <w:b/>
          <w:i/>
          <w:color w:val="000000"/>
          <w:sz w:val="32"/>
          <w:szCs w:val="32"/>
          <w:u w:val="single"/>
        </w:rPr>
        <w:t>.</w:t>
      </w:r>
    </w:p>
    <w:p w:rsidR="00595239" w:rsidRPr="0054613F" w:rsidRDefault="00213157" w:rsidP="00A50FA6">
      <w:pPr>
        <w:spacing w:after="0" w:line="240" w:lineRule="auto"/>
        <w:ind w:firstLine="567"/>
        <w:jc w:val="both"/>
        <w:rPr>
          <w:sz w:val="32"/>
          <w:szCs w:val="32"/>
        </w:rPr>
      </w:pPr>
      <w:r w:rsidRPr="0054613F">
        <w:rPr>
          <w:b/>
          <w:i/>
          <w:sz w:val="32"/>
          <w:szCs w:val="32"/>
        </w:rPr>
        <w:t xml:space="preserve"> </w:t>
      </w:r>
    </w:p>
    <w:p w:rsidR="00732172" w:rsidRPr="0054613F" w:rsidRDefault="00213157" w:rsidP="00213157">
      <w:pPr>
        <w:spacing w:after="0" w:line="240" w:lineRule="auto"/>
        <w:ind w:firstLine="567"/>
        <w:rPr>
          <w:sz w:val="32"/>
          <w:szCs w:val="32"/>
        </w:rPr>
      </w:pPr>
      <w:r w:rsidRPr="0054613F">
        <w:rPr>
          <w:sz w:val="32"/>
          <w:szCs w:val="32"/>
        </w:rPr>
        <w:t>Область расположена в основном на восточных склон</w:t>
      </w:r>
      <w:r w:rsidR="00732172" w:rsidRPr="0054613F">
        <w:rPr>
          <w:sz w:val="32"/>
          <w:szCs w:val="32"/>
        </w:rPr>
        <w:t>ах среднего и частью северного Урала;</w:t>
      </w:r>
    </w:p>
    <w:p w:rsidR="00732172" w:rsidRPr="0054613F" w:rsidRDefault="00732172" w:rsidP="00213157">
      <w:pPr>
        <w:spacing w:after="0" w:line="240" w:lineRule="auto"/>
        <w:ind w:firstLine="567"/>
        <w:rPr>
          <w:sz w:val="32"/>
          <w:szCs w:val="32"/>
        </w:rPr>
      </w:pPr>
      <w:r w:rsidRPr="0054613F">
        <w:rPr>
          <w:sz w:val="32"/>
          <w:szCs w:val="32"/>
        </w:rPr>
        <w:t xml:space="preserve"> на </w:t>
      </w:r>
      <w:r w:rsidR="00213157" w:rsidRPr="0054613F">
        <w:rPr>
          <w:sz w:val="32"/>
          <w:szCs w:val="32"/>
        </w:rPr>
        <w:t>юго-западе заходит на западные склоны среднег</w:t>
      </w:r>
      <w:r w:rsidRPr="0054613F">
        <w:rPr>
          <w:sz w:val="32"/>
          <w:szCs w:val="32"/>
        </w:rPr>
        <w:t xml:space="preserve">о Урала.    </w:t>
      </w:r>
    </w:p>
    <w:p w:rsidR="00A66239" w:rsidRDefault="00A66239" w:rsidP="00A6623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213157" w:rsidRPr="0054613F" w:rsidRDefault="00A66239" w:rsidP="00A6623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732172" w:rsidRPr="0054613F">
        <w:rPr>
          <w:sz w:val="32"/>
          <w:szCs w:val="32"/>
        </w:rPr>
        <w:t>Граничит с Тюменской, </w:t>
      </w:r>
      <w:r w:rsidR="00213157" w:rsidRPr="0054613F">
        <w:rPr>
          <w:sz w:val="32"/>
          <w:szCs w:val="32"/>
        </w:rPr>
        <w:t>Курганской, Челябинской, Пермской областями, Республиками Башкортостан и Коми</w:t>
      </w:r>
      <w:r w:rsidR="00732172" w:rsidRPr="0054613F">
        <w:rPr>
          <w:sz w:val="32"/>
          <w:szCs w:val="32"/>
        </w:rPr>
        <w:t>.</w:t>
      </w:r>
      <w:r w:rsidR="00213157" w:rsidRPr="0054613F">
        <w:rPr>
          <w:sz w:val="32"/>
          <w:szCs w:val="32"/>
        </w:rPr>
        <w:t xml:space="preserve"> </w:t>
      </w:r>
    </w:p>
    <w:p w:rsidR="00213157" w:rsidRPr="0054613F" w:rsidRDefault="00213157" w:rsidP="00A50FA6">
      <w:pPr>
        <w:spacing w:after="0" w:line="240" w:lineRule="auto"/>
        <w:ind w:firstLine="567"/>
        <w:jc w:val="both"/>
        <w:rPr>
          <w:sz w:val="32"/>
          <w:szCs w:val="32"/>
        </w:rPr>
      </w:pPr>
    </w:p>
    <w:p w:rsidR="00A50FA6" w:rsidRPr="0054613F" w:rsidRDefault="00A66239" w:rsidP="00A66239">
      <w:pPr>
        <w:spacing w:after="0" w:line="240" w:lineRule="auto"/>
        <w:jc w:val="both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A50FA6" w:rsidRPr="0054613F">
        <w:rPr>
          <w:b/>
          <w:i/>
          <w:sz w:val="32"/>
          <w:szCs w:val="32"/>
          <w:u w:val="single"/>
        </w:rPr>
        <w:t xml:space="preserve">Слайд </w:t>
      </w:r>
      <w:r w:rsidR="00994BFC">
        <w:rPr>
          <w:b/>
          <w:i/>
          <w:sz w:val="32"/>
          <w:szCs w:val="32"/>
          <w:u w:val="single"/>
        </w:rPr>
        <w:t>7</w:t>
      </w:r>
      <w:r w:rsidR="00732172" w:rsidRPr="0054613F">
        <w:rPr>
          <w:b/>
          <w:i/>
          <w:sz w:val="32"/>
          <w:szCs w:val="32"/>
          <w:u w:val="single"/>
        </w:rPr>
        <w:t>.</w:t>
      </w:r>
    </w:p>
    <w:p w:rsidR="0052563C" w:rsidRPr="0054613F" w:rsidRDefault="00A50FA6" w:rsidP="00A50FA6">
      <w:pPr>
        <w:rPr>
          <w:color w:val="000000"/>
          <w:sz w:val="32"/>
          <w:szCs w:val="32"/>
          <w:shd w:val="clear" w:color="auto" w:fill="FFFFFF"/>
        </w:rPr>
      </w:pPr>
      <w:r w:rsidRPr="0054613F">
        <w:rPr>
          <w:color w:val="000000"/>
          <w:sz w:val="32"/>
          <w:szCs w:val="32"/>
          <w:shd w:val="clear" w:color="auto" w:fill="FFFFFF"/>
        </w:rPr>
        <w:t>Мы живем в удивительном месте. Прежде всего</w:t>
      </w:r>
      <w:r w:rsidR="00595239" w:rsidRPr="0054613F">
        <w:rPr>
          <w:color w:val="000000"/>
          <w:sz w:val="32"/>
          <w:szCs w:val="32"/>
          <w:shd w:val="clear" w:color="auto" w:fill="FFFFFF"/>
        </w:rPr>
        <w:t>,</w:t>
      </w:r>
      <w:r w:rsidRPr="0054613F">
        <w:rPr>
          <w:color w:val="000000"/>
          <w:sz w:val="32"/>
          <w:szCs w:val="32"/>
          <w:shd w:val="clear" w:color="auto" w:fill="FFFFFF"/>
        </w:rPr>
        <w:t xml:space="preserve"> стоит отметить большое разнообразие природных объектов. Рядом с нами находятся и горные хребты с каменными вершинами</w:t>
      </w:r>
    </w:p>
    <w:p w:rsidR="0052563C" w:rsidRPr="0054613F" w:rsidRDefault="00A66239" w:rsidP="00A50FA6">
      <w:pPr>
        <w:rPr>
          <w:b/>
          <w:i/>
          <w:color w:val="000000"/>
          <w:sz w:val="32"/>
          <w:szCs w:val="32"/>
          <w:u w:val="single"/>
          <w:shd w:val="clear" w:color="auto" w:fill="FFFFFF"/>
        </w:rPr>
      </w:pPr>
      <w:r>
        <w:rPr>
          <w:b/>
          <w:i/>
          <w:color w:val="000000"/>
          <w:sz w:val="32"/>
          <w:szCs w:val="32"/>
          <w:u w:val="single"/>
          <w:shd w:val="clear" w:color="auto" w:fill="FFFFFF"/>
        </w:rPr>
        <w:t xml:space="preserve">      </w:t>
      </w:r>
      <w:r w:rsidR="0052563C" w:rsidRPr="0054613F">
        <w:rPr>
          <w:b/>
          <w:i/>
          <w:color w:val="000000"/>
          <w:sz w:val="32"/>
          <w:szCs w:val="32"/>
          <w:u w:val="single"/>
          <w:shd w:val="clear" w:color="auto" w:fill="FFFFFF"/>
        </w:rPr>
        <w:t xml:space="preserve">Слайд </w:t>
      </w:r>
      <w:r w:rsidR="00994BFC">
        <w:rPr>
          <w:b/>
          <w:i/>
          <w:color w:val="000000"/>
          <w:sz w:val="32"/>
          <w:szCs w:val="32"/>
          <w:u w:val="single"/>
          <w:shd w:val="clear" w:color="auto" w:fill="FFFFFF"/>
        </w:rPr>
        <w:t>8</w:t>
      </w:r>
      <w:r w:rsidR="00732172" w:rsidRPr="0054613F">
        <w:rPr>
          <w:b/>
          <w:i/>
          <w:color w:val="000000"/>
          <w:sz w:val="32"/>
          <w:szCs w:val="32"/>
          <w:u w:val="single"/>
          <w:shd w:val="clear" w:color="auto" w:fill="FFFFFF"/>
        </w:rPr>
        <w:t>.</w:t>
      </w:r>
    </w:p>
    <w:p w:rsidR="0052563C" w:rsidRPr="0054613F" w:rsidRDefault="00A50FA6" w:rsidP="00A50FA6">
      <w:pPr>
        <w:rPr>
          <w:color w:val="000000"/>
          <w:sz w:val="32"/>
          <w:szCs w:val="32"/>
          <w:shd w:val="clear" w:color="auto" w:fill="FFFFFF"/>
        </w:rPr>
      </w:pPr>
      <w:r w:rsidRPr="0054613F">
        <w:rPr>
          <w:color w:val="000000"/>
          <w:sz w:val="32"/>
          <w:szCs w:val="32"/>
          <w:shd w:val="clear" w:color="auto" w:fill="FFFFFF"/>
        </w:rPr>
        <w:t xml:space="preserve"> и степи с их бескрайними просторами,</w:t>
      </w:r>
    </w:p>
    <w:p w:rsidR="0052563C" w:rsidRPr="0054613F" w:rsidRDefault="00994BFC" w:rsidP="00A50FA6">
      <w:pPr>
        <w:rPr>
          <w:b/>
          <w:i/>
          <w:color w:val="000000"/>
          <w:sz w:val="32"/>
          <w:szCs w:val="32"/>
          <w:u w:val="single"/>
          <w:shd w:val="clear" w:color="auto" w:fill="FFFFFF"/>
        </w:rPr>
      </w:pPr>
      <w:r>
        <w:rPr>
          <w:b/>
          <w:i/>
          <w:color w:val="000000"/>
          <w:sz w:val="32"/>
          <w:szCs w:val="32"/>
          <w:u w:val="single"/>
          <w:shd w:val="clear" w:color="auto" w:fill="FFFFFF"/>
        </w:rPr>
        <w:lastRenderedPageBreak/>
        <w:t>Слайд 9</w:t>
      </w:r>
      <w:r w:rsidR="0052563C" w:rsidRPr="0054613F">
        <w:rPr>
          <w:b/>
          <w:i/>
          <w:color w:val="000000"/>
          <w:sz w:val="32"/>
          <w:szCs w:val="32"/>
          <w:u w:val="single"/>
          <w:shd w:val="clear" w:color="auto" w:fill="FFFFFF"/>
        </w:rPr>
        <w:t xml:space="preserve">. </w:t>
      </w:r>
    </w:p>
    <w:p w:rsidR="0052563C" w:rsidRPr="0054613F" w:rsidRDefault="00A50FA6" w:rsidP="00A50FA6">
      <w:pPr>
        <w:rPr>
          <w:color w:val="000000"/>
          <w:sz w:val="32"/>
          <w:szCs w:val="32"/>
          <w:shd w:val="clear" w:color="auto" w:fill="FFFFFF"/>
        </w:rPr>
      </w:pPr>
      <w:r w:rsidRPr="0054613F">
        <w:rPr>
          <w:color w:val="000000"/>
          <w:sz w:val="32"/>
          <w:szCs w:val="32"/>
          <w:shd w:val="clear" w:color="auto" w:fill="FFFFFF"/>
        </w:rPr>
        <w:t xml:space="preserve"> многочисленные озера, за что Урал называют озерным краем, и</w:t>
      </w:r>
      <w:r w:rsidR="00732172" w:rsidRPr="0054613F">
        <w:rPr>
          <w:color w:val="000000"/>
          <w:sz w:val="32"/>
          <w:szCs w:val="32"/>
          <w:shd w:val="clear" w:color="auto" w:fill="FFFFFF"/>
        </w:rPr>
        <w:t xml:space="preserve"> реки с бушующей водой. </w:t>
      </w:r>
      <w:r w:rsidRPr="0054613F">
        <w:rPr>
          <w:color w:val="000000"/>
          <w:sz w:val="32"/>
          <w:szCs w:val="32"/>
          <w:shd w:val="clear" w:color="auto" w:fill="FFFFFF"/>
        </w:rPr>
        <w:t xml:space="preserve"> </w:t>
      </w:r>
    </w:p>
    <w:p w:rsidR="0052563C" w:rsidRPr="0054613F" w:rsidRDefault="0052563C" w:rsidP="0052563C">
      <w:pPr>
        <w:rPr>
          <w:sz w:val="32"/>
          <w:szCs w:val="32"/>
        </w:rPr>
      </w:pPr>
      <w:proofErr w:type="gramStart"/>
      <w:r w:rsidRPr="0054613F">
        <w:rPr>
          <w:sz w:val="32"/>
          <w:szCs w:val="32"/>
        </w:rPr>
        <w:t xml:space="preserve">(Главные реки: реки бассейна </w:t>
      </w:r>
      <w:hyperlink r:id="rId25" w:history="1">
        <w:r w:rsidRPr="0054613F">
          <w:rPr>
            <w:rStyle w:val="a3"/>
            <w:sz w:val="32"/>
            <w:szCs w:val="32"/>
          </w:rPr>
          <w:t>Оби</w:t>
        </w:r>
      </w:hyperlink>
      <w:r w:rsidRPr="0054613F">
        <w:rPr>
          <w:sz w:val="32"/>
          <w:szCs w:val="32"/>
        </w:rPr>
        <w:t xml:space="preserve"> (</w:t>
      </w:r>
      <w:hyperlink r:id="rId26" w:history="1">
        <w:r w:rsidRPr="0054613F">
          <w:rPr>
            <w:rStyle w:val="a3"/>
            <w:sz w:val="32"/>
            <w:szCs w:val="32"/>
          </w:rPr>
          <w:t>Исеть</w:t>
        </w:r>
      </w:hyperlink>
      <w:r w:rsidRPr="0054613F">
        <w:rPr>
          <w:sz w:val="32"/>
          <w:szCs w:val="32"/>
        </w:rPr>
        <w:t xml:space="preserve">, </w:t>
      </w:r>
      <w:hyperlink r:id="rId27" w:history="1">
        <w:r w:rsidRPr="0054613F">
          <w:rPr>
            <w:rStyle w:val="a3"/>
            <w:sz w:val="32"/>
            <w:szCs w:val="32"/>
          </w:rPr>
          <w:t>Тавда</w:t>
        </w:r>
      </w:hyperlink>
      <w:r w:rsidRPr="0054613F">
        <w:rPr>
          <w:sz w:val="32"/>
          <w:szCs w:val="32"/>
        </w:rPr>
        <w:t xml:space="preserve">, </w:t>
      </w:r>
      <w:hyperlink r:id="rId28" w:history="1">
        <w:r w:rsidRPr="0054613F">
          <w:rPr>
            <w:rStyle w:val="a3"/>
            <w:sz w:val="32"/>
            <w:szCs w:val="32"/>
          </w:rPr>
          <w:t>Тура</w:t>
        </w:r>
      </w:hyperlink>
      <w:r w:rsidRPr="0054613F">
        <w:rPr>
          <w:sz w:val="32"/>
          <w:szCs w:val="32"/>
        </w:rPr>
        <w:t xml:space="preserve">) и </w:t>
      </w:r>
      <w:hyperlink r:id="rId29" w:history="1">
        <w:r w:rsidRPr="0054613F">
          <w:rPr>
            <w:rStyle w:val="a3"/>
            <w:sz w:val="32"/>
            <w:szCs w:val="32"/>
          </w:rPr>
          <w:t>Камы</w:t>
        </w:r>
      </w:hyperlink>
      <w:r w:rsidRPr="0054613F">
        <w:rPr>
          <w:sz w:val="32"/>
          <w:szCs w:val="32"/>
        </w:rPr>
        <w:t xml:space="preserve"> (</w:t>
      </w:r>
      <w:hyperlink r:id="rId30" w:history="1">
        <w:r w:rsidRPr="0054613F">
          <w:rPr>
            <w:rStyle w:val="a3"/>
            <w:sz w:val="32"/>
            <w:szCs w:val="32"/>
          </w:rPr>
          <w:t>Чусовая</w:t>
        </w:r>
      </w:hyperlink>
      <w:r w:rsidRPr="0054613F">
        <w:rPr>
          <w:sz w:val="32"/>
          <w:szCs w:val="32"/>
        </w:rPr>
        <w:t xml:space="preserve">, </w:t>
      </w:r>
      <w:hyperlink r:id="rId31" w:history="1">
        <w:r w:rsidRPr="0054613F">
          <w:rPr>
            <w:rStyle w:val="a3"/>
            <w:sz w:val="32"/>
            <w:szCs w:val="32"/>
          </w:rPr>
          <w:t>Уфа</w:t>
        </w:r>
      </w:hyperlink>
      <w:r w:rsidRPr="0054613F">
        <w:rPr>
          <w:sz w:val="32"/>
          <w:szCs w:val="32"/>
        </w:rPr>
        <w:t>).</w:t>
      </w:r>
      <w:proofErr w:type="gramEnd"/>
      <w:r w:rsidRPr="0054613F">
        <w:rPr>
          <w:sz w:val="32"/>
          <w:szCs w:val="32"/>
        </w:rPr>
        <w:t xml:space="preserve"> Самые крупные озёра области — </w:t>
      </w:r>
      <w:hyperlink r:id="rId32" w:history="1">
        <w:proofErr w:type="spellStart"/>
        <w:r w:rsidRPr="0054613F">
          <w:rPr>
            <w:rStyle w:val="a3"/>
            <w:sz w:val="32"/>
            <w:szCs w:val="32"/>
          </w:rPr>
          <w:t>Пелымский</w:t>
        </w:r>
        <w:proofErr w:type="spellEnd"/>
      </w:hyperlink>
      <w:hyperlink r:id="rId33" w:history="1">
        <w:r w:rsidRPr="0054613F">
          <w:rPr>
            <w:rStyle w:val="a3"/>
            <w:sz w:val="32"/>
            <w:szCs w:val="32"/>
          </w:rPr>
          <w:t xml:space="preserve"> Туман</w:t>
        </w:r>
      </w:hyperlink>
      <w:r w:rsidRPr="0054613F">
        <w:rPr>
          <w:sz w:val="32"/>
          <w:szCs w:val="32"/>
        </w:rPr>
        <w:t xml:space="preserve"> (32,2 км²), </w:t>
      </w:r>
      <w:hyperlink r:id="rId34" w:history="1">
        <w:proofErr w:type="spellStart"/>
        <w:r w:rsidRPr="0054613F">
          <w:rPr>
            <w:rStyle w:val="a3"/>
            <w:i/>
            <w:iCs/>
            <w:sz w:val="32"/>
            <w:szCs w:val="32"/>
          </w:rPr>
          <w:t>Вагильский</w:t>
        </w:r>
        <w:proofErr w:type="spellEnd"/>
      </w:hyperlink>
      <w:hyperlink r:id="rId35" w:history="1">
        <w:r w:rsidRPr="0054613F">
          <w:rPr>
            <w:rStyle w:val="a3"/>
            <w:i/>
            <w:iCs/>
            <w:sz w:val="32"/>
            <w:szCs w:val="32"/>
          </w:rPr>
          <w:t xml:space="preserve"> Туман</w:t>
        </w:r>
      </w:hyperlink>
      <w:r w:rsidRPr="0054613F">
        <w:rPr>
          <w:sz w:val="32"/>
          <w:szCs w:val="32"/>
        </w:rPr>
        <w:t xml:space="preserve"> (31,2 км²). </w:t>
      </w:r>
      <w:proofErr w:type="gramStart"/>
      <w:r w:rsidRPr="0054613F">
        <w:rPr>
          <w:sz w:val="32"/>
          <w:szCs w:val="32"/>
        </w:rPr>
        <w:t xml:space="preserve">Крупнейшие водораздельные озёра — </w:t>
      </w:r>
      <w:hyperlink r:id="rId36" w:history="1">
        <w:proofErr w:type="spellStart"/>
        <w:r w:rsidRPr="0054613F">
          <w:rPr>
            <w:rStyle w:val="a3"/>
            <w:sz w:val="32"/>
            <w:szCs w:val="32"/>
          </w:rPr>
          <w:t>Исетское</w:t>
        </w:r>
        <w:proofErr w:type="spellEnd"/>
      </w:hyperlink>
      <w:r w:rsidRPr="0054613F">
        <w:rPr>
          <w:sz w:val="32"/>
          <w:szCs w:val="32"/>
        </w:rPr>
        <w:t xml:space="preserve"> (24  км²), </w:t>
      </w:r>
      <w:hyperlink r:id="rId37" w:history="1">
        <w:proofErr w:type="spellStart"/>
        <w:r w:rsidRPr="0054613F">
          <w:rPr>
            <w:rStyle w:val="a3"/>
            <w:sz w:val="32"/>
            <w:szCs w:val="32"/>
          </w:rPr>
          <w:t>Таватуй</w:t>
        </w:r>
        <w:proofErr w:type="spellEnd"/>
      </w:hyperlink>
      <w:r w:rsidRPr="0054613F">
        <w:rPr>
          <w:sz w:val="32"/>
          <w:szCs w:val="32"/>
        </w:rPr>
        <w:t xml:space="preserve"> (21,2 км²).)</w:t>
      </w:r>
      <w:proofErr w:type="gramEnd"/>
    </w:p>
    <w:p w:rsidR="0052563C" w:rsidRPr="0054613F" w:rsidRDefault="00994BFC" w:rsidP="0052563C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Слайд  10</w:t>
      </w:r>
      <w:r w:rsidR="0052563C" w:rsidRPr="0054613F">
        <w:rPr>
          <w:b/>
          <w:i/>
          <w:sz w:val="32"/>
          <w:szCs w:val="32"/>
          <w:u w:val="single"/>
        </w:rPr>
        <w:t>.</w:t>
      </w:r>
    </w:p>
    <w:p w:rsidR="0052563C" w:rsidRPr="0054613F" w:rsidRDefault="0052563C" w:rsidP="0052563C">
      <w:pPr>
        <w:rPr>
          <w:sz w:val="32"/>
          <w:szCs w:val="32"/>
        </w:rPr>
      </w:pPr>
      <w:r w:rsidRPr="0054613F">
        <w:rPr>
          <w:sz w:val="32"/>
          <w:szCs w:val="32"/>
        </w:rPr>
        <w:t xml:space="preserve">В состав Свердловской области входит 47 городов, 30 районов и 97 посёлков городского типа. </w:t>
      </w:r>
    </w:p>
    <w:p w:rsidR="0052563C" w:rsidRPr="0054613F" w:rsidRDefault="0052563C" w:rsidP="0052563C">
      <w:pPr>
        <w:rPr>
          <w:sz w:val="32"/>
          <w:szCs w:val="32"/>
        </w:rPr>
      </w:pPr>
      <w:r w:rsidRPr="0054613F">
        <w:rPr>
          <w:sz w:val="32"/>
          <w:szCs w:val="32"/>
        </w:rPr>
        <w:t xml:space="preserve">Также имеются и другие крупные города: Нижний Тагил, Каменск-Уральский, Первоуральск, Серов и Асбест. </w:t>
      </w:r>
    </w:p>
    <w:p w:rsidR="0052563C" w:rsidRPr="0054613F" w:rsidRDefault="00994BFC" w:rsidP="0052563C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Слайд 11</w:t>
      </w:r>
      <w:r w:rsidR="0052563C" w:rsidRPr="0054613F">
        <w:rPr>
          <w:b/>
          <w:i/>
          <w:sz w:val="32"/>
          <w:szCs w:val="32"/>
          <w:u w:val="single"/>
        </w:rPr>
        <w:t>.</w:t>
      </w:r>
    </w:p>
    <w:p w:rsidR="00C4415F" w:rsidRPr="0054613F" w:rsidRDefault="00732172" w:rsidP="00732172">
      <w:pPr>
        <w:ind w:left="720"/>
        <w:rPr>
          <w:b/>
          <w:bCs/>
          <w:sz w:val="32"/>
          <w:szCs w:val="32"/>
          <w:u w:val="single"/>
        </w:rPr>
      </w:pPr>
      <w:r w:rsidRPr="0054613F">
        <w:rPr>
          <w:sz w:val="32"/>
          <w:szCs w:val="32"/>
        </w:rPr>
        <w:t>Административным центром Свердловской области является город </w:t>
      </w:r>
      <w:r w:rsidR="0052563C" w:rsidRPr="0054613F">
        <w:rPr>
          <w:sz w:val="32"/>
          <w:szCs w:val="32"/>
        </w:rPr>
        <w:t xml:space="preserve"> </w:t>
      </w:r>
      <w:hyperlink r:id="rId38" w:history="1">
        <w:r w:rsidRPr="0054613F">
          <w:rPr>
            <w:rStyle w:val="a3"/>
            <w:b/>
            <w:bCs/>
            <w:sz w:val="32"/>
            <w:szCs w:val="32"/>
          </w:rPr>
          <w:t>Екатеринбург</w:t>
        </w:r>
      </w:hyperlink>
      <w:r w:rsidRPr="0054613F">
        <w:rPr>
          <w:b/>
          <w:bCs/>
          <w:sz w:val="32"/>
          <w:szCs w:val="32"/>
          <w:u w:val="single"/>
        </w:rPr>
        <w:t xml:space="preserve"> </w:t>
      </w:r>
    </w:p>
    <w:p w:rsidR="00A935AD" w:rsidRPr="0054613F" w:rsidRDefault="002261FC" w:rsidP="0054613F">
      <w:pPr>
        <w:numPr>
          <w:ilvl w:val="0"/>
          <w:numId w:val="3"/>
        </w:numPr>
        <w:rPr>
          <w:sz w:val="32"/>
          <w:szCs w:val="32"/>
        </w:rPr>
      </w:pPr>
      <w:hyperlink r:id="rId39" w:history="1">
        <w:r w:rsidR="0054613F" w:rsidRPr="0054613F">
          <w:rPr>
            <w:rStyle w:val="a3"/>
            <w:b/>
            <w:bCs/>
            <w:sz w:val="32"/>
            <w:szCs w:val="32"/>
          </w:rPr>
          <w:t>Федеральный округ</w:t>
        </w:r>
      </w:hyperlink>
      <w:r w:rsidR="0054613F" w:rsidRPr="0054613F">
        <w:rPr>
          <w:b/>
          <w:bCs/>
          <w:sz w:val="32"/>
          <w:szCs w:val="32"/>
        </w:rPr>
        <w:t xml:space="preserve">        </w:t>
      </w:r>
      <w:hyperlink r:id="rId40" w:history="1">
        <w:r w:rsidR="0054613F" w:rsidRPr="0054613F">
          <w:rPr>
            <w:rStyle w:val="a3"/>
            <w:sz w:val="32"/>
            <w:szCs w:val="32"/>
          </w:rPr>
          <w:t>Уральский</w:t>
        </w:r>
      </w:hyperlink>
      <w:r w:rsidR="0054613F" w:rsidRPr="0054613F">
        <w:rPr>
          <w:sz w:val="32"/>
          <w:szCs w:val="32"/>
        </w:rPr>
        <w:t xml:space="preserve"> </w:t>
      </w:r>
    </w:p>
    <w:p w:rsidR="00A935AD" w:rsidRPr="0054613F" w:rsidRDefault="002261FC" w:rsidP="0054613F">
      <w:pPr>
        <w:numPr>
          <w:ilvl w:val="0"/>
          <w:numId w:val="3"/>
        </w:numPr>
        <w:rPr>
          <w:sz w:val="32"/>
          <w:szCs w:val="32"/>
        </w:rPr>
      </w:pPr>
      <w:hyperlink r:id="rId41" w:history="1">
        <w:r w:rsidR="0054613F" w:rsidRPr="0054613F">
          <w:rPr>
            <w:rStyle w:val="a3"/>
            <w:b/>
            <w:bCs/>
            <w:i/>
            <w:iCs/>
            <w:sz w:val="32"/>
            <w:szCs w:val="32"/>
          </w:rPr>
          <w:t>Экономический район</w:t>
        </w:r>
      </w:hyperlink>
      <w:r w:rsidR="0054613F" w:rsidRPr="0054613F">
        <w:rPr>
          <w:b/>
          <w:bCs/>
          <w:i/>
          <w:iCs/>
          <w:sz w:val="32"/>
          <w:szCs w:val="32"/>
        </w:rPr>
        <w:t xml:space="preserve">    </w:t>
      </w:r>
      <w:hyperlink r:id="rId42" w:history="1">
        <w:r w:rsidR="0054613F" w:rsidRPr="0054613F">
          <w:rPr>
            <w:rStyle w:val="a3"/>
            <w:sz w:val="32"/>
            <w:szCs w:val="32"/>
          </w:rPr>
          <w:t>Уральский</w:t>
        </w:r>
      </w:hyperlink>
      <w:r w:rsidR="0054613F" w:rsidRPr="0054613F">
        <w:rPr>
          <w:sz w:val="32"/>
          <w:szCs w:val="32"/>
        </w:rPr>
        <w:t xml:space="preserve"> </w:t>
      </w:r>
    </w:p>
    <w:p w:rsidR="00A935AD" w:rsidRPr="0054613F" w:rsidRDefault="0054613F" w:rsidP="0054613F">
      <w:pPr>
        <w:numPr>
          <w:ilvl w:val="0"/>
          <w:numId w:val="3"/>
        </w:numPr>
        <w:rPr>
          <w:sz w:val="32"/>
          <w:szCs w:val="32"/>
        </w:rPr>
      </w:pPr>
      <w:r w:rsidRPr="0054613F">
        <w:rPr>
          <w:sz w:val="32"/>
          <w:szCs w:val="32"/>
        </w:rPr>
        <w:t xml:space="preserve"> </w:t>
      </w:r>
      <w:hyperlink r:id="rId43" w:history="1">
        <w:r w:rsidRPr="0054613F">
          <w:rPr>
            <w:rStyle w:val="a3"/>
            <w:b/>
            <w:bCs/>
            <w:sz w:val="32"/>
            <w:szCs w:val="32"/>
          </w:rPr>
          <w:t>Губернатор</w:t>
        </w:r>
      </w:hyperlink>
      <w:r w:rsidRPr="0054613F">
        <w:rPr>
          <w:b/>
          <w:bCs/>
          <w:sz w:val="32"/>
          <w:szCs w:val="32"/>
        </w:rPr>
        <w:t xml:space="preserve"> </w:t>
      </w:r>
      <w:proofErr w:type="spellStart"/>
      <w:r w:rsidR="00FA7A7B">
        <w:t>Куйвашев</w:t>
      </w:r>
      <w:proofErr w:type="spellEnd"/>
    </w:p>
    <w:p w:rsidR="00A935AD" w:rsidRPr="0054613F" w:rsidRDefault="002261FC" w:rsidP="0054613F">
      <w:pPr>
        <w:numPr>
          <w:ilvl w:val="0"/>
          <w:numId w:val="3"/>
        </w:numPr>
        <w:rPr>
          <w:sz w:val="32"/>
          <w:szCs w:val="32"/>
        </w:rPr>
      </w:pPr>
      <w:hyperlink r:id="rId44" w:history="1">
        <w:proofErr w:type="spellStart"/>
        <w:r w:rsidR="0054613F" w:rsidRPr="0054613F">
          <w:rPr>
            <w:rStyle w:val="a3"/>
            <w:b/>
            <w:bCs/>
            <w:sz w:val="32"/>
            <w:szCs w:val="32"/>
          </w:rPr>
          <w:t>Пред-ль</w:t>
        </w:r>
        <w:proofErr w:type="spellEnd"/>
      </w:hyperlink>
      <w:hyperlink r:id="rId45" w:history="1">
        <w:r w:rsidR="0054613F" w:rsidRPr="0054613F">
          <w:rPr>
            <w:rStyle w:val="a3"/>
            <w:b/>
            <w:bCs/>
            <w:sz w:val="32"/>
            <w:szCs w:val="32"/>
          </w:rPr>
          <w:t xml:space="preserve"> </w:t>
        </w:r>
      </w:hyperlink>
      <w:hyperlink r:id="rId46" w:history="1">
        <w:r w:rsidR="0054613F" w:rsidRPr="0054613F">
          <w:rPr>
            <w:rStyle w:val="a3"/>
            <w:b/>
            <w:bCs/>
            <w:sz w:val="32"/>
            <w:szCs w:val="32"/>
          </w:rPr>
          <w:t>Правительства</w:t>
        </w:r>
      </w:hyperlink>
      <w:r w:rsidR="000128DC">
        <w:rPr>
          <w:rStyle w:val="a3"/>
          <w:b/>
          <w:bCs/>
          <w:sz w:val="32"/>
          <w:szCs w:val="32"/>
        </w:rPr>
        <w:t xml:space="preserve">  </w:t>
      </w:r>
      <w:bookmarkStart w:id="0" w:name="_GoBack"/>
      <w:bookmarkEnd w:id="0"/>
      <w:r w:rsidRPr="002261FC">
        <w:fldChar w:fldCharType="begin"/>
      </w:r>
      <w:r w:rsidR="000128DC">
        <w:instrText xml:space="preserve"> HYPERLINK "http://ru.wikipedia.org/wiki/%D0%93%D1%80%D0%B5%D0%B4%D0%B8%D0%BD,_%D0%90%D0%BD%D0%B0%D1%82%D0%BE%D0%BB%D0%B8%D0%B9_%D0%9B%D0%B5%D0%BE%D0%BD%D0%B8%D0%B4%D0%BE%D0%B2%D0%B8%D1%87" </w:instrText>
      </w:r>
      <w:r w:rsidRPr="002261FC">
        <w:fldChar w:fldCharType="separate"/>
      </w:r>
      <w:r w:rsidR="0054613F" w:rsidRPr="0054613F">
        <w:rPr>
          <w:rStyle w:val="a3"/>
          <w:sz w:val="32"/>
          <w:szCs w:val="32"/>
        </w:rPr>
        <w:t>Анатолий</w:t>
      </w:r>
      <w:r>
        <w:rPr>
          <w:rStyle w:val="a3"/>
          <w:sz w:val="32"/>
          <w:szCs w:val="32"/>
        </w:rPr>
        <w:fldChar w:fldCharType="end"/>
      </w:r>
      <w:hyperlink r:id="rId47" w:history="1">
        <w:r w:rsidR="0054613F" w:rsidRPr="0054613F">
          <w:rPr>
            <w:rStyle w:val="a3"/>
            <w:sz w:val="32"/>
            <w:szCs w:val="32"/>
          </w:rPr>
          <w:t xml:space="preserve"> </w:t>
        </w:r>
      </w:hyperlink>
      <w:hyperlink r:id="rId48" w:history="1">
        <w:proofErr w:type="spellStart"/>
        <w:r w:rsidR="0054613F" w:rsidRPr="0054613F">
          <w:rPr>
            <w:rStyle w:val="a3"/>
            <w:sz w:val="32"/>
            <w:szCs w:val="32"/>
          </w:rPr>
          <w:t>Гредин</w:t>
        </w:r>
        <w:proofErr w:type="spellEnd"/>
      </w:hyperlink>
      <w:r w:rsidR="0054613F" w:rsidRPr="0054613F">
        <w:rPr>
          <w:sz w:val="32"/>
          <w:szCs w:val="32"/>
        </w:rPr>
        <w:t xml:space="preserve"> </w:t>
      </w:r>
    </w:p>
    <w:p w:rsidR="00A935AD" w:rsidRPr="0054613F" w:rsidRDefault="0054613F" w:rsidP="0054613F">
      <w:pPr>
        <w:numPr>
          <w:ilvl w:val="0"/>
          <w:numId w:val="3"/>
        </w:numPr>
        <w:rPr>
          <w:sz w:val="32"/>
          <w:szCs w:val="32"/>
        </w:rPr>
      </w:pPr>
      <w:r w:rsidRPr="0054613F">
        <w:rPr>
          <w:b/>
          <w:bCs/>
          <w:sz w:val="32"/>
          <w:szCs w:val="32"/>
        </w:rPr>
        <w:t>Полезные ископаемые:</w:t>
      </w:r>
    </w:p>
    <w:p w:rsidR="0054613F" w:rsidRPr="0054613F" w:rsidRDefault="0054613F" w:rsidP="0054613F">
      <w:pPr>
        <w:numPr>
          <w:ilvl w:val="0"/>
          <w:numId w:val="3"/>
        </w:numPr>
        <w:rPr>
          <w:sz w:val="32"/>
          <w:szCs w:val="32"/>
        </w:rPr>
      </w:pPr>
      <w:proofErr w:type="gramStart"/>
      <w:r w:rsidRPr="0054613F">
        <w:rPr>
          <w:sz w:val="32"/>
          <w:szCs w:val="32"/>
        </w:rPr>
        <w:t xml:space="preserve">полезные ископаемые: </w:t>
      </w:r>
      <w:hyperlink r:id="rId49" w:history="1">
        <w:r w:rsidRPr="0054613F">
          <w:rPr>
            <w:rStyle w:val="a3"/>
            <w:sz w:val="32"/>
            <w:szCs w:val="32"/>
          </w:rPr>
          <w:t>золото</w:t>
        </w:r>
      </w:hyperlink>
      <w:r w:rsidRPr="0054613F">
        <w:rPr>
          <w:sz w:val="32"/>
          <w:szCs w:val="32"/>
        </w:rPr>
        <w:t xml:space="preserve">, </w:t>
      </w:r>
      <w:hyperlink r:id="rId50" w:history="1">
        <w:r w:rsidRPr="0054613F">
          <w:rPr>
            <w:rStyle w:val="a3"/>
            <w:sz w:val="32"/>
            <w:szCs w:val="32"/>
          </w:rPr>
          <w:t>платина</w:t>
        </w:r>
      </w:hyperlink>
      <w:r w:rsidRPr="0054613F">
        <w:rPr>
          <w:sz w:val="32"/>
          <w:szCs w:val="32"/>
        </w:rPr>
        <w:t xml:space="preserve">, </w:t>
      </w:r>
      <w:hyperlink r:id="rId51" w:history="1">
        <w:r w:rsidRPr="0054613F">
          <w:rPr>
            <w:rStyle w:val="a3"/>
            <w:i/>
            <w:iCs/>
            <w:sz w:val="32"/>
            <w:szCs w:val="32"/>
          </w:rPr>
          <w:t>асбест</w:t>
        </w:r>
      </w:hyperlink>
      <w:r w:rsidRPr="0054613F">
        <w:rPr>
          <w:sz w:val="32"/>
          <w:szCs w:val="32"/>
        </w:rPr>
        <w:t xml:space="preserve">, </w:t>
      </w:r>
      <w:hyperlink r:id="rId52" w:history="1">
        <w:r w:rsidRPr="0054613F">
          <w:rPr>
            <w:rStyle w:val="a3"/>
            <w:i/>
            <w:iCs/>
            <w:sz w:val="32"/>
            <w:szCs w:val="32"/>
          </w:rPr>
          <w:t>бокситы</w:t>
        </w:r>
      </w:hyperlink>
      <w:r w:rsidRPr="0054613F">
        <w:rPr>
          <w:sz w:val="32"/>
          <w:szCs w:val="32"/>
        </w:rPr>
        <w:t xml:space="preserve">, </w:t>
      </w:r>
      <w:hyperlink r:id="rId53" w:history="1">
        <w:r w:rsidRPr="0054613F">
          <w:rPr>
            <w:rStyle w:val="a3"/>
            <w:i/>
            <w:iCs/>
            <w:sz w:val="32"/>
            <w:szCs w:val="32"/>
          </w:rPr>
          <w:t>минеральное сырьё</w:t>
        </w:r>
      </w:hyperlink>
      <w:r w:rsidRPr="0054613F">
        <w:rPr>
          <w:sz w:val="32"/>
          <w:szCs w:val="32"/>
        </w:rPr>
        <w:t xml:space="preserve"> — </w:t>
      </w:r>
      <w:hyperlink r:id="rId54" w:history="1">
        <w:r w:rsidRPr="0054613F">
          <w:rPr>
            <w:rStyle w:val="a3"/>
            <w:sz w:val="32"/>
            <w:szCs w:val="32"/>
          </w:rPr>
          <w:t>железо</w:t>
        </w:r>
      </w:hyperlink>
      <w:r w:rsidRPr="0054613F">
        <w:rPr>
          <w:sz w:val="32"/>
          <w:szCs w:val="32"/>
        </w:rPr>
        <w:t xml:space="preserve">, </w:t>
      </w:r>
      <w:hyperlink r:id="rId55" w:history="1">
        <w:r w:rsidRPr="0054613F">
          <w:rPr>
            <w:rStyle w:val="a3"/>
            <w:sz w:val="32"/>
            <w:szCs w:val="32"/>
          </w:rPr>
          <w:t>никель</w:t>
        </w:r>
      </w:hyperlink>
      <w:r w:rsidRPr="0054613F">
        <w:rPr>
          <w:sz w:val="32"/>
          <w:szCs w:val="32"/>
        </w:rPr>
        <w:t xml:space="preserve">, </w:t>
      </w:r>
      <w:hyperlink r:id="rId56" w:history="1">
        <w:r w:rsidRPr="0054613F">
          <w:rPr>
            <w:rStyle w:val="a3"/>
            <w:sz w:val="32"/>
            <w:szCs w:val="32"/>
          </w:rPr>
          <w:t>хром</w:t>
        </w:r>
      </w:hyperlink>
      <w:r w:rsidRPr="0054613F">
        <w:rPr>
          <w:sz w:val="32"/>
          <w:szCs w:val="32"/>
        </w:rPr>
        <w:t xml:space="preserve">, </w:t>
      </w:r>
      <w:hyperlink r:id="rId57" w:history="1">
        <w:r w:rsidRPr="0054613F">
          <w:rPr>
            <w:rStyle w:val="a3"/>
            <w:sz w:val="32"/>
            <w:szCs w:val="32"/>
          </w:rPr>
          <w:t>марганец</w:t>
        </w:r>
      </w:hyperlink>
      <w:r w:rsidRPr="0054613F">
        <w:rPr>
          <w:sz w:val="32"/>
          <w:szCs w:val="32"/>
        </w:rPr>
        <w:t xml:space="preserve"> и </w:t>
      </w:r>
      <w:hyperlink r:id="rId58" w:history="1">
        <w:r w:rsidRPr="0054613F">
          <w:rPr>
            <w:rStyle w:val="a3"/>
            <w:sz w:val="32"/>
            <w:szCs w:val="32"/>
          </w:rPr>
          <w:t>медь</w:t>
        </w:r>
      </w:hyperlink>
      <w:r w:rsidRPr="0054613F">
        <w:rPr>
          <w:sz w:val="32"/>
          <w:szCs w:val="32"/>
        </w:rPr>
        <w:t xml:space="preserve">. </w:t>
      </w:r>
      <w:proofErr w:type="gramEnd"/>
    </w:p>
    <w:p w:rsidR="00A935AD" w:rsidRPr="0054613F" w:rsidRDefault="0054613F" w:rsidP="0054613F">
      <w:pPr>
        <w:numPr>
          <w:ilvl w:val="0"/>
          <w:numId w:val="3"/>
        </w:numPr>
        <w:rPr>
          <w:sz w:val="32"/>
          <w:szCs w:val="32"/>
        </w:rPr>
      </w:pPr>
      <w:r w:rsidRPr="0054613F">
        <w:rPr>
          <w:sz w:val="32"/>
          <w:szCs w:val="32"/>
        </w:rPr>
        <w:t>Соответственно, основа региональной экономики — горнодобывающая и металлургическая отрасли промышленности.</w:t>
      </w:r>
    </w:p>
    <w:p w:rsidR="00994BFC" w:rsidRDefault="00994BFC" w:rsidP="00732172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Слайд 12</w:t>
      </w:r>
      <w:r w:rsidR="00732172" w:rsidRPr="0054613F">
        <w:rPr>
          <w:b/>
          <w:i/>
          <w:sz w:val="32"/>
          <w:szCs w:val="32"/>
          <w:u w:val="single"/>
        </w:rPr>
        <w:t>.</w:t>
      </w:r>
      <w:r w:rsidR="00A66239">
        <w:rPr>
          <w:b/>
          <w:i/>
          <w:sz w:val="32"/>
          <w:szCs w:val="32"/>
          <w:u w:val="single"/>
        </w:rPr>
        <w:t xml:space="preserve">   </w:t>
      </w:r>
      <w:r>
        <w:rPr>
          <w:b/>
          <w:i/>
          <w:sz w:val="32"/>
          <w:szCs w:val="32"/>
          <w:u w:val="single"/>
        </w:rPr>
        <w:t>Знай свой край!</w:t>
      </w:r>
    </w:p>
    <w:p w:rsidR="00732172" w:rsidRPr="0054613F" w:rsidRDefault="00994BFC" w:rsidP="00732172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lastRenderedPageBreak/>
        <w:t xml:space="preserve">Слайд 13.  </w:t>
      </w:r>
      <w:r w:rsidR="00E529F9">
        <w:rPr>
          <w:b/>
          <w:i/>
          <w:sz w:val="32"/>
          <w:szCs w:val="32"/>
          <w:u w:val="single"/>
        </w:rPr>
        <w:t>Благодарю за внимание!</w:t>
      </w:r>
    </w:p>
    <w:p w:rsidR="0052563C" w:rsidRPr="00A66239" w:rsidRDefault="0052563C" w:rsidP="00A50FA6">
      <w:pPr>
        <w:rPr>
          <w:b/>
          <w:i/>
          <w:sz w:val="32"/>
          <w:u w:val="single"/>
        </w:rPr>
      </w:pPr>
    </w:p>
    <w:sectPr w:rsidR="0052563C" w:rsidRPr="00A66239" w:rsidSect="00AB5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B1170"/>
    <w:multiLevelType w:val="multilevel"/>
    <w:tmpl w:val="5594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1374A2"/>
    <w:multiLevelType w:val="hybridMultilevel"/>
    <w:tmpl w:val="5720C076"/>
    <w:lvl w:ilvl="0" w:tplc="0D8AC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820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AAE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E20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E0F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604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3CD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AA7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14A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9E05FB"/>
    <w:multiLevelType w:val="hybridMultilevel"/>
    <w:tmpl w:val="45600126"/>
    <w:lvl w:ilvl="0" w:tplc="53961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A68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EA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4E4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262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82F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026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748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4AA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8385C10"/>
    <w:multiLevelType w:val="hybridMultilevel"/>
    <w:tmpl w:val="240AD6C0"/>
    <w:lvl w:ilvl="0" w:tplc="38A0C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822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ECA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BAA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2C4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847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A44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24F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B05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FA6"/>
    <w:rsid w:val="000128DC"/>
    <w:rsid w:val="001B29E3"/>
    <w:rsid w:val="00213157"/>
    <w:rsid w:val="002261FC"/>
    <w:rsid w:val="002D6394"/>
    <w:rsid w:val="003264B1"/>
    <w:rsid w:val="00442BD0"/>
    <w:rsid w:val="0052563C"/>
    <w:rsid w:val="0054613F"/>
    <w:rsid w:val="00595239"/>
    <w:rsid w:val="006320F2"/>
    <w:rsid w:val="00646685"/>
    <w:rsid w:val="00732172"/>
    <w:rsid w:val="007571B1"/>
    <w:rsid w:val="00994BFC"/>
    <w:rsid w:val="00A50FA6"/>
    <w:rsid w:val="00A66239"/>
    <w:rsid w:val="00A935AD"/>
    <w:rsid w:val="00AB5BAD"/>
    <w:rsid w:val="00B5544E"/>
    <w:rsid w:val="00C12EE0"/>
    <w:rsid w:val="00C4415F"/>
    <w:rsid w:val="00C6309E"/>
    <w:rsid w:val="00E529F9"/>
    <w:rsid w:val="00FA7A7B"/>
    <w:rsid w:val="00FB3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A6"/>
    <w:pPr>
      <w:spacing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FA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50FA6"/>
    <w:pPr>
      <w:spacing w:before="100" w:beforeAutospacing="1" w:after="100" w:afterAutospacing="1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0FA6"/>
  </w:style>
  <w:style w:type="character" w:styleId="HTML">
    <w:name w:val="HTML Cite"/>
    <w:basedOn w:val="a0"/>
    <w:uiPriority w:val="99"/>
    <w:semiHidden/>
    <w:unhideWhenUsed/>
    <w:rsid w:val="00A50F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1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2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4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99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3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7%D0%B5%D0%BB%D1%91%D0%BD%D1%8B%D0%B9_%D1%86%D0%B2%D0%B5%D1%82" TargetMode="External"/><Relationship Id="rId18" Type="http://schemas.openxmlformats.org/officeDocument/2006/relationships/hyperlink" Target="http://ru.wikipedia.org/wiki/%D0%93%D0%BE%D1%81%D1%83%D0%B4%D0%B0%D1%80%D1%81%D1%82%D0%B2%D0%B5%D0%BD%D0%BD%D1%8B%D0%B9_%D0%B3%D0%B5%D1%80%D0%B0%D0%BB%D1%8C%D0%B4%D0%B8%D1%87%D0%B5%D1%81%D0%BA%D0%B8%D0%B9_%D1%80%D0%B5%D0%B3%D0%B8%D1%81%D1%82%D1%80_%D0%A0%D0%BE%D1%81%D1%81%D0%B8%D0%B9%D1%81%D0%BA%D0%BE%D0%B9_%D0%A4%D0%B5%D0%B4%D0%B5%D1%80%D0%B0%D1%86%D0%B8%D0%B8" TargetMode="External"/><Relationship Id="rId26" Type="http://schemas.openxmlformats.org/officeDocument/2006/relationships/hyperlink" Target="http://ru.wikipedia.org/wiki/%D0%98%D1%81%D0%B5%D1%82%D1%8C" TargetMode="External"/><Relationship Id="rId39" Type="http://schemas.openxmlformats.org/officeDocument/2006/relationships/hyperlink" Target="http://ru.wikipedia.org/wiki/%D0%A4%D0%B5%D0%B4%D0%B5%D1%80%D0%B0%D0%BB%D1%8C%D0%BD%D1%8B%D0%B5_%D0%BE%D0%BA%D1%80%D1%83%D0%B3%D0%B0_%D0%A0%D0%BE%D1%81%D1%81%D0%B8%D0%B9%D1%81%D0%BA%D0%BE%D0%B9_%D0%A4%D0%B5%D0%B4%D0%B5%D1%80%D0%B0%D1%86%D0%B8%D0%B8" TargetMode="External"/><Relationship Id="rId21" Type="http://schemas.openxmlformats.org/officeDocument/2006/relationships/hyperlink" Target="http://ru.wikipedia.org/wiki/%D0%A9%D0%B8%D1%82" TargetMode="External"/><Relationship Id="rId34" Type="http://schemas.openxmlformats.org/officeDocument/2006/relationships/hyperlink" Target="http://ru.wikipedia.org/w/index.php?title=%D0%92%D0%B0%D0%B3%D0%B8%D0%BB%D1%8C%D1%81%D0%BA%D0%B8%D0%B9_%D0%A2%D1%83%D0%BC%D0%B0%D0%BD&amp;action=edit&amp;redlink=1" TargetMode="External"/><Relationship Id="rId42" Type="http://schemas.openxmlformats.org/officeDocument/2006/relationships/hyperlink" Target="http://ru.wikipedia.org/wiki/%D0%A3%D1%80%D0%B0%D0%BB%D1%8C%D1%81%D0%BA%D0%B8%D0%B9_%D1%8D%D0%BA%D0%BE%D0%BD%D0%BE%D0%BC%D0%B8%D1%87%D0%B5%D1%81%D0%BA%D0%B8%D0%B9_%D1%80%D0%B0%D0%B9%D0%BE%D0%BD" TargetMode="External"/><Relationship Id="rId47" Type="http://schemas.openxmlformats.org/officeDocument/2006/relationships/hyperlink" Target="http://ru.wikipedia.org/wiki/%D0%93%D1%80%D0%B5%D0%B4%D0%B8%D0%BD,_%D0%90%D0%BD%D0%B0%D1%82%D0%BE%D0%BB%D0%B8%D0%B9_%D0%9B%D0%B5%D0%BE%D0%BD%D0%B8%D0%B4%D0%BE%D0%B2%D0%B8%D1%87" TargetMode="External"/><Relationship Id="rId50" Type="http://schemas.openxmlformats.org/officeDocument/2006/relationships/hyperlink" Target="http://ru.wikipedia.org/wiki/%D0%9F%D0%BB%D0%B0%D1%82%D0%B8%D0%BD%D0%B0" TargetMode="External"/><Relationship Id="rId55" Type="http://schemas.openxmlformats.org/officeDocument/2006/relationships/hyperlink" Target="http://ru.wikipedia.org/wiki/%D0%9D%D0%B8%D0%BA%D0%B5%D0%BB%D1%8C" TargetMode="External"/><Relationship Id="rId7" Type="http://schemas.openxmlformats.org/officeDocument/2006/relationships/hyperlink" Target="http://ru.wikipedia.org/wiki/12_%D0%B0%D0%BF%D1%80%D0%B5%D0%BB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6_%D0%BC%D0%B0%D1%8F" TargetMode="External"/><Relationship Id="rId20" Type="http://schemas.openxmlformats.org/officeDocument/2006/relationships/hyperlink" Target="http://ru.wikipedia.org/wiki/2005_%D0%B3%D0%BE%D0%B4" TargetMode="External"/><Relationship Id="rId29" Type="http://schemas.openxmlformats.org/officeDocument/2006/relationships/hyperlink" Target="http://ru.wikipedia.org/wiki/%D0%9A%D0%B0%D0%BC%D0%B0" TargetMode="External"/><Relationship Id="rId41" Type="http://schemas.openxmlformats.org/officeDocument/2006/relationships/hyperlink" Target="http://ru.wikipedia.org/wiki/%D0%AD%D0%BA%D0%BE%D0%BD%D0%BE%D0%BC%D0%B8%D1%87%D0%B5%D1%81%D0%BA%D0%B8%D0%B5_%D1%80%D0%B0%D0%B9%D0%BE%D0%BD%D1%8B_%D0%A0%D0%BE%D1%81%D1%81%D0%B8%D0%B8" TargetMode="External"/><Relationship Id="rId54" Type="http://schemas.openxmlformats.org/officeDocument/2006/relationships/hyperlink" Target="http://ru.wikipedia.org/wiki/%D0%96%D0%B5%D0%BB%D0%B5%D0%B7%D0%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0%D0%BE%D1%81%D1%81%D0%B8%D1%8F" TargetMode="External"/><Relationship Id="rId11" Type="http://schemas.openxmlformats.org/officeDocument/2006/relationships/hyperlink" Target="http://ru.wikipedia.org/wiki/%D0%91%D0%B5%D0%BB%D1%8B%D0%B9_%D1%86%D0%B2%D0%B5%D1%82" TargetMode="External"/><Relationship Id="rId24" Type="http://schemas.openxmlformats.org/officeDocument/2006/relationships/hyperlink" Target="http://ru.wikipedia.org/wiki/%D0%93%D1%80%D0%B8%D1%84%D0%BE%D0%BD" TargetMode="External"/><Relationship Id="rId32" Type="http://schemas.openxmlformats.org/officeDocument/2006/relationships/hyperlink" Target="http://ru.wikipedia.org/wiki/%D0%9F%D0%B5%D0%BB%D1%8B%D0%BC%D1%81%D0%BA%D0%B8%D0%B9_%D0%A2%D1%83%D0%BC%D0%B0%D0%BD" TargetMode="External"/><Relationship Id="rId37" Type="http://schemas.openxmlformats.org/officeDocument/2006/relationships/hyperlink" Target="http://ru.wikipedia.org/wiki/%D0%A2%D0%B0%D0%B2%D0%B0%D1%82%D1%83%D0%B9" TargetMode="External"/><Relationship Id="rId40" Type="http://schemas.openxmlformats.org/officeDocument/2006/relationships/hyperlink" Target="http://ru.wikipedia.org/wiki/%D0%A3%D1%80%D0%B0%D0%BB%D1%8C%D1%81%D0%BA%D0%B8%D0%B9_%D1%84%D0%B5%D0%B4%D0%B5%D1%80%D0%B0%D0%BB%D1%8C%D0%BD%D1%8B%D0%B9_%D0%BE%D0%BA%D1%80%D1%83%D0%B3" TargetMode="External"/><Relationship Id="rId45" Type="http://schemas.openxmlformats.org/officeDocument/2006/relationships/hyperlink" Target="http://ru.wikipedia.org/wiki/%D0%9F%D1%80%D0%B5%D0%B4%D1%81%D0%B5%D0%B4%D0%B0%D1%82%D0%B5%D0%BB%D1%8C_%D0%9F%D1%80%D0%B0%D0%B2%D0%B8%D1%82%D0%B5%D0%BB%D1%8C%D1%81%D1%82%D0%B2%D0%B0_%D0%A1%D0%B2%D0%B5%D1%80%D0%B4%D0%BB%D0%BE%D0%B2%D1%81%D0%BA%D0%BE%D0%B9_%D0%BE%D0%B1%D0%BB%D0%B0%D1%81%D1%82%D0%B8" TargetMode="External"/><Relationship Id="rId53" Type="http://schemas.openxmlformats.org/officeDocument/2006/relationships/hyperlink" Target="http://ru.wikipedia.org/w/index.php?title=%D0%9C%D0%B8%D0%BD%D0%B5%D1%80%D0%B0%D0%BB%D1%8C%D0%BD%D0%BE%D0%B5_%D1%81%D1%8B%D1%80%D1%8C%D1%91&amp;action=edit&amp;redlink=1" TargetMode="External"/><Relationship Id="rId58" Type="http://schemas.openxmlformats.org/officeDocument/2006/relationships/hyperlink" Target="http://ru.wikipedia.org/wiki/%D0%9C%D0%B5%D0%B4%D1%8C" TargetMode="External"/><Relationship Id="rId5" Type="http://schemas.openxmlformats.org/officeDocument/2006/relationships/hyperlink" Target="http://ru.wikipedia.org/wiki/%D0%A1%D0%B2%D0%B5%D1%80%D0%B4%D0%BB%D0%BE%D0%B2%D1%81%D0%BA%D0%B0%D1%8F_%D0%BE%D0%B1%D0%BB%D0%B0%D1%81%D1%82%D1%8C" TargetMode="External"/><Relationship Id="rId15" Type="http://schemas.openxmlformats.org/officeDocument/2006/relationships/hyperlink" Target="http://ru.wikipedia.org/wiki/%D0%9E%D0%B1%D0%BB%D0%B0%D1%81%D1%82%D0%BD%D0%B0%D1%8F_%D0%B4%D1%83%D0%BC%D0%B0_%D0%97%D0%B0%D0%BA%D0%BE%D0%BD%D0%BE%D0%B4%D0%B0%D1%82%D0%B5%D0%BB%D1%8C%D0%BD%D0%BE%D0%B3%D0%BE_%D1%81%D0%BE%D0%B1%D1%80%D0%B0%D0%BD%D0%B8%D1%8F_%D0%A1%D0%B2%D0%B5%D1%80%D0%B4%D0%BB%D0%BE%D0%B2%D1%81%D0%BA%D0%BE%D0%B9_%D0%BE%D0%B1%D0%BB%D0%B0%D1%81%D1%82%D0%B8" TargetMode="External"/><Relationship Id="rId23" Type="http://schemas.openxmlformats.org/officeDocument/2006/relationships/hyperlink" Target="http://ru.wikipedia.org/wiki/%D0%9A%D0%BE%D1%80%D0%BE%D0%BD%D0%B0" TargetMode="External"/><Relationship Id="rId28" Type="http://schemas.openxmlformats.org/officeDocument/2006/relationships/hyperlink" Target="http://ru.wikipedia.org/wiki/%D0%A2%D1%83%D1%80%D0%B0_(%D1%80%D0%B5%D0%BA%D0%B0)" TargetMode="External"/><Relationship Id="rId36" Type="http://schemas.openxmlformats.org/officeDocument/2006/relationships/hyperlink" Target="http://ru.wikipedia.org/wiki/%D0%98%D1%81%D0%B5%D1%82%D1%81%D0%BA%D0%BE%D0%B5_%D0%BE%D0%B7%D0%B5%D1%80%D0%BE" TargetMode="External"/><Relationship Id="rId49" Type="http://schemas.openxmlformats.org/officeDocument/2006/relationships/hyperlink" Target="http://ru.wikipedia.org/wiki/%D0%97%D0%BE%D0%BB%D0%BE%D1%82%D0%BE" TargetMode="External"/><Relationship Id="rId57" Type="http://schemas.openxmlformats.org/officeDocument/2006/relationships/hyperlink" Target="http://ru.wikipedia.org/wiki/%D0%9C%D0%B0%D1%80%D0%B3%D0%B0%D0%BD%D0%B5%D1%86" TargetMode="External"/><Relationship Id="rId61" Type="http://schemas.microsoft.com/office/2007/relationships/stylesWithEffects" Target="stylesWithEffects.xml"/><Relationship Id="rId10" Type="http://schemas.openxmlformats.org/officeDocument/2006/relationships/hyperlink" Target="http://ru.wikipedia.org/wiki/%D0%A4%D0%BB%D0%B0%D0%B3" TargetMode="External"/><Relationship Id="rId19" Type="http://schemas.openxmlformats.org/officeDocument/2006/relationships/hyperlink" Target="http://ru.wikipedia.org/wiki/26_%D0%BC%D0%B0%D1%80%D1%82%D0%B0" TargetMode="External"/><Relationship Id="rId31" Type="http://schemas.openxmlformats.org/officeDocument/2006/relationships/hyperlink" Target="http://ru.wikipedia.org/wiki/%D0%A3%D1%84%D0%B0_(%D1%80%D0%B5%D0%BA%D0%B0)" TargetMode="External"/><Relationship Id="rId44" Type="http://schemas.openxmlformats.org/officeDocument/2006/relationships/hyperlink" Target="http://ru.wikipedia.org/wiki/%D0%9F%D1%80%D0%B5%D0%B4%D1%81%D0%B5%D0%B4%D0%B0%D1%82%D0%B5%D0%BB%D1%8C_%D0%9F%D1%80%D0%B0%D0%B2%D0%B8%D1%82%D0%B5%D0%BB%D1%8C%D1%81%D1%82%D0%B2%D0%B0_%D0%A1%D0%B2%D0%B5%D1%80%D0%B4%D0%BB%D0%BE%D0%B2%D1%81%D0%BA%D0%BE%D0%B9_%D0%BE%D0%B1%D0%BB%D0%B0%D1%81%D1%82%D0%B8" TargetMode="External"/><Relationship Id="rId52" Type="http://schemas.openxmlformats.org/officeDocument/2006/relationships/hyperlink" Target="http://ru.wikipedia.org/wiki/%D0%91%D0%BE%D0%BA%D1%81%D0%B8%D1%82%D1%8B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3%D0%BE%D1%81%D1%83%D0%B4%D0%B0%D1%80%D1%81%D1%82%D0%B2%D0%B5%D0%BD%D0%BD%D1%8B%D0%B9_%D0%B3%D0%B5%D1%80%D0%B0%D0%BB%D1%8C%D0%B4%D0%B8%D1%87%D0%B5%D1%81%D0%BA%D0%B8%D0%B9_%D1%80%D0%B5%D0%B3%D0%B8%D1%81%D1%82%D1%80_%D0%A0%D0%BE%D1%81%D1%81%D0%B8%D0%B9%D1%81%D0%BA%D0%BE%D0%B9_%D0%A4%D0%B5%D0%B4%D0%B5%D1%80%D0%B0%D1%86%D0%B8%D0%B8" TargetMode="External"/><Relationship Id="rId14" Type="http://schemas.openxmlformats.org/officeDocument/2006/relationships/hyperlink" Target="http://ru.wikipedia.org/wiki/%D0%A1%D0%B2%D0%B5%D1%80%D0%B4%D0%BB%D0%BE%D0%B2%D1%81%D0%BA%D0%B0%D1%8F_%D0%BE%D0%B1%D0%BB%D0%B0%D1%81%D1%82%D1%8C" TargetMode="External"/><Relationship Id="rId22" Type="http://schemas.openxmlformats.org/officeDocument/2006/relationships/hyperlink" Target="http://ru.wikipedia.org/wiki/%D0%A1%D0%BE%D0%B1%D0%BE%D0%BB%D1%8C" TargetMode="External"/><Relationship Id="rId27" Type="http://schemas.openxmlformats.org/officeDocument/2006/relationships/hyperlink" Target="http://ru.wikipedia.org/wiki/%D0%A2%D0%B0%D0%B2%D0%B4%D0%B0_(%D1%80%D0%B5%D0%BA%D0%B0)" TargetMode="External"/><Relationship Id="rId30" Type="http://schemas.openxmlformats.org/officeDocument/2006/relationships/hyperlink" Target="http://ru.wikipedia.org/wiki/%D0%A7%D1%83%D1%81%D0%BE%D0%B2%D0%B0%D1%8F" TargetMode="External"/><Relationship Id="rId35" Type="http://schemas.openxmlformats.org/officeDocument/2006/relationships/hyperlink" Target="http://ru.wikipedia.org/w/index.php?title=%D0%92%D0%B0%D0%B3%D0%B8%D0%BB%D1%8C%D1%81%D0%BA%D0%B8%D0%B9_%D0%A2%D1%83%D0%BC%D0%B0%D0%BD&amp;action=edit&amp;redlink=1" TargetMode="External"/><Relationship Id="rId43" Type="http://schemas.openxmlformats.org/officeDocument/2006/relationships/hyperlink" Target="http://ru.wikipedia.org/wiki/%D0%93%D1%83%D0%B1%D0%B5%D1%80%D0%BD%D0%B0%D1%82%D0%BE%D1%80_%D0%A1%D0%B2%D0%B5%D1%80%D0%B4%D0%BB%D0%BE%D0%B2%D1%81%D0%BA%D0%BE%D0%B9_%D0%BE%D0%B1%D0%BB%D0%B0%D1%81%D1%82%D0%B8" TargetMode="External"/><Relationship Id="rId48" Type="http://schemas.openxmlformats.org/officeDocument/2006/relationships/hyperlink" Target="http://ru.wikipedia.org/wiki/%D0%93%D1%80%D0%B5%D0%B4%D0%B8%D0%BD,_%D0%90%D0%BD%D0%B0%D1%82%D0%BE%D0%BB%D0%B8%D0%B9_%D0%9B%D0%B5%D0%BE%D0%BD%D0%B8%D0%B4%D0%BE%D0%B2%D0%B8%D1%87" TargetMode="External"/><Relationship Id="rId56" Type="http://schemas.openxmlformats.org/officeDocument/2006/relationships/hyperlink" Target="http://ru.wikipedia.org/wiki/%D0%A5%D1%80%D0%BE%D0%BC" TargetMode="External"/><Relationship Id="rId8" Type="http://schemas.openxmlformats.org/officeDocument/2006/relationships/hyperlink" Target="http://ru.wikipedia.org/wiki/2005_%D0%B3%D0%BE%D0%B4" TargetMode="External"/><Relationship Id="rId51" Type="http://schemas.openxmlformats.org/officeDocument/2006/relationships/hyperlink" Target="http://ru.wikipedia.org/wiki/%D0%90%D1%81%D0%B1%D0%B5%D1%81%D1%82_(%D0%BC%D0%B0%D1%82%D0%B5%D1%80%D0%B8%D0%B0%D0%BB)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A1%D0%B8%D0%BD%D0%B8%D0%B9_%D1%86%D0%B2%D0%B5%D1%82" TargetMode="External"/><Relationship Id="rId17" Type="http://schemas.openxmlformats.org/officeDocument/2006/relationships/hyperlink" Target="http://ru.wikipedia.org/wiki/2005_%D0%B3%D0%BE%D0%B4" TargetMode="External"/><Relationship Id="rId25" Type="http://schemas.openxmlformats.org/officeDocument/2006/relationships/hyperlink" Target="http://ru.wikipedia.org/wiki/%D0%9E%D0%B1%D1%8C" TargetMode="External"/><Relationship Id="rId33" Type="http://schemas.openxmlformats.org/officeDocument/2006/relationships/hyperlink" Target="http://ru.wikipedia.org/wiki/%D0%9F%D0%B5%D0%BB%D1%8B%D0%BC%D1%81%D0%BA%D0%B8%D0%B9_%D0%A2%D1%83%D0%BC%D0%B0%D0%BD" TargetMode="External"/><Relationship Id="rId38" Type="http://schemas.openxmlformats.org/officeDocument/2006/relationships/hyperlink" Target="http://www.ekmap.ru/city" TargetMode="External"/><Relationship Id="rId46" Type="http://schemas.openxmlformats.org/officeDocument/2006/relationships/hyperlink" Target="http://ru.wikipedia.org/wiki/%D0%9F%D1%80%D0%B5%D0%B4%D1%81%D0%B5%D0%B4%D0%B0%D1%82%D0%B5%D0%BB%D1%8C_%D0%9F%D1%80%D0%B0%D0%B2%D0%B8%D1%82%D0%B5%D0%BB%D1%8C%D1%81%D1%82%D0%B2%D0%B0_%D0%A1%D0%B2%D0%B5%D1%80%D0%B4%D0%BB%D0%BE%D0%B2%D1%81%D0%BA%D0%BE%D0%B9_%D0%BE%D0%B1%D0%BB%D0%B0%D1%81%D1%82%D0%B8" TargetMode="External"/><Relationship Id="rId5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Посетитель</dc:creator>
  <cp:lastModifiedBy>админ</cp:lastModifiedBy>
  <cp:revision>13</cp:revision>
  <dcterms:created xsi:type="dcterms:W3CDTF">2014-02-19T09:22:00Z</dcterms:created>
  <dcterms:modified xsi:type="dcterms:W3CDTF">2014-10-21T15:56:00Z</dcterms:modified>
</cp:coreProperties>
</file>