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28" w:rsidRDefault="00F94C28" w:rsidP="00711D6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урока. </w:t>
      </w:r>
      <w:proofErr w:type="gramStart"/>
      <w:r>
        <w:rPr>
          <w:rFonts w:ascii="Times New Roman" w:eastAsia="Times New Roman" w:hAnsi="Times New Roman" w:cs="Times New Roman"/>
          <w:color w:val="000000"/>
        </w:rPr>
        <w:t xml:space="preserve">Имена существительные, отвечающие на вопрос  чем? </w:t>
      </w:r>
      <w:r w:rsidR="00711D68">
        <w:rPr>
          <w:rFonts w:ascii="Times New Roman" w:eastAsia="Times New Roman" w:hAnsi="Times New Roman" w:cs="Times New Roman"/>
          <w:color w:val="000000"/>
        </w:rPr>
        <w:t xml:space="preserve">(3 </w:t>
      </w:r>
      <w:proofErr w:type="spellStart"/>
      <w:r w:rsidR="00711D68">
        <w:rPr>
          <w:rFonts w:ascii="Times New Roman" w:eastAsia="Times New Roman" w:hAnsi="Times New Roman" w:cs="Times New Roman"/>
          <w:color w:val="000000"/>
        </w:rPr>
        <w:t>кл</w:t>
      </w:r>
      <w:proofErr w:type="spellEnd"/>
      <w:r w:rsidR="00711D68">
        <w:rPr>
          <w:rFonts w:ascii="Times New Roman" w:eastAsia="Times New Roman" w:hAnsi="Times New Roman" w:cs="Times New Roman"/>
          <w:color w:val="000000"/>
        </w:rPr>
        <w:t>.</w:t>
      </w:r>
      <w:proofErr w:type="gramEnd"/>
      <w:r w:rsidR="00711D68">
        <w:rPr>
          <w:rFonts w:ascii="Times New Roman" w:eastAsia="Times New Roman" w:hAnsi="Times New Roman" w:cs="Times New Roman"/>
          <w:color w:val="000000"/>
        </w:rPr>
        <w:t xml:space="preserve"> </w:t>
      </w:r>
      <w:proofErr w:type="gramStart"/>
      <w:r w:rsidR="00711D68">
        <w:rPr>
          <w:rFonts w:ascii="Times New Roman" w:eastAsia="Times New Roman" w:hAnsi="Times New Roman" w:cs="Times New Roman"/>
          <w:color w:val="000000"/>
        </w:rPr>
        <w:t xml:space="preserve">Учебник Г.М.Селиверстова, </w:t>
      </w:r>
      <w:proofErr w:type="spellStart"/>
      <w:r w:rsidR="00711D68">
        <w:rPr>
          <w:rFonts w:ascii="Times New Roman" w:eastAsia="Times New Roman" w:hAnsi="Times New Roman" w:cs="Times New Roman"/>
          <w:color w:val="000000"/>
        </w:rPr>
        <w:t>Ф.Т.Манзанова</w:t>
      </w:r>
      <w:proofErr w:type="spellEnd"/>
      <w:r w:rsidR="00711D68">
        <w:rPr>
          <w:rFonts w:ascii="Times New Roman" w:eastAsia="Times New Roman" w:hAnsi="Times New Roman" w:cs="Times New Roman"/>
          <w:color w:val="000000"/>
        </w:rPr>
        <w:t>)</w:t>
      </w:r>
      <w:proofErr w:type="gramEnd"/>
    </w:p>
    <w:p w:rsidR="00F94C28" w:rsidRDefault="00F94C28" w:rsidP="00711D68">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(Учись говорить о том, что чем делают)</w:t>
      </w:r>
    </w:p>
    <w:p w:rsidR="00F94C28" w:rsidRDefault="00F94C28" w:rsidP="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Тип урока</w:t>
      </w:r>
      <w:r w:rsidR="007949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объяснение нового материала.</w:t>
      </w:r>
    </w:p>
    <w:p w:rsidR="00F94C28" w:rsidRDefault="00F94C28" w:rsidP="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Цель урока</w:t>
      </w:r>
      <w:r>
        <w:rPr>
          <w:rFonts w:ascii="Times New Roman" w:eastAsia="Times New Roman" w:hAnsi="Times New Roman" w:cs="Times New Roman"/>
          <w:color w:val="000000"/>
        </w:rPr>
        <w:t xml:space="preserve">: научить </w:t>
      </w:r>
      <w:proofErr w:type="gramStart"/>
      <w:r>
        <w:rPr>
          <w:rFonts w:ascii="Times New Roman" w:eastAsia="Times New Roman" w:hAnsi="Times New Roman" w:cs="Times New Roman"/>
          <w:color w:val="000000"/>
        </w:rPr>
        <w:t>правильно</w:t>
      </w:r>
      <w:proofErr w:type="gramEnd"/>
      <w:r>
        <w:rPr>
          <w:rFonts w:ascii="Times New Roman" w:eastAsia="Times New Roman" w:hAnsi="Times New Roman" w:cs="Times New Roman"/>
          <w:color w:val="000000"/>
        </w:rPr>
        <w:t xml:space="preserve"> писать окончания существительных на вопрос  чем?</w:t>
      </w:r>
    </w:p>
    <w:p w:rsidR="00F94C28" w:rsidRDefault="00F94C28" w:rsidP="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Задачи урока</w:t>
      </w:r>
      <w:proofErr w:type="gramStart"/>
      <w:r>
        <w:rPr>
          <w:rFonts w:ascii="Times New Roman" w:eastAsia="Times New Roman" w:hAnsi="Times New Roman" w:cs="Times New Roman"/>
          <w:b/>
          <w:bCs/>
          <w:color w:val="000000"/>
        </w:rPr>
        <w:t xml:space="preserve"> :</w:t>
      </w:r>
      <w:proofErr w:type="gramEnd"/>
    </w:p>
    <w:p w:rsidR="00F94C28" w:rsidRDefault="00F94C28" w:rsidP="00F94C28">
      <w:pPr>
        <w:spacing w:after="0" w:line="240" w:lineRule="auto"/>
        <w:rPr>
          <w:rFonts w:ascii="Arial" w:eastAsia="Times New Roman" w:hAnsi="Arial" w:cs="Arial"/>
          <w:color w:val="000000"/>
        </w:rPr>
      </w:pPr>
      <w:proofErr w:type="gramStart"/>
      <w:r>
        <w:rPr>
          <w:rFonts w:ascii="Times New Roman" w:eastAsia="Times New Roman" w:hAnsi="Times New Roman" w:cs="Times New Roman"/>
          <w:b/>
          <w:bCs/>
          <w:color w:val="000000"/>
        </w:rPr>
        <w:t>Образовательные: </w:t>
      </w:r>
      <w:r>
        <w:rPr>
          <w:rFonts w:ascii="Times New Roman" w:eastAsia="Times New Roman" w:hAnsi="Times New Roman" w:cs="Times New Roman"/>
          <w:color w:val="000000"/>
        </w:rPr>
        <w:br/>
        <w:t>• создать условия для учебной деятельности, в ходе которой учащиеся познакомятся с новой орфограммой</w:t>
      </w:r>
      <w:r>
        <w:rPr>
          <w:rFonts w:ascii="Times New Roman" w:eastAsia="Times New Roman" w:hAnsi="Times New Roman" w:cs="Times New Roman"/>
          <w:color w:val="000000"/>
        </w:rPr>
        <w:br/>
        <w:t xml:space="preserve">• отработать навык правописания </w:t>
      </w:r>
      <w:r>
        <w:rPr>
          <w:rFonts w:ascii="Times New Roman" w:eastAsia="Times New Roman" w:hAnsi="Times New Roman" w:cs="Times New Roman"/>
          <w:color w:val="000000"/>
        </w:rPr>
        <w:br/>
      </w:r>
      <w:r>
        <w:rPr>
          <w:rFonts w:ascii="Times New Roman" w:eastAsia="Times New Roman" w:hAnsi="Times New Roman" w:cs="Times New Roman"/>
          <w:b/>
          <w:bCs/>
          <w:color w:val="000000"/>
        </w:rPr>
        <w:t>Развивающие:</w:t>
      </w:r>
      <w:r>
        <w:rPr>
          <w:rFonts w:ascii="Times New Roman" w:eastAsia="Times New Roman" w:hAnsi="Times New Roman" w:cs="Times New Roman"/>
          <w:color w:val="000000"/>
        </w:rPr>
        <w:br/>
        <w:t>• создать условия для развития познавательной активности детей, умения рассуждать, делать выводы</w:t>
      </w:r>
      <w:r>
        <w:rPr>
          <w:rFonts w:ascii="Times New Roman" w:eastAsia="Times New Roman" w:hAnsi="Times New Roman" w:cs="Times New Roman"/>
          <w:color w:val="000000"/>
        </w:rPr>
        <w:br/>
        <w:t>• способствовать развитию орфографической зоркости</w:t>
      </w:r>
      <w:r>
        <w:rPr>
          <w:rFonts w:ascii="Times New Roman" w:eastAsia="Times New Roman" w:hAnsi="Times New Roman" w:cs="Times New Roman"/>
          <w:color w:val="000000"/>
        </w:rPr>
        <w:br/>
        <w:t>• развивать умение работать в паре</w:t>
      </w:r>
      <w:r>
        <w:rPr>
          <w:rFonts w:ascii="Times New Roman" w:eastAsia="Times New Roman" w:hAnsi="Times New Roman" w:cs="Times New Roman"/>
          <w:color w:val="000000"/>
        </w:rPr>
        <w:br/>
      </w:r>
      <w:r>
        <w:rPr>
          <w:rFonts w:ascii="Times New Roman" w:eastAsia="Times New Roman" w:hAnsi="Times New Roman" w:cs="Times New Roman"/>
          <w:b/>
          <w:bCs/>
          <w:color w:val="000000"/>
        </w:rPr>
        <w:t>Воспитательные:</w:t>
      </w:r>
      <w:r>
        <w:rPr>
          <w:rFonts w:ascii="Times New Roman" w:eastAsia="Times New Roman" w:hAnsi="Times New Roman" w:cs="Times New Roman"/>
          <w:color w:val="000000"/>
        </w:rPr>
        <w:br/>
        <w:t>• воспитывать доброжелательное отношение друг к другу</w:t>
      </w:r>
      <w:r>
        <w:rPr>
          <w:rFonts w:ascii="Times New Roman" w:eastAsia="Times New Roman" w:hAnsi="Times New Roman" w:cs="Times New Roman"/>
          <w:color w:val="000000"/>
        </w:rPr>
        <w:br/>
        <w:t>• воспитание мотивов учения, положительного отношения к знаниям,</w:t>
      </w:r>
      <w:proofErr w:type="gramEnd"/>
    </w:p>
    <w:p w:rsidR="00F94C28" w:rsidRDefault="00F94C28" w:rsidP="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Воспитание  к трудолюбию.</w:t>
      </w:r>
      <w:r>
        <w:rPr>
          <w:rFonts w:ascii="Times New Roman" w:eastAsia="Times New Roman" w:hAnsi="Times New Roman" w:cs="Times New Roman"/>
          <w:color w:val="000000"/>
        </w:rPr>
        <w:br/>
      </w:r>
      <w:r>
        <w:rPr>
          <w:rFonts w:ascii="Times New Roman" w:eastAsia="Times New Roman" w:hAnsi="Times New Roman" w:cs="Times New Roman"/>
          <w:b/>
          <w:bCs/>
          <w:color w:val="000000"/>
        </w:rPr>
        <w:t>Планируемые результаты:</w:t>
      </w:r>
      <w:r>
        <w:rPr>
          <w:rFonts w:ascii="Times New Roman" w:eastAsia="Times New Roman" w:hAnsi="Times New Roman" w:cs="Times New Roman"/>
          <w:color w:val="000000"/>
        </w:rPr>
        <w:br/>
      </w:r>
      <w:r>
        <w:rPr>
          <w:rFonts w:ascii="Times New Roman" w:eastAsia="Times New Roman" w:hAnsi="Times New Roman" w:cs="Times New Roman"/>
          <w:b/>
          <w:bCs/>
          <w:color w:val="000000"/>
        </w:rPr>
        <w:t>Личностные результаты учащихся:</w:t>
      </w:r>
      <w:r>
        <w:rPr>
          <w:rFonts w:ascii="Times New Roman" w:eastAsia="Times New Roman" w:hAnsi="Times New Roman" w:cs="Times New Roman"/>
          <w:color w:val="000000"/>
        </w:rPr>
        <w:br/>
        <w:t xml:space="preserve">• осознавать смысл изучения правописания окончаний </w:t>
      </w:r>
      <w:proofErr w:type="spellStart"/>
      <w:proofErr w:type="gramStart"/>
      <w:r>
        <w:rPr>
          <w:rFonts w:ascii="Times New Roman" w:eastAsia="Times New Roman" w:hAnsi="Times New Roman" w:cs="Times New Roman"/>
          <w:color w:val="000000"/>
        </w:rPr>
        <w:t>сущ</w:t>
      </w:r>
      <w:proofErr w:type="spellEnd"/>
      <w:proofErr w:type="gramEnd"/>
      <w:r>
        <w:rPr>
          <w:rFonts w:ascii="Times New Roman" w:eastAsia="Times New Roman" w:hAnsi="Times New Roman" w:cs="Times New Roman"/>
          <w:color w:val="000000"/>
        </w:rPr>
        <w:t xml:space="preserve"> на </w:t>
      </w:r>
      <w:proofErr w:type="spellStart"/>
      <w:r>
        <w:rPr>
          <w:rFonts w:ascii="Times New Roman" w:eastAsia="Times New Roman" w:hAnsi="Times New Roman" w:cs="Times New Roman"/>
          <w:color w:val="000000"/>
        </w:rPr>
        <w:t>в-с</w:t>
      </w:r>
      <w:proofErr w:type="spellEnd"/>
      <w:r>
        <w:rPr>
          <w:rFonts w:ascii="Times New Roman" w:eastAsia="Times New Roman" w:hAnsi="Times New Roman" w:cs="Times New Roman"/>
          <w:color w:val="000000"/>
        </w:rPr>
        <w:t xml:space="preserve">  чем?  и успешного использования его в словах</w:t>
      </w:r>
      <w:r>
        <w:rPr>
          <w:rFonts w:ascii="Times New Roman" w:eastAsia="Times New Roman" w:hAnsi="Times New Roman" w:cs="Times New Roman"/>
          <w:color w:val="000000"/>
        </w:rPr>
        <w:br/>
        <w:t>• развитие навыка сотрудничества со взрослыми и сверстниками на уроке,</w:t>
      </w:r>
      <w:r>
        <w:rPr>
          <w:rFonts w:ascii="Times New Roman" w:eastAsia="Times New Roman" w:hAnsi="Times New Roman" w:cs="Times New Roman"/>
          <w:color w:val="000000"/>
        </w:rPr>
        <w:br/>
      </w:r>
      <w:proofErr w:type="spellStart"/>
      <w:r>
        <w:rPr>
          <w:rFonts w:ascii="Times New Roman" w:eastAsia="Times New Roman" w:hAnsi="Times New Roman" w:cs="Times New Roman"/>
          <w:b/>
          <w:bCs/>
          <w:color w:val="000000"/>
        </w:rPr>
        <w:t>Метапредметные</w:t>
      </w:r>
      <w:proofErr w:type="spellEnd"/>
      <w:r>
        <w:rPr>
          <w:rFonts w:ascii="Times New Roman" w:eastAsia="Times New Roman" w:hAnsi="Times New Roman" w:cs="Times New Roman"/>
          <w:b/>
          <w:bCs/>
          <w:color w:val="000000"/>
        </w:rPr>
        <w:t xml:space="preserve"> результаты:</w:t>
      </w:r>
      <w:r>
        <w:rPr>
          <w:rFonts w:ascii="Times New Roman" w:eastAsia="Times New Roman" w:hAnsi="Times New Roman" w:cs="Times New Roman"/>
          <w:b/>
          <w:bCs/>
          <w:color w:val="000000"/>
        </w:rPr>
        <w:br/>
        <w:t>Регулятивные: </w:t>
      </w:r>
      <w:proofErr w:type="gramStart"/>
      <w:r>
        <w:rPr>
          <w:rFonts w:ascii="Times New Roman" w:eastAsia="Times New Roman" w:hAnsi="Times New Roman" w:cs="Times New Roman"/>
          <w:color w:val="000000"/>
        </w:rPr>
        <w:br/>
        <w:t>-</w:t>
      </w:r>
      <w:proofErr w:type="gramEnd"/>
      <w:r>
        <w:rPr>
          <w:rFonts w:ascii="Times New Roman" w:eastAsia="Times New Roman" w:hAnsi="Times New Roman" w:cs="Times New Roman"/>
          <w:color w:val="000000"/>
        </w:rPr>
        <w:t>оценивать ход и результат выполнения задания;</w:t>
      </w:r>
    </w:p>
    <w:p w:rsidR="00F94C28" w:rsidRDefault="00F94C28" w:rsidP="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сравнивать свои ответы с ответами своих одноклассников</w:t>
      </w:r>
      <w:r>
        <w:rPr>
          <w:rFonts w:ascii="Times New Roman" w:eastAsia="Times New Roman" w:hAnsi="Times New Roman" w:cs="Times New Roman"/>
          <w:color w:val="000000"/>
        </w:rPr>
        <w:br/>
      </w:r>
      <w:r>
        <w:rPr>
          <w:rFonts w:ascii="Times New Roman" w:eastAsia="Times New Roman" w:hAnsi="Times New Roman" w:cs="Times New Roman"/>
          <w:b/>
          <w:bCs/>
          <w:color w:val="000000"/>
        </w:rPr>
        <w:t>Познавательные: </w:t>
      </w:r>
      <w:r>
        <w:rPr>
          <w:rFonts w:ascii="Times New Roman" w:eastAsia="Times New Roman" w:hAnsi="Times New Roman" w:cs="Times New Roman"/>
          <w:color w:val="000000"/>
        </w:rPr>
        <w:br/>
        <w:t>• строить логические рассуждения, включающие установление причинно-следственных связей,</w:t>
      </w:r>
      <w:r>
        <w:rPr>
          <w:rFonts w:ascii="Times New Roman" w:eastAsia="Times New Roman" w:hAnsi="Times New Roman" w:cs="Times New Roman"/>
          <w:color w:val="000000"/>
        </w:rPr>
        <w:br/>
        <w:t xml:space="preserve">• самостоятельное создание алгоритма деятельности о правописании окончаний </w:t>
      </w:r>
      <w:proofErr w:type="spellStart"/>
      <w:proofErr w:type="gramStart"/>
      <w:r>
        <w:rPr>
          <w:rFonts w:ascii="Times New Roman" w:eastAsia="Times New Roman" w:hAnsi="Times New Roman" w:cs="Times New Roman"/>
          <w:color w:val="000000"/>
        </w:rPr>
        <w:t>сущ</w:t>
      </w:r>
      <w:proofErr w:type="spellEnd"/>
      <w:proofErr w:type="gramEnd"/>
      <w:r>
        <w:rPr>
          <w:rFonts w:ascii="Times New Roman" w:eastAsia="Times New Roman" w:hAnsi="Times New Roman" w:cs="Times New Roman"/>
          <w:color w:val="000000"/>
        </w:rPr>
        <w:t xml:space="preserve"> на </w:t>
      </w:r>
      <w:proofErr w:type="spellStart"/>
      <w:r>
        <w:rPr>
          <w:rFonts w:ascii="Times New Roman" w:eastAsia="Times New Roman" w:hAnsi="Times New Roman" w:cs="Times New Roman"/>
          <w:color w:val="000000"/>
        </w:rPr>
        <w:t>в-сы</w:t>
      </w:r>
      <w:proofErr w:type="spellEnd"/>
      <w:r>
        <w:rPr>
          <w:rFonts w:ascii="Times New Roman" w:eastAsia="Times New Roman" w:hAnsi="Times New Roman" w:cs="Times New Roman"/>
          <w:color w:val="000000"/>
        </w:rPr>
        <w:t xml:space="preserve"> где? На чем? В чем?</w:t>
      </w:r>
      <w:r>
        <w:rPr>
          <w:rFonts w:ascii="Times New Roman" w:eastAsia="Times New Roman" w:hAnsi="Times New Roman" w:cs="Times New Roman"/>
          <w:color w:val="000000"/>
        </w:rPr>
        <w:br/>
        <w:t>• уметь формулировать правила</w:t>
      </w:r>
      <w:r>
        <w:rPr>
          <w:rFonts w:ascii="Times New Roman" w:eastAsia="Times New Roman" w:hAnsi="Times New Roman" w:cs="Times New Roman"/>
          <w:color w:val="000000"/>
        </w:rPr>
        <w:br/>
      </w:r>
      <w:r>
        <w:rPr>
          <w:rFonts w:ascii="Times New Roman" w:eastAsia="Times New Roman" w:hAnsi="Times New Roman" w:cs="Times New Roman"/>
          <w:b/>
          <w:bCs/>
          <w:color w:val="000000"/>
        </w:rPr>
        <w:t>Коммуникативные:</w:t>
      </w:r>
      <w:r>
        <w:rPr>
          <w:rFonts w:ascii="Times New Roman" w:eastAsia="Times New Roman" w:hAnsi="Times New Roman" w:cs="Times New Roman"/>
          <w:color w:val="000000"/>
        </w:rPr>
        <w:br/>
        <w:t>• внимательно слушать друг друга,</w:t>
      </w:r>
      <w:r>
        <w:rPr>
          <w:rFonts w:ascii="Times New Roman" w:eastAsia="Times New Roman" w:hAnsi="Times New Roman" w:cs="Times New Roman"/>
          <w:color w:val="000000"/>
        </w:rPr>
        <w:br/>
        <w:t>• уметь  работать в паре</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группе.</w:t>
      </w:r>
      <w:r>
        <w:rPr>
          <w:rFonts w:ascii="Times New Roman" w:eastAsia="Times New Roman" w:hAnsi="Times New Roman" w:cs="Times New Roman"/>
          <w:color w:val="000000"/>
        </w:rPr>
        <w:br/>
      </w:r>
      <w:r>
        <w:rPr>
          <w:rFonts w:ascii="Times New Roman" w:eastAsia="Times New Roman" w:hAnsi="Times New Roman" w:cs="Times New Roman"/>
          <w:b/>
          <w:bCs/>
          <w:color w:val="000000"/>
        </w:rPr>
        <w:t>Предметные результаты:</w:t>
      </w:r>
      <w:r>
        <w:rPr>
          <w:rFonts w:ascii="Times New Roman" w:eastAsia="Times New Roman" w:hAnsi="Times New Roman" w:cs="Times New Roman"/>
          <w:color w:val="000000"/>
        </w:rPr>
        <w:br/>
        <w:t xml:space="preserve">• знать, когда следует писать слова на вопрос  чем? </w:t>
      </w:r>
      <w:r>
        <w:rPr>
          <w:rFonts w:ascii="Times New Roman" w:eastAsia="Times New Roman" w:hAnsi="Times New Roman" w:cs="Times New Roman"/>
          <w:color w:val="000000"/>
        </w:rPr>
        <w:br/>
        <w:t>• уметь правильно писать окончания сущ. на вопрос  чем?</w:t>
      </w:r>
      <w:r>
        <w:rPr>
          <w:rFonts w:ascii="Times New Roman" w:eastAsia="Times New Roman" w:hAnsi="Times New Roman" w:cs="Times New Roman"/>
          <w:color w:val="000000"/>
        </w:rPr>
        <w:br/>
      </w:r>
      <w:r>
        <w:rPr>
          <w:rFonts w:ascii="Times New Roman" w:eastAsia="Times New Roman" w:hAnsi="Times New Roman" w:cs="Times New Roman"/>
          <w:b/>
          <w:bCs/>
          <w:color w:val="000000"/>
        </w:rPr>
        <w:t>Оборудование:</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учебник, карточки с текстом , картинки орудия труда,  карточки для индивидуальной самостоятельной работы, карточки с ответами на задания для самопроверки, сигнальные карточки для оценки результатов работы, светофор.</w:t>
      </w:r>
    </w:p>
    <w:p w:rsidR="00F94C28" w:rsidRDefault="00F94C28" w:rsidP="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lastRenderedPageBreak/>
        <w:t>Модель урока</w:t>
      </w:r>
      <w:proofErr w:type="gramStart"/>
      <w:r>
        <w:rPr>
          <w:rFonts w:ascii="Times New Roman" w:eastAsia="Times New Roman" w:hAnsi="Times New Roman" w:cs="Times New Roman"/>
          <w:b/>
          <w:bCs/>
          <w:color w:val="000000"/>
        </w:rPr>
        <w:t xml:space="preserve"> :</w:t>
      </w:r>
      <w:proofErr w:type="gramEnd"/>
    </w:p>
    <w:tbl>
      <w:tblPr>
        <w:tblW w:w="13909" w:type="dxa"/>
        <w:tblCellMar>
          <w:left w:w="0" w:type="dxa"/>
          <w:right w:w="0" w:type="dxa"/>
        </w:tblCellMar>
        <w:tblLook w:val="04A0"/>
      </w:tblPr>
      <w:tblGrid>
        <w:gridCol w:w="595"/>
        <w:gridCol w:w="1896"/>
        <w:gridCol w:w="2056"/>
        <w:gridCol w:w="4231"/>
        <w:gridCol w:w="2165"/>
        <w:gridCol w:w="2966"/>
      </w:tblGrid>
      <w:tr w:rsidR="00F94C28" w:rsidTr="00F94C28">
        <w:trPr>
          <w:trHeight w:val="5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bookmarkStart w:id="0" w:name="0"/>
            <w:bookmarkStart w:id="1" w:name="f31f87ff08614b20bdb4b0456fc2f808c74f3e48"/>
            <w:bookmarkEnd w:id="0"/>
            <w:bookmarkEnd w:id="1"/>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пп</w:t>
            </w:r>
            <w:proofErr w:type="spellEnd"/>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Этап урока</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Цель этапа</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Деятельность учителя</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Деятельность ученика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УУД</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Самоопределение к деятельности</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Организация направленного внимания на начало урока.</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Громко </w:t>
            </w:r>
            <w:proofErr w:type="gramStart"/>
            <w:r>
              <w:rPr>
                <w:rFonts w:ascii="Times New Roman" w:eastAsia="Times New Roman" w:hAnsi="Times New Roman" w:cs="Times New Roman"/>
                <w:color w:val="000000"/>
              </w:rPr>
              <w:t>прозвенел звонок начинается</w:t>
            </w:r>
            <w:proofErr w:type="gramEnd"/>
            <w:r>
              <w:rPr>
                <w:rFonts w:ascii="Times New Roman" w:eastAsia="Times New Roman" w:hAnsi="Times New Roman" w:cs="Times New Roman"/>
                <w:color w:val="000000"/>
              </w:rPr>
              <w:t xml:space="preserve"> урок.</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Слушаем, запоминаем, ни минуты не теряем.</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Настраиваются на урок, проверяют наличие принадлежностей.</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proofErr w:type="spellStart"/>
            <w:r>
              <w:rPr>
                <w:rFonts w:ascii="Times New Roman" w:eastAsia="Times New Roman" w:hAnsi="Times New Roman" w:cs="Times New Roman"/>
                <w:b/>
                <w:bCs/>
                <w:color w:val="000000"/>
              </w:rPr>
              <w:t>Личн</w:t>
            </w:r>
            <w:proofErr w:type="spellEnd"/>
            <w:r>
              <w:rPr>
                <w:rFonts w:ascii="Times New Roman" w:eastAsia="Times New Roman" w:hAnsi="Times New Roman" w:cs="Times New Roman"/>
                <w:b/>
                <w:bCs/>
                <w:color w:val="000000"/>
              </w:rPr>
              <w:t>:</w:t>
            </w:r>
            <w:r>
              <w:rPr>
                <w:rFonts w:ascii="Times New Roman" w:eastAsia="Times New Roman" w:hAnsi="Times New Roman" w:cs="Times New Roman"/>
                <w:color w:val="000000"/>
              </w:rPr>
              <w:t> самоопределение к деятельности</w:t>
            </w:r>
          </w:p>
        </w:tc>
      </w:tr>
      <w:tr w:rsidR="00F94C28" w:rsidTr="00F94C28">
        <w:trPr>
          <w:trHeight w:val="3139"/>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II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Актуализация знаний и фиксация затруднения деятельности.</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Актуализировать знания о правописании окончаний сущ. на вопрос кого?</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4C28" w:rsidRDefault="00F94C28" w:rsidP="000E53DB">
            <w:pPr>
              <w:numPr>
                <w:ilvl w:val="0"/>
                <w:numId w:val="1"/>
              </w:numPr>
              <w:spacing w:after="0" w:line="240" w:lineRule="auto"/>
              <w:rPr>
                <w:rFonts w:ascii="Arial" w:eastAsia="Times New Roman" w:hAnsi="Arial" w:cs="Arial"/>
                <w:color w:val="000000"/>
              </w:rPr>
            </w:pPr>
            <w:r>
              <w:rPr>
                <w:rFonts w:ascii="Arial" w:eastAsia="Times New Roman" w:hAnsi="Arial" w:cs="Arial"/>
                <w:color w:val="000000"/>
              </w:rPr>
              <w:t>Проверка домашнего задания</w:t>
            </w:r>
          </w:p>
          <w:p w:rsidR="00F94C28" w:rsidRDefault="00F94C28" w:rsidP="000E53DB">
            <w:pPr>
              <w:numPr>
                <w:ilvl w:val="0"/>
                <w:numId w:val="1"/>
              </w:numPr>
              <w:spacing w:after="0" w:line="240" w:lineRule="auto"/>
              <w:rPr>
                <w:rFonts w:ascii="Arial" w:eastAsia="Times New Roman" w:hAnsi="Arial" w:cs="Arial"/>
                <w:color w:val="000000"/>
              </w:rPr>
            </w:pPr>
            <w:r>
              <w:rPr>
                <w:rFonts w:ascii="Arial" w:eastAsia="Times New Roman" w:hAnsi="Arial" w:cs="Arial"/>
                <w:color w:val="000000"/>
              </w:rPr>
              <w:t>Индивидуальная работа (3 карточки)</w:t>
            </w:r>
          </w:p>
          <w:p w:rsidR="00F94C28" w:rsidRDefault="00F94C28" w:rsidP="000E53DB">
            <w:pPr>
              <w:numPr>
                <w:ilvl w:val="0"/>
                <w:numId w:val="1"/>
              </w:numPr>
              <w:spacing w:after="0" w:line="240" w:lineRule="auto"/>
              <w:rPr>
                <w:rFonts w:ascii="Arial" w:eastAsia="Times New Roman" w:hAnsi="Arial" w:cs="Arial"/>
                <w:color w:val="000000"/>
              </w:rPr>
            </w:pPr>
          </w:p>
          <w:p w:rsidR="00F94C28" w:rsidRDefault="00F94C28">
            <w:pPr>
              <w:spacing w:after="0" w:line="240" w:lineRule="auto"/>
              <w:ind w:left="360"/>
              <w:rPr>
                <w:rFonts w:ascii="Arial" w:eastAsia="Times New Roman" w:hAnsi="Arial" w:cs="Arial"/>
                <w:color w:val="000000"/>
              </w:rPr>
            </w:pPr>
            <w:r>
              <w:rPr>
                <w:rFonts w:ascii="Arial" w:eastAsia="Times New Roman" w:hAnsi="Arial" w:cs="Arial"/>
                <w:color w:val="000000"/>
              </w:rPr>
              <w:t>3.Фронтальный опрос</w:t>
            </w:r>
          </w:p>
          <w:p w:rsidR="00F94C28" w:rsidRDefault="00F94C28">
            <w:pPr>
              <w:spacing w:after="0" w:line="240" w:lineRule="auto"/>
              <w:ind w:left="720"/>
              <w:rPr>
                <w:rFonts w:ascii="Arial" w:eastAsia="Times New Roman" w:hAnsi="Arial" w:cs="Arial"/>
                <w:color w:val="000000"/>
              </w:rPr>
            </w:pPr>
            <w:r>
              <w:rPr>
                <w:rFonts w:ascii="Arial" w:eastAsia="Times New Roman" w:hAnsi="Arial" w:cs="Arial"/>
                <w:color w:val="000000"/>
              </w:rPr>
              <w:t>-Что такое имя существительное?</w:t>
            </w:r>
          </w:p>
          <w:p w:rsidR="00F94C28" w:rsidRDefault="00F94C28">
            <w:pPr>
              <w:spacing w:after="0" w:line="240" w:lineRule="auto"/>
              <w:ind w:left="720"/>
              <w:rPr>
                <w:rFonts w:ascii="Arial" w:eastAsia="Times New Roman" w:hAnsi="Arial" w:cs="Arial"/>
                <w:color w:val="000000"/>
              </w:rPr>
            </w:pPr>
            <w:r>
              <w:rPr>
                <w:rFonts w:ascii="Arial" w:eastAsia="Times New Roman" w:hAnsi="Arial" w:cs="Arial"/>
                <w:color w:val="000000"/>
              </w:rPr>
              <w:t>-Что обозначает?</w:t>
            </w:r>
          </w:p>
          <w:p w:rsidR="00F94C28" w:rsidRDefault="00F94C28">
            <w:pPr>
              <w:spacing w:after="0" w:line="240" w:lineRule="auto"/>
              <w:ind w:left="720"/>
              <w:rPr>
                <w:rFonts w:ascii="Arial" w:eastAsia="Times New Roman" w:hAnsi="Arial" w:cs="Arial"/>
                <w:color w:val="000000"/>
              </w:rPr>
            </w:pPr>
            <w:r>
              <w:rPr>
                <w:rFonts w:ascii="Arial" w:eastAsia="Times New Roman" w:hAnsi="Arial" w:cs="Arial"/>
                <w:color w:val="000000"/>
              </w:rPr>
              <w:t>-На какие вопросы отвечает?</w:t>
            </w:r>
          </w:p>
          <w:p w:rsidR="00F94C28" w:rsidRDefault="00F94C28">
            <w:pPr>
              <w:spacing w:after="0" w:line="240" w:lineRule="auto"/>
              <w:ind w:left="720"/>
              <w:rPr>
                <w:rFonts w:ascii="Arial" w:eastAsia="Times New Roman" w:hAnsi="Arial" w:cs="Arial"/>
                <w:color w:val="000000"/>
              </w:rPr>
            </w:pPr>
            <w:r>
              <w:rPr>
                <w:rFonts w:ascii="Arial" w:eastAsia="Times New Roman" w:hAnsi="Arial" w:cs="Arial"/>
                <w:color w:val="000000"/>
              </w:rPr>
              <w:t>-Какого рода бывают?</w:t>
            </w:r>
          </w:p>
          <w:p w:rsidR="00F94C28" w:rsidRDefault="00F94C28">
            <w:pPr>
              <w:spacing w:after="0" w:line="240" w:lineRule="auto"/>
              <w:ind w:left="720"/>
              <w:rPr>
                <w:rFonts w:ascii="Arial" w:eastAsia="Times New Roman" w:hAnsi="Arial" w:cs="Arial"/>
                <w:color w:val="000000"/>
              </w:rPr>
            </w:pPr>
            <w:r>
              <w:rPr>
                <w:rFonts w:ascii="Arial" w:eastAsia="Times New Roman" w:hAnsi="Arial" w:cs="Arial"/>
                <w:color w:val="000000"/>
              </w:rPr>
              <w:t>-на какие числа изменяются?</w:t>
            </w:r>
          </w:p>
          <w:p w:rsidR="00F94C28" w:rsidRDefault="00F94C28">
            <w:pPr>
              <w:spacing w:after="0" w:line="240" w:lineRule="auto"/>
              <w:ind w:left="360"/>
              <w:rPr>
                <w:rFonts w:ascii="Arial" w:eastAsia="Times New Roman" w:hAnsi="Arial" w:cs="Arial"/>
                <w:color w:val="000000"/>
              </w:rPr>
            </w:pPr>
          </w:p>
          <w:p w:rsidR="00F94C28" w:rsidRDefault="00F94C28">
            <w:pPr>
              <w:spacing w:after="0" w:line="240" w:lineRule="auto"/>
              <w:ind w:left="360"/>
              <w:rPr>
                <w:rFonts w:ascii="Arial" w:eastAsia="Times New Roman" w:hAnsi="Arial" w:cs="Arial"/>
                <w:color w:val="000000"/>
              </w:rPr>
            </w:pPr>
          </w:p>
          <w:p w:rsidR="00F94C28" w:rsidRDefault="00F94C28">
            <w:pPr>
              <w:spacing w:after="0" w:line="240" w:lineRule="auto"/>
              <w:ind w:left="360"/>
              <w:rPr>
                <w:rFonts w:ascii="Arial" w:eastAsia="Times New Roman" w:hAnsi="Arial" w:cs="Arial"/>
                <w:color w:val="000000"/>
              </w:rPr>
            </w:pPr>
          </w:p>
          <w:p w:rsidR="00F94C28" w:rsidRDefault="00F94C28">
            <w:pPr>
              <w:spacing w:after="0" w:line="0" w:lineRule="atLeast"/>
              <w:ind w:left="720"/>
              <w:rPr>
                <w:rFonts w:ascii="Times New Roman" w:eastAsia="Times New Roman" w:hAnsi="Times New Roman" w:cs="Times New Roman"/>
                <w:color w:val="000000"/>
              </w:rPr>
            </w:pP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4C28" w:rsidRDefault="00F94C28">
            <w:pPr>
              <w:spacing w:after="0" w:line="240" w:lineRule="auto"/>
              <w:rPr>
                <w:rFonts w:ascii="Times New Roman" w:eastAsia="Times New Roman" w:hAnsi="Times New Roman" w:cs="Times New Roman"/>
                <w:color w:val="000000"/>
              </w:rPr>
            </w:pPr>
          </w:p>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Работают с карточками</w:t>
            </w:r>
          </w:p>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Отвечают на вопросы </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4C28" w:rsidRDefault="00F94C28">
            <w:pPr>
              <w:spacing w:after="0" w:line="240" w:lineRule="auto"/>
              <w:rPr>
                <w:rFonts w:ascii="Times New Roman" w:eastAsia="Times New Roman" w:hAnsi="Times New Roman" w:cs="Times New Roman"/>
                <w:b/>
                <w:bCs/>
                <w:color w:val="000000"/>
              </w:rPr>
            </w:pPr>
          </w:p>
          <w:p w:rsidR="00F94C28" w:rsidRDefault="00F94C28">
            <w:pPr>
              <w:spacing w:after="0" w:line="240" w:lineRule="auto"/>
              <w:rPr>
                <w:rFonts w:ascii="Times New Roman" w:eastAsia="Times New Roman" w:hAnsi="Times New Roman" w:cs="Times New Roman"/>
                <w:b/>
                <w:bCs/>
                <w:color w:val="000000"/>
              </w:rPr>
            </w:pP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Коммун:</w:t>
            </w:r>
            <w:r>
              <w:rPr>
                <w:rFonts w:ascii="Times New Roman" w:eastAsia="Times New Roman" w:hAnsi="Times New Roman" w:cs="Times New Roman"/>
                <w:color w:val="000000"/>
              </w:rPr>
              <w:t> уметь выражать свои мысли, слушать ответы одноклассников, сравнивать со своими ответами.</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Регул:</w:t>
            </w:r>
            <w:r>
              <w:rPr>
                <w:rFonts w:ascii="Times New Roman" w:eastAsia="Times New Roman" w:hAnsi="Times New Roman" w:cs="Times New Roman"/>
                <w:color w:val="000000"/>
              </w:rPr>
              <w:t> оценивать ход и результат выполнения задания.</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III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Постановка учебной задачи</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учебной задачей.</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Откройте тетради</w:t>
            </w:r>
            <w:proofErr w:type="gramStart"/>
            <w:r>
              <w:rPr>
                <w:rFonts w:ascii="Times New Roman" w:eastAsia="Times New Roman" w:hAnsi="Times New Roman" w:cs="Times New Roman"/>
                <w:color w:val="000000"/>
              </w:rPr>
              <w:t xml:space="preserve">  П</w:t>
            </w:r>
            <w:proofErr w:type="gramEnd"/>
            <w:r>
              <w:rPr>
                <w:rFonts w:ascii="Times New Roman" w:eastAsia="Times New Roman" w:hAnsi="Times New Roman" w:cs="Times New Roman"/>
                <w:color w:val="000000"/>
              </w:rPr>
              <w:t>ишем число.</w:t>
            </w:r>
          </w:p>
          <w:p w:rsidR="00F94C28" w:rsidRDefault="00F94C28">
            <w:pPr>
              <w:spacing w:after="0" w:line="240" w:lineRule="auto"/>
              <w:rPr>
                <w:rFonts w:ascii="Arial" w:eastAsia="Times New Roman" w:hAnsi="Arial" w:cs="Arial"/>
                <w:color w:val="000000"/>
              </w:rPr>
            </w:pPr>
            <w:r>
              <w:rPr>
                <w:rFonts w:ascii="Arial" w:eastAsia="Times New Roman" w:hAnsi="Arial" w:cs="Arial"/>
                <w:color w:val="000000"/>
              </w:rPr>
              <w:t xml:space="preserve">Читайте предложение в чистописании </w:t>
            </w:r>
          </w:p>
          <w:p w:rsidR="00F94C28" w:rsidRDefault="00F94C28">
            <w:pPr>
              <w:spacing w:after="0" w:line="240" w:lineRule="auto"/>
              <w:rPr>
                <w:rFonts w:ascii="Arial" w:eastAsia="Times New Roman" w:hAnsi="Arial" w:cs="Arial"/>
                <w:color w:val="000000"/>
              </w:rPr>
            </w:pPr>
            <w:r>
              <w:rPr>
                <w:rFonts w:ascii="Arial" w:eastAsia="Times New Roman" w:hAnsi="Arial" w:cs="Arial"/>
                <w:color w:val="000000"/>
              </w:rPr>
              <w:t xml:space="preserve"> Чем не </w:t>
            </w:r>
            <w:r w:rsidR="00794965">
              <w:rPr>
                <w:rFonts w:ascii="Arial" w:eastAsia="Times New Roman" w:hAnsi="Arial" w:cs="Arial"/>
                <w:color w:val="000000"/>
              </w:rPr>
              <w:t>должны торопить</w:t>
            </w:r>
            <w:r>
              <w:rPr>
                <w:rFonts w:ascii="Arial" w:eastAsia="Times New Roman" w:hAnsi="Arial" w:cs="Arial"/>
                <w:color w:val="000000"/>
              </w:rPr>
              <w:t>ся? А торопимся чем?</w:t>
            </w:r>
          </w:p>
          <w:p w:rsidR="00F94C28" w:rsidRDefault="00F94C28">
            <w:pPr>
              <w:spacing w:after="0" w:line="240" w:lineRule="auto"/>
              <w:rPr>
                <w:rFonts w:ascii="Arial" w:eastAsia="Times New Roman" w:hAnsi="Arial" w:cs="Arial"/>
                <w:color w:val="000000"/>
              </w:rPr>
            </w:pPr>
            <w:r>
              <w:rPr>
                <w:rFonts w:ascii="Arial" w:eastAsia="Times New Roman" w:hAnsi="Arial" w:cs="Arial"/>
                <w:color w:val="000000"/>
              </w:rPr>
              <w:t xml:space="preserve">На какие вопросы отвечают существительные </w:t>
            </w:r>
            <w:r w:rsidRPr="00794965">
              <w:rPr>
                <w:rFonts w:ascii="Arial" w:eastAsia="Times New Roman" w:hAnsi="Arial" w:cs="Arial"/>
                <w:i/>
                <w:color w:val="000000"/>
              </w:rPr>
              <w:t>языком, делом?</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proofErr w:type="gramStart"/>
            <w:r>
              <w:rPr>
                <w:rFonts w:ascii="Times New Roman" w:eastAsia="Times New Roman" w:hAnsi="Times New Roman" w:cs="Times New Roman"/>
                <w:color w:val="000000"/>
              </w:rPr>
              <w:t>Работают с предложением   отвечают</w:t>
            </w:r>
            <w:proofErr w:type="gramEnd"/>
            <w:r>
              <w:rPr>
                <w:rFonts w:ascii="Times New Roman" w:eastAsia="Times New Roman" w:hAnsi="Times New Roman" w:cs="Times New Roman"/>
                <w:color w:val="000000"/>
              </w:rPr>
              <w:t xml:space="preserve"> на вопросы</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rPr>
              <w:t>Личн</w:t>
            </w:r>
            <w:proofErr w:type="gramStart"/>
            <w:r>
              <w:rPr>
                <w:rFonts w:ascii="Times New Roman" w:eastAsia="Times New Roman" w:hAnsi="Times New Roman" w:cs="Times New Roman"/>
                <w:b/>
                <w:bCs/>
                <w:color w:val="000000"/>
              </w:rPr>
              <w:t>:</w:t>
            </w:r>
            <w:r>
              <w:rPr>
                <w:rFonts w:ascii="Times New Roman" w:eastAsia="Times New Roman" w:hAnsi="Times New Roman" w:cs="Times New Roman"/>
                <w:color w:val="000000"/>
              </w:rPr>
              <w:t>а</w:t>
            </w:r>
            <w:proofErr w:type="gramEnd"/>
            <w:r>
              <w:rPr>
                <w:rFonts w:ascii="Times New Roman" w:eastAsia="Times New Roman" w:hAnsi="Times New Roman" w:cs="Times New Roman"/>
                <w:color w:val="000000"/>
              </w:rPr>
              <w:t>нализировать</w:t>
            </w:r>
            <w:proofErr w:type="spellEnd"/>
            <w:r>
              <w:rPr>
                <w:rFonts w:ascii="Times New Roman" w:eastAsia="Times New Roman" w:hAnsi="Times New Roman" w:cs="Times New Roman"/>
                <w:color w:val="000000"/>
              </w:rPr>
              <w:t xml:space="preserve"> учебную ситуацию и ставить задачу урока</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Коммун:</w:t>
            </w:r>
            <w:r>
              <w:rPr>
                <w:rFonts w:ascii="Times New Roman" w:eastAsia="Times New Roman" w:hAnsi="Times New Roman" w:cs="Times New Roman"/>
                <w:color w:val="000000"/>
              </w:rPr>
              <w:t> высказывать свои мнения, слушать ответы других.</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IV</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Формулирование темы и задач урока.</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Согласовать и зафиксировать тему и цель урока</w:t>
            </w:r>
            <w:proofErr w:type="gramStart"/>
            <w:r>
              <w:rPr>
                <w:rFonts w:ascii="Times New Roman" w:eastAsia="Times New Roman" w:hAnsi="Times New Roman" w:cs="Times New Roman"/>
                <w:color w:val="000000"/>
              </w:rPr>
              <w:t>..</w:t>
            </w:r>
            <w:proofErr w:type="gramEnd"/>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Кто из вас </w:t>
            </w:r>
            <w:proofErr w:type="gramStart"/>
            <w:r>
              <w:rPr>
                <w:rFonts w:ascii="Times New Roman" w:eastAsia="Times New Roman" w:hAnsi="Times New Roman" w:cs="Times New Roman"/>
                <w:color w:val="000000"/>
              </w:rPr>
              <w:t>догадался</w:t>
            </w:r>
            <w:proofErr w:type="gramEnd"/>
            <w:r>
              <w:rPr>
                <w:rFonts w:ascii="Times New Roman" w:eastAsia="Times New Roman" w:hAnsi="Times New Roman" w:cs="Times New Roman"/>
                <w:color w:val="000000"/>
              </w:rPr>
              <w:t xml:space="preserve"> какая тема урока?</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Если </w:t>
            </w:r>
            <w:proofErr w:type="gramStart"/>
            <w:r>
              <w:rPr>
                <w:rFonts w:ascii="Times New Roman" w:eastAsia="Times New Roman" w:hAnsi="Times New Roman" w:cs="Times New Roman"/>
                <w:color w:val="000000"/>
              </w:rPr>
              <w:t>затрудняетесь</w:t>
            </w:r>
            <w:proofErr w:type="gramEnd"/>
            <w:r>
              <w:rPr>
                <w:rFonts w:ascii="Times New Roman" w:eastAsia="Times New Roman" w:hAnsi="Times New Roman" w:cs="Times New Roman"/>
                <w:color w:val="000000"/>
              </w:rPr>
              <w:t xml:space="preserve"> откройте учебник и читайте.</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Какие мы поставим перед собой задачи?</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-Учись говорить о том, что чем делают?</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Формулируют тему урока и задачи.</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rPr>
                <w:lang w:eastAsia="en-US"/>
              </w:rPr>
            </w:pP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V</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Построение проекта выхода </w:t>
            </w:r>
            <w:r>
              <w:rPr>
                <w:rFonts w:ascii="Times New Roman" w:eastAsia="Times New Roman" w:hAnsi="Times New Roman" w:cs="Times New Roman"/>
                <w:color w:val="000000"/>
              </w:rPr>
              <w:lastRenderedPageBreak/>
              <w:t>из затруднения</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lastRenderedPageBreak/>
              <w:t>Работа с таблицей</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Чем Федя колет дрова?                                 Чем Надя </w:t>
            </w:r>
            <w:r>
              <w:rPr>
                <w:rFonts w:ascii="Times New Roman" w:eastAsia="Times New Roman" w:hAnsi="Times New Roman" w:cs="Times New Roman"/>
                <w:color w:val="000000"/>
              </w:rPr>
              <w:lastRenderedPageBreak/>
              <w:t>чистит ковёр?</w:t>
            </w:r>
          </w:p>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Составление словосочетаний</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гладим утюгом, рисует карандашом, вытирается полотенцем, режет ножом. Умывается мылом, закрывает ключом, подметает веником.</w:t>
            </w:r>
          </w:p>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проводят наблюдение над </w:t>
            </w:r>
            <w:r>
              <w:rPr>
                <w:rFonts w:ascii="Times New Roman" w:eastAsia="Times New Roman" w:hAnsi="Times New Roman" w:cs="Times New Roman"/>
                <w:color w:val="000000"/>
              </w:rPr>
              <w:lastRenderedPageBreak/>
              <w:t>словами на вопросы</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 чем?</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rPr>
              <w:lastRenderedPageBreak/>
              <w:t>Регул</w:t>
            </w:r>
            <w:proofErr w:type="gramStart"/>
            <w:r>
              <w:rPr>
                <w:rFonts w:ascii="Times New Roman" w:eastAsia="Times New Roman" w:hAnsi="Times New Roman" w:cs="Times New Roman"/>
                <w:b/>
                <w:bCs/>
                <w:color w:val="000000"/>
              </w:rPr>
              <w:t>:</w:t>
            </w:r>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мение</w:t>
            </w:r>
            <w:proofErr w:type="spellEnd"/>
            <w:r>
              <w:rPr>
                <w:rFonts w:ascii="Times New Roman" w:eastAsia="Times New Roman" w:hAnsi="Times New Roman" w:cs="Times New Roman"/>
                <w:color w:val="000000"/>
              </w:rPr>
              <w:t xml:space="preserve"> оценивать ход и результат выполнения </w:t>
            </w:r>
            <w:r>
              <w:rPr>
                <w:rFonts w:ascii="Times New Roman" w:eastAsia="Times New Roman" w:hAnsi="Times New Roman" w:cs="Times New Roman"/>
                <w:color w:val="000000"/>
              </w:rPr>
              <w:lastRenderedPageBreak/>
              <w:t>задания.</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b/>
                <w:bCs/>
                <w:color w:val="000000"/>
              </w:rPr>
              <w:t>Позна</w:t>
            </w:r>
            <w:proofErr w:type="gramStart"/>
            <w:r>
              <w:rPr>
                <w:rFonts w:ascii="Times New Roman" w:eastAsia="Times New Roman" w:hAnsi="Times New Roman" w:cs="Times New Roman"/>
                <w:b/>
                <w:bCs/>
                <w:color w:val="000000"/>
              </w:rPr>
              <w:t>в-</w:t>
            </w:r>
            <w:proofErr w:type="gramEnd"/>
            <w:r>
              <w:rPr>
                <w:rFonts w:ascii="Times New Roman" w:eastAsia="Times New Roman" w:hAnsi="Times New Roman" w:cs="Times New Roman"/>
                <w:b/>
                <w:bCs/>
                <w:color w:val="000000"/>
              </w:rPr>
              <w:t> </w:t>
            </w:r>
            <w:r>
              <w:rPr>
                <w:rFonts w:ascii="Times New Roman" w:eastAsia="Times New Roman" w:hAnsi="Times New Roman" w:cs="Times New Roman"/>
                <w:color w:val="000000"/>
              </w:rPr>
              <w:t>уметь осознанно строить речевое высказывание в устной форме</w:t>
            </w:r>
          </w:p>
          <w:p w:rsidR="00F94C28" w:rsidRDefault="00F94C28">
            <w:pPr>
              <w:spacing w:after="0" w:line="0" w:lineRule="atLeast"/>
              <w:rPr>
                <w:rFonts w:ascii="Arial" w:eastAsia="Times New Roman" w:hAnsi="Arial" w:cs="Arial"/>
                <w:color w:val="000000"/>
              </w:rPr>
            </w:pPr>
            <w:proofErr w:type="spellStart"/>
            <w:r>
              <w:rPr>
                <w:rFonts w:ascii="Times New Roman" w:eastAsia="Times New Roman" w:hAnsi="Times New Roman" w:cs="Times New Roman"/>
                <w:b/>
                <w:bCs/>
                <w:color w:val="000000"/>
              </w:rPr>
              <w:t>Коммун</w:t>
            </w:r>
            <w:proofErr w:type="gramStart"/>
            <w:r>
              <w:rPr>
                <w:rFonts w:ascii="Times New Roman" w:eastAsia="Times New Roman" w:hAnsi="Times New Roman" w:cs="Times New Roman"/>
                <w:b/>
                <w:bCs/>
                <w:color w:val="000000"/>
              </w:rPr>
              <w:t>:</w:t>
            </w:r>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меть</w:t>
            </w:r>
            <w:proofErr w:type="spellEnd"/>
            <w:r>
              <w:rPr>
                <w:rFonts w:ascii="Times New Roman" w:eastAsia="Times New Roman" w:hAnsi="Times New Roman" w:cs="Times New Roman"/>
                <w:color w:val="000000"/>
              </w:rPr>
              <w:t xml:space="preserve"> выслушать чужое мнение.</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lastRenderedPageBreak/>
              <w:t>VI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Первичное закрепление во внешней речи.</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 формирование навыка правописания окончаний сущ. на вопросы где? На чем? В чем?</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Работа с учебником.</w:t>
            </w:r>
          </w:p>
          <w:p w:rsidR="00F94C28" w:rsidRDefault="00F94C28">
            <w:pPr>
              <w:spacing w:after="0" w:line="240" w:lineRule="auto"/>
              <w:rPr>
                <w:rFonts w:ascii="Arial" w:eastAsia="Times New Roman" w:hAnsi="Arial" w:cs="Arial"/>
                <w:color w:val="000000"/>
              </w:rPr>
            </w:pPr>
            <w:proofErr w:type="spellStart"/>
            <w:proofErr w:type="gramStart"/>
            <w:r>
              <w:rPr>
                <w:rFonts w:ascii="Times New Roman" w:eastAsia="Times New Roman" w:hAnsi="Times New Roman" w:cs="Times New Roman"/>
                <w:color w:val="000000"/>
              </w:rPr>
              <w:t>Стр</w:t>
            </w:r>
            <w:proofErr w:type="spellEnd"/>
            <w:proofErr w:type="gramEnd"/>
            <w:r>
              <w:rPr>
                <w:rFonts w:ascii="Times New Roman" w:eastAsia="Times New Roman" w:hAnsi="Times New Roman" w:cs="Times New Roman"/>
                <w:color w:val="000000"/>
              </w:rPr>
              <w:t xml:space="preserve"> 130.  Кто нарисован на картине? Что он делает? Какие орудия труда ты видишь на картине? Какую работу должен выполнить мальчик этими орудиями труда? Хочется ли ему работать? Как можно назвать такого мальчика? </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 работа коллективная с проговариванием.</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proofErr w:type="spellStart"/>
            <w:r>
              <w:rPr>
                <w:rFonts w:ascii="Times New Roman" w:eastAsia="Times New Roman" w:hAnsi="Times New Roman" w:cs="Times New Roman"/>
                <w:b/>
                <w:bCs/>
                <w:color w:val="000000"/>
              </w:rPr>
              <w:t>Личн</w:t>
            </w:r>
            <w:proofErr w:type="gramStart"/>
            <w:r>
              <w:rPr>
                <w:rFonts w:ascii="Times New Roman" w:eastAsia="Times New Roman" w:hAnsi="Times New Roman" w:cs="Times New Roman"/>
                <w:b/>
                <w:bCs/>
                <w:color w:val="000000"/>
              </w:rPr>
              <w:t>:</w:t>
            </w:r>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сознание</w:t>
            </w:r>
            <w:proofErr w:type="spellEnd"/>
            <w:r>
              <w:rPr>
                <w:rFonts w:ascii="Times New Roman" w:eastAsia="Times New Roman" w:hAnsi="Times New Roman" w:cs="Times New Roman"/>
                <w:color w:val="000000"/>
              </w:rPr>
              <w:t xml:space="preserve"> смысла изучения правописания </w:t>
            </w:r>
            <w:proofErr w:type="spellStart"/>
            <w:r>
              <w:rPr>
                <w:rFonts w:ascii="Times New Roman" w:eastAsia="Times New Roman" w:hAnsi="Times New Roman" w:cs="Times New Roman"/>
                <w:color w:val="000000"/>
              </w:rPr>
              <w:t>ъ</w:t>
            </w:r>
            <w:proofErr w:type="spellEnd"/>
            <w:r>
              <w:rPr>
                <w:rFonts w:ascii="Times New Roman" w:eastAsia="Times New Roman" w:hAnsi="Times New Roman" w:cs="Times New Roman"/>
                <w:color w:val="000000"/>
              </w:rPr>
              <w:t xml:space="preserve"> знака и успешное использование его в словах.</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VII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Парная работа с взаимопроверкой</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Учить детей в самоорганизации при выполнении учебного задания.</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Arial" w:eastAsia="Times New Roman" w:hAnsi="Arial" w:cs="Arial"/>
                <w:color w:val="000000"/>
              </w:rPr>
              <w:t>Упр.2.с. 130</w:t>
            </w:r>
            <w:proofErr w:type="gramStart"/>
            <w:r>
              <w:rPr>
                <w:rFonts w:ascii="Arial" w:eastAsia="Times New Roman" w:hAnsi="Arial" w:cs="Arial"/>
                <w:color w:val="000000"/>
              </w:rPr>
              <w:t xml:space="preserve"> Ч</w:t>
            </w:r>
            <w:proofErr w:type="gramEnd"/>
            <w:r>
              <w:rPr>
                <w:rFonts w:ascii="Arial" w:eastAsia="Times New Roman" w:hAnsi="Arial" w:cs="Arial"/>
                <w:color w:val="000000"/>
              </w:rPr>
              <w:t>итать условие</w:t>
            </w:r>
          </w:p>
          <w:p w:rsidR="00F94C28" w:rsidRDefault="00F94C28">
            <w:pPr>
              <w:spacing w:after="0" w:line="0" w:lineRule="atLeast"/>
              <w:rPr>
                <w:rFonts w:ascii="Arial" w:eastAsia="Times New Roman" w:hAnsi="Arial" w:cs="Arial"/>
                <w:color w:val="000000"/>
              </w:rPr>
            </w:pPr>
            <w:r>
              <w:rPr>
                <w:rFonts w:ascii="Arial" w:eastAsia="Times New Roman" w:hAnsi="Arial" w:cs="Arial"/>
                <w:color w:val="000000"/>
              </w:rPr>
              <w:t>Выполните парами</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 самостоятельная работа по карточкам</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 оценивание своей деятельности</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rPr>
              <w:t>Метапред</w:t>
            </w:r>
            <w:proofErr w:type="spellEnd"/>
            <w:r>
              <w:rPr>
                <w:rFonts w:ascii="Times New Roman" w:eastAsia="Times New Roman" w:hAnsi="Times New Roman" w:cs="Times New Roman"/>
                <w:b/>
                <w:bCs/>
                <w:color w:val="000000"/>
              </w:rPr>
              <w:t>:</w:t>
            </w:r>
            <w:r>
              <w:rPr>
                <w:rFonts w:ascii="Times New Roman" w:eastAsia="Times New Roman" w:hAnsi="Times New Roman" w:cs="Times New Roman"/>
                <w:color w:val="000000"/>
              </w:rPr>
              <w:t> сформированный способ деятельности.</w:t>
            </w:r>
          </w:p>
          <w:p w:rsidR="00F94C28" w:rsidRDefault="00F94C28">
            <w:pPr>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rPr>
              <w:t>Личност</w:t>
            </w:r>
            <w:proofErr w:type="spellEnd"/>
            <w:r>
              <w:rPr>
                <w:rFonts w:ascii="Times New Roman" w:eastAsia="Times New Roman" w:hAnsi="Times New Roman" w:cs="Times New Roman"/>
                <w:b/>
                <w:bCs/>
                <w:color w:val="000000"/>
              </w:rPr>
              <w:t>:</w:t>
            </w:r>
            <w:r>
              <w:rPr>
                <w:rFonts w:ascii="Times New Roman" w:eastAsia="Times New Roman" w:hAnsi="Times New Roman" w:cs="Times New Roman"/>
                <w:color w:val="000000"/>
              </w:rPr>
              <w:t> самоопределение к деятельности, способность к самооценке.</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Коммун:</w:t>
            </w:r>
            <w:r>
              <w:rPr>
                <w:rFonts w:ascii="Times New Roman" w:eastAsia="Times New Roman" w:hAnsi="Times New Roman" w:cs="Times New Roman"/>
                <w:color w:val="000000"/>
              </w:rPr>
              <w:t> умение работать в группе и парами.</w:t>
            </w: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VIII</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Включение в систему знаний.</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Закрепить изученный материал, проконтролировать умения учащихся использовать полученные умения и навыки.</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jc w:val="center"/>
              <w:rPr>
                <w:rFonts w:ascii="Arial" w:eastAsia="Times New Roman" w:hAnsi="Arial" w:cs="Arial"/>
                <w:color w:val="000000"/>
              </w:rPr>
            </w:pPr>
            <w:r>
              <w:rPr>
                <w:rFonts w:ascii="Arial" w:eastAsia="Times New Roman" w:hAnsi="Arial" w:cs="Arial"/>
                <w:color w:val="000000"/>
              </w:rPr>
              <w:t>Правило с. 131</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Работа с ноутбуками по отработке орфограммы.</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rPr>
                <w:lang w:eastAsia="en-US"/>
              </w:rPr>
            </w:pP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IX</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Домашнее задание</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rPr>
                <w:lang w:eastAsia="en-US"/>
              </w:rPr>
            </w:pP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proofErr w:type="spellStart"/>
            <w:proofErr w:type="gramStart"/>
            <w:r>
              <w:rPr>
                <w:rFonts w:ascii="Times New Roman" w:eastAsia="Times New Roman" w:hAnsi="Times New Roman" w:cs="Times New Roman"/>
                <w:color w:val="000000"/>
              </w:rPr>
              <w:t>Стр</w:t>
            </w:r>
            <w:proofErr w:type="spellEnd"/>
            <w:proofErr w:type="gramEnd"/>
            <w:r>
              <w:rPr>
                <w:rFonts w:ascii="Times New Roman" w:eastAsia="Times New Roman" w:hAnsi="Times New Roman" w:cs="Times New Roman"/>
                <w:color w:val="000000"/>
              </w:rPr>
              <w:t xml:space="preserve"> 132  </w:t>
            </w:r>
            <w:proofErr w:type="spellStart"/>
            <w:r>
              <w:rPr>
                <w:rFonts w:ascii="Times New Roman" w:eastAsia="Times New Roman" w:hAnsi="Times New Roman" w:cs="Times New Roman"/>
                <w:color w:val="000000"/>
              </w:rPr>
              <w:t>упр</w:t>
            </w:r>
            <w:proofErr w:type="spellEnd"/>
            <w:r>
              <w:rPr>
                <w:rFonts w:ascii="Times New Roman" w:eastAsia="Times New Roman" w:hAnsi="Times New Roman" w:cs="Times New Roman"/>
                <w:color w:val="000000"/>
              </w:rPr>
              <w:t xml:space="preserve"> домик ( правило) </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794965">
            <w:pPr>
              <w:spacing w:after="0"/>
              <w:rPr>
                <w:lang w:eastAsia="en-US"/>
              </w:rPr>
            </w:pPr>
            <w:r>
              <w:rPr>
                <w:lang w:eastAsia="en-US"/>
              </w:rPr>
              <w:t>Пишут в дневник</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rPr>
                <w:lang w:eastAsia="en-US"/>
              </w:rPr>
            </w:pPr>
          </w:p>
        </w:tc>
      </w:tr>
      <w:tr w:rsidR="00F94C28" w:rsidTr="00F94C28">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X</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Рефлексия учебной деятельности</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Сформировать личную ответственность за результат  своего труда.</w:t>
            </w:r>
          </w:p>
        </w:tc>
        <w:tc>
          <w:tcPr>
            <w:tcW w:w="4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4C28" w:rsidRDefault="00F94C28">
            <w:pPr>
              <w:spacing w:after="0" w:line="240" w:lineRule="auto"/>
              <w:rPr>
                <w:rFonts w:ascii="Arial" w:eastAsia="Times New Roman" w:hAnsi="Arial" w:cs="Arial"/>
                <w:color w:val="000000"/>
              </w:rPr>
            </w:pP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-Что нового узнали?</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-Какие задачи мы ставили?</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-Уда</w:t>
            </w:r>
            <w:r w:rsidR="00794965">
              <w:rPr>
                <w:rFonts w:ascii="Times New Roman" w:eastAsia="Times New Roman" w:hAnsi="Times New Roman" w:cs="Times New Roman"/>
                <w:color w:val="000000"/>
              </w:rPr>
              <w:t>лось ли нам достичь поставленной</w:t>
            </w:r>
            <w:r>
              <w:rPr>
                <w:rFonts w:ascii="Times New Roman" w:eastAsia="Times New Roman" w:hAnsi="Times New Roman" w:cs="Times New Roman"/>
                <w:color w:val="000000"/>
              </w:rPr>
              <w:t xml:space="preserve"> цели?</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lastRenderedPageBreak/>
              <w:t>- Оцените свою работу за урок с помощью смайликов.</w:t>
            </w:r>
          </w:p>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t>Выставление оценок за урок. Комментирование оценок</w:t>
            </w:r>
          </w:p>
        </w:tc>
        <w:tc>
          <w:tcPr>
            <w:tcW w:w="2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4C28" w:rsidRDefault="00F94C28">
            <w:pPr>
              <w:spacing w:after="0" w:line="240" w:lineRule="auto"/>
              <w:rPr>
                <w:rFonts w:ascii="Arial" w:eastAsia="Times New Roman" w:hAnsi="Arial" w:cs="Arial"/>
                <w:color w:val="000000"/>
              </w:rPr>
            </w:pPr>
            <w:r>
              <w:rPr>
                <w:rFonts w:ascii="Times New Roman" w:eastAsia="Times New Roman" w:hAnsi="Times New Roman" w:cs="Times New Roman"/>
                <w:color w:val="000000"/>
              </w:rPr>
              <w:lastRenderedPageBreak/>
              <w:t>Отвечают на вопросы учителя.</w:t>
            </w:r>
          </w:p>
          <w:p w:rsidR="00F94C28" w:rsidRDefault="00F94C28">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-Выполняют самооценку своей деятельности на </w:t>
            </w:r>
            <w:r>
              <w:rPr>
                <w:rFonts w:ascii="Times New Roman" w:eastAsia="Times New Roman" w:hAnsi="Times New Roman" w:cs="Times New Roman"/>
                <w:color w:val="000000"/>
              </w:rPr>
              <w:lastRenderedPageBreak/>
              <w:t>уроке.</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4965" w:rsidRDefault="00F94C28">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Регул: </w:t>
            </w:r>
            <w:r>
              <w:rPr>
                <w:rFonts w:ascii="Times New Roman" w:eastAsia="Times New Roman" w:hAnsi="Times New Roman" w:cs="Times New Roman"/>
                <w:color w:val="000000"/>
              </w:rPr>
              <w:t>сравнивать свои ответы с ответами одноклассников, оценивать результат своей работы</w:t>
            </w:r>
          </w:p>
          <w:p w:rsidR="00F94C28" w:rsidRDefault="00F94C28">
            <w:pPr>
              <w:spacing w:after="0" w:line="0" w:lineRule="atLeast"/>
              <w:rPr>
                <w:rFonts w:ascii="Arial" w:eastAsia="Times New Roman" w:hAnsi="Arial" w:cs="Arial"/>
                <w:color w:val="000000"/>
              </w:rPr>
            </w:pPr>
            <w:proofErr w:type="spellStart"/>
            <w:r>
              <w:rPr>
                <w:rFonts w:ascii="Times New Roman" w:eastAsia="Times New Roman" w:hAnsi="Times New Roman" w:cs="Times New Roman"/>
                <w:b/>
                <w:bCs/>
                <w:color w:val="000000"/>
              </w:rPr>
              <w:t>Личн</w:t>
            </w:r>
            <w:proofErr w:type="gramStart"/>
            <w:r>
              <w:rPr>
                <w:rFonts w:ascii="Times New Roman" w:eastAsia="Times New Roman" w:hAnsi="Times New Roman" w:cs="Times New Roman"/>
                <w:b/>
                <w:bCs/>
                <w:color w:val="000000"/>
              </w:rPr>
              <w:t>:</w:t>
            </w:r>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сознать</w:t>
            </w:r>
            <w:proofErr w:type="spellEnd"/>
            <w:r>
              <w:rPr>
                <w:rFonts w:ascii="Times New Roman" w:eastAsia="Times New Roman" w:hAnsi="Times New Roman" w:cs="Times New Roman"/>
                <w:color w:val="000000"/>
              </w:rPr>
              <w:t xml:space="preserve"> смысл </w:t>
            </w:r>
            <w:r>
              <w:rPr>
                <w:rFonts w:ascii="Times New Roman" w:eastAsia="Times New Roman" w:hAnsi="Times New Roman" w:cs="Times New Roman"/>
                <w:color w:val="000000"/>
              </w:rPr>
              <w:lastRenderedPageBreak/>
              <w:t>правописания оконч</w:t>
            </w:r>
            <w:r w:rsidR="00794965">
              <w:rPr>
                <w:rFonts w:ascii="Times New Roman" w:eastAsia="Times New Roman" w:hAnsi="Times New Roman" w:cs="Times New Roman"/>
                <w:color w:val="000000"/>
              </w:rPr>
              <w:t xml:space="preserve">аний </w:t>
            </w:r>
            <w:proofErr w:type="spellStart"/>
            <w:r w:rsidR="00794965">
              <w:rPr>
                <w:rFonts w:ascii="Times New Roman" w:eastAsia="Times New Roman" w:hAnsi="Times New Roman" w:cs="Times New Roman"/>
                <w:color w:val="000000"/>
              </w:rPr>
              <w:t>сущ</w:t>
            </w:r>
            <w:proofErr w:type="spellEnd"/>
            <w:r w:rsidR="00794965">
              <w:rPr>
                <w:rFonts w:ascii="Times New Roman" w:eastAsia="Times New Roman" w:hAnsi="Times New Roman" w:cs="Times New Roman"/>
                <w:color w:val="000000"/>
              </w:rPr>
              <w:t xml:space="preserve"> на вопросы </w:t>
            </w:r>
            <w:r>
              <w:rPr>
                <w:rFonts w:ascii="Times New Roman" w:eastAsia="Times New Roman" w:hAnsi="Times New Roman" w:cs="Times New Roman"/>
                <w:color w:val="000000"/>
              </w:rPr>
              <w:t xml:space="preserve"> чем</w:t>
            </w:r>
            <w:r w:rsidR="00794965">
              <w:rPr>
                <w:rFonts w:ascii="Times New Roman" w:eastAsia="Times New Roman" w:hAnsi="Times New Roman" w:cs="Times New Roman"/>
                <w:color w:val="000000"/>
              </w:rPr>
              <w:t>?</w:t>
            </w:r>
          </w:p>
        </w:tc>
      </w:tr>
    </w:tbl>
    <w:p w:rsidR="00F94C28" w:rsidRDefault="00F94C28" w:rsidP="00F94C28">
      <w:pPr>
        <w:pStyle w:val="c4"/>
        <w:spacing w:before="0" w:beforeAutospacing="0" w:after="0" w:afterAutospacing="0"/>
        <w:jc w:val="both"/>
        <w:rPr>
          <w:rStyle w:val="c1"/>
          <w:color w:val="000000"/>
          <w:sz w:val="28"/>
          <w:szCs w:val="28"/>
        </w:rPr>
      </w:pPr>
    </w:p>
    <w:p w:rsidR="00F94C28" w:rsidRDefault="00F94C28" w:rsidP="00F94C28">
      <w:pPr>
        <w:pStyle w:val="c4"/>
        <w:spacing w:before="0" w:beforeAutospacing="0" w:after="0" w:afterAutospacing="0"/>
        <w:jc w:val="both"/>
        <w:rPr>
          <w:rStyle w:val="c1"/>
          <w:color w:val="000000"/>
          <w:sz w:val="28"/>
          <w:szCs w:val="28"/>
        </w:rPr>
      </w:pPr>
    </w:p>
    <w:p w:rsidR="00F94C28" w:rsidRDefault="00F94C28" w:rsidP="00F94C28">
      <w:pPr>
        <w:pStyle w:val="c4"/>
        <w:spacing w:before="0" w:beforeAutospacing="0" w:after="0" w:afterAutospacing="0"/>
        <w:jc w:val="both"/>
        <w:rPr>
          <w:rStyle w:val="c1"/>
          <w:color w:val="000000"/>
          <w:sz w:val="28"/>
          <w:szCs w:val="28"/>
        </w:rPr>
      </w:pPr>
    </w:p>
    <w:p w:rsidR="00F94C28" w:rsidRDefault="00F94C28" w:rsidP="00F94C28">
      <w:pPr>
        <w:pStyle w:val="c4"/>
        <w:spacing w:before="0" w:beforeAutospacing="0" w:after="0" w:afterAutospacing="0"/>
        <w:jc w:val="both"/>
        <w:rPr>
          <w:rStyle w:val="c1"/>
          <w:color w:val="000000"/>
          <w:sz w:val="28"/>
          <w:szCs w:val="28"/>
        </w:rPr>
      </w:pPr>
    </w:p>
    <w:p w:rsidR="00E573F2" w:rsidRDefault="00E573F2"/>
    <w:sectPr w:rsidR="00E573F2" w:rsidSect="00F94C2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54F"/>
    <w:multiLevelType w:val="multilevel"/>
    <w:tmpl w:val="6E74E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F94C28"/>
    <w:rsid w:val="00527C59"/>
    <w:rsid w:val="00671B48"/>
    <w:rsid w:val="00711D68"/>
    <w:rsid w:val="00794965"/>
    <w:rsid w:val="00E573F2"/>
    <w:rsid w:val="00F94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94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94C28"/>
  </w:style>
</w:styles>
</file>

<file path=word/webSettings.xml><?xml version="1.0" encoding="utf-8"?>
<w:webSettings xmlns:r="http://schemas.openxmlformats.org/officeDocument/2006/relationships" xmlns:w="http://schemas.openxmlformats.org/wordprocessingml/2006/main">
  <w:divs>
    <w:div w:id="13228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842</Words>
  <Characters>4802</Characters>
  <Application>Microsoft Office Word</Application>
  <DocSecurity>0</DocSecurity>
  <Lines>40</Lines>
  <Paragraphs>11</Paragraphs>
  <ScaleCrop>false</ScaleCrop>
  <Company>Reanimator Extreme Edition</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2014-12-15T02:15:00Z</dcterms:created>
  <dcterms:modified xsi:type="dcterms:W3CDTF">2015-02-28T02:17:00Z</dcterms:modified>
</cp:coreProperties>
</file>