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A8E" w:rsidRDefault="00F37A8E" w:rsidP="00F37A8E">
      <w:pPr>
        <w:ind w:left="360"/>
        <w:jc w:val="center"/>
        <w:rPr>
          <w:i/>
          <w:sz w:val="52"/>
          <w:szCs w:val="52"/>
        </w:rPr>
      </w:pPr>
    </w:p>
    <w:p w:rsidR="00F37A8E" w:rsidRDefault="00F37A8E" w:rsidP="00F37A8E">
      <w:pPr>
        <w:ind w:left="360"/>
        <w:jc w:val="center"/>
        <w:rPr>
          <w:i/>
          <w:sz w:val="52"/>
          <w:szCs w:val="52"/>
        </w:rPr>
      </w:pPr>
    </w:p>
    <w:p w:rsidR="00F37A8E" w:rsidRDefault="00F37A8E" w:rsidP="00F37A8E">
      <w:pPr>
        <w:ind w:left="360"/>
        <w:jc w:val="center"/>
        <w:rPr>
          <w:i/>
          <w:sz w:val="52"/>
          <w:szCs w:val="52"/>
        </w:rPr>
      </w:pPr>
    </w:p>
    <w:p w:rsidR="00F37A8E" w:rsidRPr="00CD6283" w:rsidRDefault="00F37A8E" w:rsidP="00F37A8E">
      <w:pPr>
        <w:ind w:left="360"/>
        <w:jc w:val="center"/>
        <w:rPr>
          <w:i/>
          <w:sz w:val="52"/>
          <w:szCs w:val="52"/>
        </w:rPr>
      </w:pPr>
      <w:r w:rsidRPr="00CD6283">
        <w:rPr>
          <w:i/>
          <w:sz w:val="52"/>
          <w:szCs w:val="52"/>
        </w:rPr>
        <w:t>Литературно-музыкальная</w:t>
      </w:r>
    </w:p>
    <w:p w:rsidR="00F37A8E" w:rsidRPr="00CD6283" w:rsidRDefault="00F37A8E" w:rsidP="00F37A8E">
      <w:pPr>
        <w:ind w:left="360"/>
        <w:jc w:val="center"/>
        <w:rPr>
          <w:i/>
          <w:sz w:val="52"/>
          <w:szCs w:val="52"/>
        </w:rPr>
      </w:pPr>
      <w:r w:rsidRPr="00CD6283">
        <w:rPr>
          <w:i/>
          <w:sz w:val="52"/>
          <w:szCs w:val="52"/>
        </w:rPr>
        <w:t>композиция</w:t>
      </w:r>
    </w:p>
    <w:p w:rsidR="00F37A8E" w:rsidRPr="00CD6283" w:rsidRDefault="00F37A8E" w:rsidP="00F37A8E">
      <w:pPr>
        <w:ind w:left="360"/>
        <w:jc w:val="center"/>
        <w:rPr>
          <w:i/>
          <w:sz w:val="52"/>
          <w:szCs w:val="52"/>
        </w:rPr>
      </w:pPr>
      <w:r w:rsidRPr="00CD6283">
        <w:rPr>
          <w:i/>
          <w:sz w:val="52"/>
          <w:szCs w:val="52"/>
        </w:rPr>
        <w:t>ко дню Победы</w:t>
      </w:r>
    </w:p>
    <w:p w:rsidR="00F37A8E" w:rsidRPr="00CD6283" w:rsidRDefault="00F37A8E" w:rsidP="00F37A8E">
      <w:pPr>
        <w:ind w:left="360"/>
        <w:rPr>
          <w:i/>
          <w:sz w:val="52"/>
          <w:szCs w:val="52"/>
        </w:rPr>
      </w:pPr>
    </w:p>
    <w:p w:rsidR="00F37A8E" w:rsidRDefault="00F37A8E" w:rsidP="00F37A8E">
      <w:pPr>
        <w:ind w:left="360"/>
        <w:jc w:val="center"/>
        <w:rPr>
          <w:i/>
          <w:sz w:val="72"/>
          <w:szCs w:val="72"/>
        </w:rPr>
      </w:pPr>
      <w:r w:rsidRPr="00CD6283">
        <w:rPr>
          <w:i/>
          <w:sz w:val="72"/>
          <w:szCs w:val="72"/>
        </w:rPr>
        <w:t xml:space="preserve">«Памяти </w:t>
      </w:r>
      <w:proofErr w:type="gramStart"/>
      <w:r w:rsidRPr="00CD6283">
        <w:rPr>
          <w:i/>
          <w:sz w:val="72"/>
          <w:szCs w:val="72"/>
        </w:rPr>
        <w:t>павших</w:t>
      </w:r>
      <w:proofErr w:type="gramEnd"/>
    </w:p>
    <w:p w:rsidR="00F37A8E" w:rsidRPr="00CD6283" w:rsidRDefault="00F37A8E" w:rsidP="00F37A8E">
      <w:pPr>
        <w:ind w:left="360"/>
        <w:jc w:val="center"/>
        <w:rPr>
          <w:i/>
          <w:sz w:val="72"/>
          <w:szCs w:val="72"/>
        </w:rPr>
      </w:pPr>
      <w:r w:rsidRPr="00CD6283">
        <w:rPr>
          <w:i/>
          <w:sz w:val="72"/>
          <w:szCs w:val="72"/>
        </w:rPr>
        <w:t xml:space="preserve"> будьте</w:t>
      </w:r>
    </w:p>
    <w:p w:rsidR="00F37A8E" w:rsidRPr="00CD6283" w:rsidRDefault="00F37A8E" w:rsidP="00F37A8E">
      <w:pPr>
        <w:ind w:left="360"/>
        <w:jc w:val="center"/>
        <w:rPr>
          <w:i/>
          <w:sz w:val="72"/>
          <w:szCs w:val="72"/>
        </w:rPr>
      </w:pPr>
      <w:r w:rsidRPr="00CD6283">
        <w:rPr>
          <w:i/>
          <w:sz w:val="72"/>
          <w:szCs w:val="72"/>
        </w:rPr>
        <w:t>достойны!»</w:t>
      </w:r>
    </w:p>
    <w:p w:rsidR="00F37A8E" w:rsidRPr="00996174" w:rsidRDefault="00F37A8E" w:rsidP="00F37A8E">
      <w:pPr>
        <w:ind w:left="360"/>
        <w:rPr>
          <w:i/>
          <w:color w:val="000080"/>
          <w:sz w:val="72"/>
          <w:szCs w:val="72"/>
        </w:rPr>
      </w:pPr>
    </w:p>
    <w:p w:rsidR="00F37A8E" w:rsidRPr="00996174" w:rsidRDefault="00F37A8E" w:rsidP="00F37A8E">
      <w:pPr>
        <w:ind w:left="360"/>
        <w:rPr>
          <w:i/>
          <w:color w:val="000080"/>
          <w:sz w:val="52"/>
          <w:szCs w:val="52"/>
        </w:rPr>
      </w:pPr>
    </w:p>
    <w:p w:rsidR="00F37A8E" w:rsidRPr="00996174" w:rsidRDefault="00F37A8E" w:rsidP="00F37A8E">
      <w:pPr>
        <w:rPr>
          <w:color w:val="000080"/>
          <w:sz w:val="52"/>
          <w:szCs w:val="52"/>
        </w:rPr>
      </w:pPr>
    </w:p>
    <w:p w:rsidR="00F37A8E" w:rsidRPr="00996174" w:rsidRDefault="00F37A8E" w:rsidP="00F37A8E">
      <w:pPr>
        <w:rPr>
          <w:color w:val="000080"/>
          <w:sz w:val="52"/>
          <w:szCs w:val="52"/>
        </w:rPr>
      </w:pPr>
    </w:p>
    <w:p w:rsidR="00F37A8E" w:rsidRPr="00996174" w:rsidRDefault="00F37A8E" w:rsidP="00F37A8E">
      <w:pPr>
        <w:rPr>
          <w:color w:val="000080"/>
          <w:sz w:val="52"/>
          <w:szCs w:val="52"/>
        </w:rPr>
      </w:pPr>
    </w:p>
    <w:p w:rsidR="00F37A8E" w:rsidRPr="00996174" w:rsidRDefault="00F37A8E" w:rsidP="00F37A8E">
      <w:pPr>
        <w:rPr>
          <w:color w:val="000080"/>
          <w:sz w:val="52"/>
          <w:szCs w:val="52"/>
        </w:rPr>
      </w:pPr>
    </w:p>
    <w:p w:rsidR="00F37A8E" w:rsidRPr="00996174" w:rsidRDefault="00F37A8E" w:rsidP="00F37A8E">
      <w:pPr>
        <w:rPr>
          <w:color w:val="000080"/>
          <w:sz w:val="52"/>
          <w:szCs w:val="52"/>
        </w:rPr>
      </w:pPr>
    </w:p>
    <w:p w:rsidR="00F37A8E" w:rsidRPr="00996174" w:rsidRDefault="00F37A8E" w:rsidP="00F37A8E">
      <w:pPr>
        <w:tabs>
          <w:tab w:val="left" w:pos="7110"/>
        </w:tabs>
        <w:rPr>
          <w:color w:val="000080"/>
          <w:sz w:val="52"/>
          <w:szCs w:val="52"/>
        </w:rPr>
      </w:pPr>
      <w:r w:rsidRPr="00996174">
        <w:rPr>
          <w:color w:val="000080"/>
          <w:sz w:val="52"/>
          <w:szCs w:val="52"/>
        </w:rPr>
        <w:tab/>
      </w:r>
    </w:p>
    <w:p w:rsidR="00F37A8E" w:rsidRPr="00996174" w:rsidRDefault="00F37A8E" w:rsidP="00F37A8E">
      <w:pPr>
        <w:tabs>
          <w:tab w:val="left" w:pos="7110"/>
        </w:tabs>
        <w:rPr>
          <w:color w:val="000080"/>
          <w:sz w:val="52"/>
          <w:szCs w:val="52"/>
        </w:rPr>
      </w:pPr>
    </w:p>
    <w:p w:rsidR="00F37A8E" w:rsidRDefault="00F37A8E" w:rsidP="00F37A8E">
      <w:pPr>
        <w:tabs>
          <w:tab w:val="left" w:pos="7110"/>
        </w:tabs>
        <w:rPr>
          <w:color w:val="000080"/>
          <w:sz w:val="52"/>
          <w:szCs w:val="52"/>
        </w:rPr>
      </w:pPr>
    </w:p>
    <w:p w:rsidR="00F37A8E" w:rsidRDefault="00F37A8E" w:rsidP="00F37A8E">
      <w:pPr>
        <w:tabs>
          <w:tab w:val="left" w:pos="7110"/>
        </w:tabs>
        <w:rPr>
          <w:color w:val="000080"/>
          <w:sz w:val="52"/>
          <w:szCs w:val="52"/>
        </w:rPr>
      </w:pPr>
    </w:p>
    <w:p w:rsidR="00F37A8E" w:rsidRDefault="00F37A8E" w:rsidP="00F37A8E">
      <w:pPr>
        <w:tabs>
          <w:tab w:val="left" w:pos="7110"/>
        </w:tabs>
        <w:jc w:val="right"/>
        <w:rPr>
          <w:color w:val="000080"/>
          <w:sz w:val="52"/>
          <w:szCs w:val="52"/>
        </w:rPr>
      </w:pPr>
    </w:p>
    <w:p w:rsidR="00F37A8E" w:rsidRPr="00996174" w:rsidRDefault="00F37A8E" w:rsidP="00F37A8E">
      <w:pPr>
        <w:tabs>
          <w:tab w:val="left" w:pos="7110"/>
        </w:tabs>
        <w:jc w:val="right"/>
        <w:rPr>
          <w:i/>
          <w:color w:val="000080"/>
          <w:sz w:val="36"/>
          <w:szCs w:val="36"/>
        </w:rPr>
      </w:pPr>
    </w:p>
    <w:p w:rsidR="00F37A8E" w:rsidRPr="00996174" w:rsidRDefault="00F37A8E" w:rsidP="00F37A8E">
      <w:pPr>
        <w:tabs>
          <w:tab w:val="left" w:pos="7110"/>
        </w:tabs>
        <w:rPr>
          <w:i/>
          <w:color w:val="000080"/>
          <w:sz w:val="28"/>
          <w:szCs w:val="28"/>
        </w:rPr>
      </w:pP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  <w:u w:val="single"/>
        </w:rPr>
        <w:t>Оборудование:</w:t>
      </w:r>
    </w:p>
    <w:p w:rsidR="00F37A8E" w:rsidRPr="00CD6283" w:rsidRDefault="00F37A8E" w:rsidP="00F37A8E">
      <w:pPr>
        <w:numPr>
          <w:ilvl w:val="0"/>
          <w:numId w:val="1"/>
        </w:num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Стихи о войне для детей</w:t>
      </w:r>
    </w:p>
    <w:p w:rsidR="00F37A8E" w:rsidRPr="00CD6283" w:rsidRDefault="00F37A8E" w:rsidP="00F37A8E">
      <w:pPr>
        <w:numPr>
          <w:ilvl w:val="0"/>
          <w:numId w:val="1"/>
        </w:num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Записи инструментальной музыки</w:t>
      </w:r>
    </w:p>
    <w:p w:rsidR="00F37A8E" w:rsidRPr="00CD6283" w:rsidRDefault="00F37A8E" w:rsidP="00F37A8E">
      <w:pPr>
        <w:numPr>
          <w:ilvl w:val="0"/>
          <w:numId w:val="1"/>
        </w:num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Оформление на доску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  <w:u w:val="single"/>
        </w:rPr>
      </w:pPr>
      <w:r w:rsidRPr="00CD6283">
        <w:rPr>
          <w:i/>
          <w:sz w:val="28"/>
          <w:szCs w:val="28"/>
          <w:u w:val="single"/>
        </w:rPr>
        <w:t>Цели занятия:</w:t>
      </w:r>
    </w:p>
    <w:p w:rsidR="00F37A8E" w:rsidRPr="00CD6283" w:rsidRDefault="00F37A8E" w:rsidP="00F37A8E">
      <w:pPr>
        <w:numPr>
          <w:ilvl w:val="0"/>
          <w:numId w:val="2"/>
        </w:num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Познакомить детей с поэтическими и музыкальными произведениями о войне</w:t>
      </w:r>
    </w:p>
    <w:p w:rsidR="00F37A8E" w:rsidRPr="00CD6283" w:rsidRDefault="00F37A8E" w:rsidP="00F37A8E">
      <w:pPr>
        <w:numPr>
          <w:ilvl w:val="0"/>
          <w:numId w:val="2"/>
        </w:num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Развивать музыкальный слух</w:t>
      </w:r>
    </w:p>
    <w:p w:rsidR="00F37A8E" w:rsidRPr="00CD6283" w:rsidRDefault="00F37A8E" w:rsidP="00F37A8E">
      <w:pPr>
        <w:numPr>
          <w:ilvl w:val="0"/>
          <w:numId w:val="2"/>
        </w:num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Учить читать стихи</w:t>
      </w:r>
    </w:p>
    <w:p w:rsidR="00F37A8E" w:rsidRPr="00CD6283" w:rsidRDefault="00F37A8E" w:rsidP="00F37A8E">
      <w:pPr>
        <w:numPr>
          <w:ilvl w:val="0"/>
          <w:numId w:val="2"/>
        </w:num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Воспитывать чувство патриотизма, уважение к ветеранам, чувство благодарности людям, прошедшим войну и победившим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</w:p>
    <w:p w:rsidR="00F37A8E" w:rsidRDefault="00F37A8E" w:rsidP="00F37A8E">
      <w:pPr>
        <w:tabs>
          <w:tab w:val="left" w:pos="7110"/>
        </w:tabs>
        <w:rPr>
          <w:i/>
          <w:sz w:val="28"/>
          <w:szCs w:val="28"/>
        </w:rPr>
      </w:pPr>
    </w:p>
    <w:p w:rsidR="00F37A8E" w:rsidRDefault="00F37A8E" w:rsidP="00F37A8E">
      <w:pPr>
        <w:tabs>
          <w:tab w:val="left" w:pos="7110"/>
        </w:tabs>
        <w:rPr>
          <w:i/>
          <w:sz w:val="28"/>
          <w:szCs w:val="28"/>
        </w:rPr>
      </w:pPr>
    </w:p>
    <w:p w:rsidR="00F37A8E" w:rsidRDefault="00F37A8E" w:rsidP="00F37A8E">
      <w:pPr>
        <w:tabs>
          <w:tab w:val="left" w:pos="7110"/>
        </w:tabs>
        <w:rPr>
          <w:i/>
          <w:sz w:val="28"/>
          <w:szCs w:val="28"/>
        </w:rPr>
      </w:pPr>
    </w:p>
    <w:p w:rsidR="00F37A8E" w:rsidRDefault="00F37A8E" w:rsidP="00F37A8E">
      <w:pPr>
        <w:tabs>
          <w:tab w:val="left" w:pos="7110"/>
        </w:tabs>
        <w:rPr>
          <w:i/>
          <w:sz w:val="28"/>
          <w:szCs w:val="28"/>
        </w:rPr>
      </w:pP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bookmarkStart w:id="0" w:name="_GoBack"/>
      <w:bookmarkEnd w:id="0"/>
    </w:p>
    <w:p w:rsidR="00F37A8E" w:rsidRDefault="00F37A8E" w:rsidP="00F37A8E">
      <w:pPr>
        <w:tabs>
          <w:tab w:val="left" w:pos="7110"/>
        </w:tabs>
        <w:rPr>
          <w:i/>
          <w:sz w:val="28"/>
          <w:szCs w:val="28"/>
        </w:rPr>
      </w:pP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lastRenderedPageBreak/>
        <w:t>Ход занятия</w:t>
      </w:r>
      <w:r w:rsidRPr="00CD6283">
        <w:rPr>
          <w:i/>
          <w:sz w:val="28"/>
          <w:szCs w:val="28"/>
          <w:u w:val="single"/>
        </w:rPr>
        <w:t>: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- звучит песня «Я люблю тебя, Россия». Постепенно музыка стихает.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  <w:u w:val="single"/>
        </w:rPr>
      </w:pPr>
      <w:r w:rsidRPr="00CD6283">
        <w:rPr>
          <w:i/>
          <w:sz w:val="28"/>
          <w:szCs w:val="28"/>
          <w:u w:val="single"/>
        </w:rPr>
        <w:t>Чтец 1: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Нет на свете Родины милее,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Где других лазурней небеса,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Солнце ярче, звёзды всех светлее,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Где отрадны рощи и леса.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Где в реках стремительные воды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Голубеют, словно бирюза,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Где, когда настанет непогода,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Весь народ выходит, как гроза.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  <w:u w:val="single"/>
        </w:rPr>
      </w:pPr>
      <w:r w:rsidRPr="00CD6283">
        <w:rPr>
          <w:i/>
          <w:sz w:val="28"/>
          <w:szCs w:val="28"/>
          <w:u w:val="single"/>
        </w:rPr>
        <w:t>Чтец 2: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Победа! Славный сорок пятый!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Но мы оглянемся назад: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Из тех военных лет солдаты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Сегодня с нами говорят…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- звучит песня «Священная война». На фоне затихающей музыки: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  <w:u w:val="single"/>
        </w:rPr>
      </w:pPr>
      <w:r w:rsidRPr="00CD6283">
        <w:rPr>
          <w:i/>
          <w:sz w:val="28"/>
          <w:szCs w:val="28"/>
          <w:u w:val="single"/>
        </w:rPr>
        <w:t>Чтица 3 (девочка в платочке и фартучке):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Ах, война, что ж ты сделала, подлая?!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Стали тихими наши дворы.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Наши мальчики головы подняли,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Повзрослели они до поры.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На пороге едва помаячили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И ушли – за солдатом солдат…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До свидания, мальчики! Мальчики!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Постарайтесь вернуться назад…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proofErr w:type="gramStart"/>
      <w:r w:rsidRPr="00CD6283">
        <w:rPr>
          <w:i/>
          <w:sz w:val="28"/>
          <w:szCs w:val="28"/>
        </w:rPr>
        <w:t>- звучит «Прощание славянки» (вариант:</w:t>
      </w:r>
      <w:proofErr w:type="gramEnd"/>
      <w:r w:rsidRPr="00CD6283">
        <w:rPr>
          <w:i/>
          <w:sz w:val="28"/>
          <w:szCs w:val="28"/>
        </w:rPr>
        <w:t xml:space="preserve"> </w:t>
      </w:r>
      <w:proofErr w:type="gramStart"/>
      <w:r w:rsidRPr="00CD6283">
        <w:rPr>
          <w:i/>
          <w:sz w:val="28"/>
          <w:szCs w:val="28"/>
        </w:rPr>
        <w:t>«Хотят ли русские войны?»)</w:t>
      </w:r>
      <w:proofErr w:type="gramEnd"/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  <w:u w:val="single"/>
        </w:rPr>
      </w:pPr>
      <w:r w:rsidRPr="00CD6283">
        <w:rPr>
          <w:i/>
          <w:sz w:val="28"/>
          <w:szCs w:val="28"/>
          <w:u w:val="single"/>
        </w:rPr>
        <w:t>Чтец</w:t>
      </w:r>
      <w:proofErr w:type="gramStart"/>
      <w:r w:rsidRPr="00CD6283">
        <w:rPr>
          <w:i/>
          <w:sz w:val="28"/>
          <w:szCs w:val="28"/>
          <w:u w:val="single"/>
        </w:rPr>
        <w:t>4</w:t>
      </w:r>
      <w:proofErr w:type="gramEnd"/>
      <w:r w:rsidRPr="00CD6283">
        <w:rPr>
          <w:i/>
          <w:sz w:val="28"/>
          <w:szCs w:val="28"/>
          <w:u w:val="single"/>
        </w:rPr>
        <w:t>: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В полях за Вислой сонной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Лежат в земле сырой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Серёжка с Малой Бронной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И Витька с Моховой,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А где-то в людном мире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Который год подряд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Одни в пустой квартире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Их матери не спят…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lastRenderedPageBreak/>
        <w:t>Свет лампы воспалённый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Сияет над Москвой-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В окне на Малой Бронной,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В окне на Моховой.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Друзьям не встать.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В округе без них идёт кино.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Девчонки, их подруги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Все замужем давно.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В полях за Вислой сонной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Лежат в земле сырой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Серёжка с Малой Бронной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И Витька с Моховой.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Но помнит мир спасённый,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Мир вечный, мир живой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Серёжку с Малой Бронной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И Витьку с Моховой.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 xml:space="preserve"> (читает начало, в это время выходят дети, второе четверостишие и далее до конца – поют)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  <w:u w:val="single"/>
        </w:rPr>
      </w:pPr>
      <w:r w:rsidRPr="00CD6283">
        <w:rPr>
          <w:i/>
          <w:sz w:val="28"/>
          <w:szCs w:val="28"/>
          <w:u w:val="single"/>
        </w:rPr>
        <w:t>Чтец5: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Как ненавижу я войну!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Уж столько лет она мне снится,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Нарушив сон и тишину,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Всё по ночам ко мне стучится.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Стучатся те, с кем воевал,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Кто не вернулся с поля боя,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Я каждый день друзей терял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И засыпал в траншее стоя.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- звучит песня «Землянка» (</w:t>
      </w:r>
      <w:proofErr w:type="spellStart"/>
      <w:r w:rsidRPr="00CD6283">
        <w:rPr>
          <w:i/>
          <w:sz w:val="28"/>
          <w:szCs w:val="28"/>
        </w:rPr>
        <w:t>инсценирование</w:t>
      </w:r>
      <w:proofErr w:type="spellEnd"/>
      <w:r w:rsidRPr="00CD6283">
        <w:rPr>
          <w:i/>
          <w:sz w:val="28"/>
          <w:szCs w:val="28"/>
        </w:rPr>
        <w:t>)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  <w:u w:val="single"/>
        </w:rPr>
      </w:pPr>
      <w:r w:rsidRPr="00CD6283">
        <w:rPr>
          <w:i/>
          <w:sz w:val="28"/>
          <w:szCs w:val="28"/>
          <w:u w:val="single"/>
        </w:rPr>
        <w:t>Чтец</w:t>
      </w:r>
      <w:proofErr w:type="gramStart"/>
      <w:r w:rsidRPr="00CD6283">
        <w:rPr>
          <w:i/>
          <w:sz w:val="28"/>
          <w:szCs w:val="28"/>
          <w:u w:val="single"/>
        </w:rPr>
        <w:t>6</w:t>
      </w:r>
      <w:proofErr w:type="gramEnd"/>
      <w:r w:rsidRPr="00CD6283">
        <w:rPr>
          <w:i/>
          <w:sz w:val="28"/>
          <w:szCs w:val="28"/>
          <w:u w:val="single"/>
        </w:rPr>
        <w:t>: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Почему всё не так? Вроде – всё, как всегда: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То же небо, опять голубое, тот же лес,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 xml:space="preserve">Тот же воздух и та же вода, только 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Он не вернулся из боя…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- звучит песня «Давай закурим»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  <w:u w:val="single"/>
        </w:rPr>
      </w:pPr>
      <w:r w:rsidRPr="00CD6283">
        <w:rPr>
          <w:i/>
          <w:sz w:val="28"/>
          <w:szCs w:val="28"/>
          <w:u w:val="single"/>
        </w:rPr>
        <w:t>Чтец</w:t>
      </w:r>
      <w:proofErr w:type="gramStart"/>
      <w:r w:rsidRPr="00CD6283">
        <w:rPr>
          <w:i/>
          <w:sz w:val="28"/>
          <w:szCs w:val="28"/>
          <w:u w:val="single"/>
        </w:rPr>
        <w:t>7</w:t>
      </w:r>
      <w:proofErr w:type="gramEnd"/>
      <w:r w:rsidRPr="00CD6283">
        <w:rPr>
          <w:i/>
          <w:sz w:val="28"/>
          <w:szCs w:val="28"/>
          <w:u w:val="single"/>
        </w:rPr>
        <w:t>: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Навстречу раскатам ревущего грома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lastRenderedPageBreak/>
        <w:t>Мы в бой поднимались светло и сурово.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На наших знамёнах начертано слово: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Победа! Победа!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Во имя Отчизны – Победа!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 xml:space="preserve">Во имя </w:t>
      </w:r>
      <w:proofErr w:type="gramStart"/>
      <w:r w:rsidRPr="00CD6283">
        <w:rPr>
          <w:i/>
          <w:sz w:val="28"/>
          <w:szCs w:val="28"/>
        </w:rPr>
        <w:t>живущих</w:t>
      </w:r>
      <w:proofErr w:type="gramEnd"/>
      <w:r w:rsidRPr="00CD6283">
        <w:rPr>
          <w:i/>
          <w:sz w:val="28"/>
          <w:szCs w:val="28"/>
        </w:rPr>
        <w:t xml:space="preserve"> – Победа!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 xml:space="preserve">Во имя </w:t>
      </w:r>
      <w:proofErr w:type="gramStart"/>
      <w:r w:rsidRPr="00CD6283">
        <w:rPr>
          <w:i/>
          <w:sz w:val="28"/>
          <w:szCs w:val="28"/>
        </w:rPr>
        <w:t>грядущих</w:t>
      </w:r>
      <w:proofErr w:type="gramEnd"/>
      <w:r w:rsidRPr="00CD6283">
        <w:rPr>
          <w:i/>
          <w:sz w:val="28"/>
          <w:szCs w:val="28"/>
        </w:rPr>
        <w:t xml:space="preserve"> – Победа!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Войну мы должны сокрушить.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И не было гордости выше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 xml:space="preserve">И не было доблести выше – 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Ведь, кроме желания выжить,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Есть ещё мужество жить!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  <w:u w:val="single"/>
        </w:rPr>
      </w:pPr>
      <w:r w:rsidRPr="00CD6283">
        <w:rPr>
          <w:i/>
          <w:sz w:val="28"/>
          <w:szCs w:val="28"/>
          <w:u w:val="single"/>
        </w:rPr>
        <w:t>Чтец8: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За этот мир платили мы в боях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Ценой немалою, большой ценою: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Четыре страшных года на плечах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Пронёс не кто-нибудь, а мы с тобою.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  <w:u w:val="single"/>
        </w:rPr>
      </w:pPr>
      <w:r w:rsidRPr="00CD6283">
        <w:rPr>
          <w:i/>
          <w:sz w:val="28"/>
          <w:szCs w:val="28"/>
          <w:u w:val="single"/>
        </w:rPr>
        <w:t>Чтица</w:t>
      </w:r>
      <w:proofErr w:type="gramStart"/>
      <w:r w:rsidRPr="00CD6283">
        <w:rPr>
          <w:i/>
          <w:sz w:val="28"/>
          <w:szCs w:val="28"/>
          <w:u w:val="single"/>
        </w:rPr>
        <w:t>9</w:t>
      </w:r>
      <w:proofErr w:type="gramEnd"/>
      <w:r w:rsidRPr="00CD6283">
        <w:rPr>
          <w:i/>
          <w:sz w:val="28"/>
          <w:szCs w:val="28"/>
          <w:u w:val="single"/>
        </w:rPr>
        <w:t>: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Война закончилась, но песней опалённой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Над каждым домом до сих пор она кружит.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И не забыли мы, что 30 миллионов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Ушли в бессмертие, чтоб нам с тобою жить!..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- звучит песня «Бери шинель»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  <w:u w:val="single"/>
        </w:rPr>
      </w:pPr>
      <w:r w:rsidRPr="00CD6283">
        <w:rPr>
          <w:i/>
          <w:sz w:val="28"/>
          <w:szCs w:val="28"/>
          <w:u w:val="single"/>
        </w:rPr>
        <w:t>Чтица10: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На Земле безжалостно маленькой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Жил да был человек маленький.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У него была служба маленькая.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И маленький очень портфель.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Получал он зарплату маленькую…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И однажды – прекрасным утром –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Постучалась к нему в окошко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Небольшая, казалось, война…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Автомат ему выдали маленький.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Сапоги ему выдали маленькие.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Каску выдали маленькую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И маленькую – по размерам – шинель…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А когда он упал, некрасиво, неправильно,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В атакующем крике вывернув рот,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То на всей земле не хватило мрамора,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Чтобы вырубить парня в полный рост!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  <w:u w:val="single"/>
        </w:rPr>
      </w:pPr>
      <w:r w:rsidRPr="00CD6283">
        <w:rPr>
          <w:i/>
          <w:sz w:val="28"/>
          <w:szCs w:val="28"/>
          <w:u w:val="single"/>
        </w:rPr>
        <w:t>Чтица11: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lastRenderedPageBreak/>
        <w:t>Касаюсь мрамора могильных плит,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Как шрамы, под рукой шершавы даты…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Здесь спят в боях погибшие солдаты,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Но наша память никогда не спит.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Никто не заставлял, они шли сами,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Хотя имели жизнь всего одну,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Но покидали мать, детей, жену,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Чтоб мы под мирным небом жили с вами!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- звучит песня «Журавли»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  <w:u w:val="single"/>
        </w:rPr>
      </w:pPr>
      <w:r w:rsidRPr="00CD6283">
        <w:rPr>
          <w:i/>
          <w:sz w:val="28"/>
          <w:szCs w:val="28"/>
          <w:u w:val="single"/>
        </w:rPr>
        <w:t>Чтец12: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В девятый день ликующего мая,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Когда легла на землю тишина,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 xml:space="preserve">Промчалась весть от края и до края – 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Мир победил! Окончена война!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  <w:u w:val="single"/>
        </w:rPr>
      </w:pPr>
      <w:r w:rsidRPr="00CD6283">
        <w:rPr>
          <w:i/>
          <w:sz w:val="28"/>
          <w:szCs w:val="28"/>
          <w:u w:val="single"/>
        </w:rPr>
        <w:t>Чтец13: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Победа! Победа!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Во имя Отчизны – победа!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ВСЕ:   ПОБЕДА!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 xml:space="preserve">Во имя </w:t>
      </w:r>
      <w:proofErr w:type="gramStart"/>
      <w:r w:rsidRPr="00CD6283">
        <w:rPr>
          <w:i/>
          <w:sz w:val="28"/>
          <w:szCs w:val="28"/>
        </w:rPr>
        <w:t>живущих</w:t>
      </w:r>
      <w:proofErr w:type="gramEnd"/>
      <w:r w:rsidRPr="00CD6283">
        <w:rPr>
          <w:i/>
          <w:sz w:val="28"/>
          <w:szCs w:val="28"/>
        </w:rPr>
        <w:t xml:space="preserve"> -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 xml:space="preserve"> ВСЕ:   ПОБЕДА!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 xml:space="preserve">Во имя </w:t>
      </w:r>
      <w:proofErr w:type="gramStart"/>
      <w:r w:rsidRPr="00CD6283">
        <w:rPr>
          <w:i/>
          <w:sz w:val="28"/>
          <w:szCs w:val="28"/>
        </w:rPr>
        <w:t>грядущих</w:t>
      </w:r>
      <w:proofErr w:type="gramEnd"/>
      <w:r w:rsidRPr="00CD6283">
        <w:rPr>
          <w:i/>
          <w:sz w:val="28"/>
          <w:szCs w:val="28"/>
        </w:rPr>
        <w:t xml:space="preserve"> -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ВСЕ:   ПОБЕДА! ПОБЕДА!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- звучит песня «День Победы»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  <w:u w:val="single"/>
        </w:rPr>
      </w:pPr>
      <w:r w:rsidRPr="00CD6283">
        <w:rPr>
          <w:i/>
          <w:sz w:val="28"/>
          <w:szCs w:val="28"/>
          <w:u w:val="single"/>
        </w:rPr>
        <w:t>Чтица14: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Поклонимся великим тем годам,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Всем нашим командирам и бойцам.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  <w:u w:val="single"/>
        </w:rPr>
      </w:pPr>
      <w:r w:rsidRPr="00CD6283">
        <w:rPr>
          <w:i/>
          <w:sz w:val="28"/>
          <w:szCs w:val="28"/>
          <w:u w:val="single"/>
        </w:rPr>
        <w:t>Чтица15: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Всем маршалам страны и рядовым,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Поклонимся всем мёртвым и живым.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  <w:u w:val="single"/>
        </w:rPr>
      </w:pPr>
      <w:r w:rsidRPr="00CD6283">
        <w:rPr>
          <w:i/>
          <w:sz w:val="28"/>
          <w:szCs w:val="28"/>
          <w:u w:val="single"/>
        </w:rPr>
        <w:t>Чтица16: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Всем тем, кого нам забывать нельзя,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Поклонимся, поклонимся, друзья!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Всем миром, всем народом, всей землёй –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Поклонимся за тот великий бой!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- объявляется МИНУТА  МОЛЧАНИЯ.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  <w:u w:val="single"/>
        </w:rPr>
      </w:pPr>
      <w:r w:rsidRPr="00CD6283">
        <w:rPr>
          <w:i/>
          <w:sz w:val="28"/>
          <w:szCs w:val="28"/>
          <w:u w:val="single"/>
        </w:rPr>
        <w:lastRenderedPageBreak/>
        <w:t>Чтица17: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(девочка в летнем платьице, туфельках, с букетом цветов)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Хотела б я, чтоб на планете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Хранили мир и тишину,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Чтобы потомки – наши дети,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Не знали никогда войну!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  <w:u w:val="single"/>
        </w:rPr>
      </w:pPr>
      <w:r w:rsidRPr="00CD6283">
        <w:rPr>
          <w:i/>
          <w:sz w:val="28"/>
          <w:szCs w:val="28"/>
          <w:u w:val="single"/>
        </w:rPr>
        <w:t>Чтец18: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 xml:space="preserve">Через века, </w:t>
      </w:r>
      <w:proofErr w:type="gramStart"/>
      <w:r w:rsidRPr="00CD6283">
        <w:rPr>
          <w:i/>
          <w:sz w:val="28"/>
          <w:szCs w:val="28"/>
        </w:rPr>
        <w:t>через</w:t>
      </w:r>
      <w:proofErr w:type="gramEnd"/>
      <w:r w:rsidRPr="00CD6283">
        <w:rPr>
          <w:i/>
          <w:sz w:val="28"/>
          <w:szCs w:val="28"/>
        </w:rPr>
        <w:t xml:space="preserve"> года – помните!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О тех, кто уже не придёт никогда,- помните!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 xml:space="preserve">Не плачьте! В горле сдержите стоны, 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 xml:space="preserve">Горькие стоны, 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 xml:space="preserve">Памяти </w:t>
      </w:r>
      <w:proofErr w:type="gramStart"/>
      <w:r w:rsidRPr="00CD6283">
        <w:rPr>
          <w:i/>
          <w:sz w:val="28"/>
          <w:szCs w:val="28"/>
        </w:rPr>
        <w:t>павших</w:t>
      </w:r>
      <w:proofErr w:type="gramEnd"/>
      <w:r w:rsidRPr="00CD6283">
        <w:rPr>
          <w:i/>
          <w:sz w:val="28"/>
          <w:szCs w:val="28"/>
        </w:rPr>
        <w:t xml:space="preserve"> будьте достойны! Вечно достойны!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  <w:u w:val="single"/>
        </w:rPr>
      </w:pPr>
      <w:r w:rsidRPr="00CD6283">
        <w:rPr>
          <w:i/>
          <w:sz w:val="28"/>
          <w:szCs w:val="28"/>
          <w:u w:val="single"/>
        </w:rPr>
        <w:t>Чтица19: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 xml:space="preserve">Люди! </w:t>
      </w:r>
      <w:proofErr w:type="gramStart"/>
      <w:r w:rsidRPr="00CD6283">
        <w:rPr>
          <w:i/>
          <w:sz w:val="28"/>
          <w:szCs w:val="28"/>
        </w:rPr>
        <w:t>Покуда</w:t>
      </w:r>
      <w:proofErr w:type="gramEnd"/>
      <w:r w:rsidRPr="00CD6283">
        <w:rPr>
          <w:i/>
          <w:sz w:val="28"/>
          <w:szCs w:val="28"/>
        </w:rPr>
        <w:t xml:space="preserve"> сердца стучатся –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Помните!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 xml:space="preserve">Какою ценой завоёвано счастье – </w:t>
      </w:r>
    </w:p>
    <w:p w:rsidR="00F37A8E" w:rsidRPr="00CD6283" w:rsidRDefault="00F37A8E" w:rsidP="00F37A8E">
      <w:pPr>
        <w:tabs>
          <w:tab w:val="left" w:pos="7110"/>
        </w:tabs>
        <w:rPr>
          <w:i/>
          <w:sz w:val="28"/>
          <w:szCs w:val="28"/>
        </w:rPr>
      </w:pPr>
      <w:r w:rsidRPr="00CD6283">
        <w:rPr>
          <w:i/>
          <w:sz w:val="28"/>
          <w:szCs w:val="28"/>
        </w:rPr>
        <w:t>Заклинаю – помните!</w:t>
      </w:r>
    </w:p>
    <w:p w:rsidR="00272FE7" w:rsidRDefault="00272FE7"/>
    <w:sectPr w:rsidR="00272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6554F"/>
    <w:multiLevelType w:val="hybridMultilevel"/>
    <w:tmpl w:val="12EEB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346879"/>
    <w:multiLevelType w:val="hybridMultilevel"/>
    <w:tmpl w:val="C2060A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571"/>
    <w:rsid w:val="00050571"/>
    <w:rsid w:val="00272FE7"/>
    <w:rsid w:val="00F3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739</Words>
  <Characters>4215</Characters>
  <Application>Microsoft Office Word</Application>
  <DocSecurity>0</DocSecurity>
  <Lines>35</Lines>
  <Paragraphs>9</Paragraphs>
  <ScaleCrop>false</ScaleCrop>
  <Company/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2014-02-24T11:43:00Z</dcterms:created>
  <dcterms:modified xsi:type="dcterms:W3CDTF">2014-02-24T11:44:00Z</dcterms:modified>
</cp:coreProperties>
</file>