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70" w:rsidRDefault="007947A3" w:rsidP="00714E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tbl>
      <w:tblPr>
        <w:tblStyle w:val="a3"/>
        <w:tblW w:w="0" w:type="auto"/>
        <w:tblLook w:val="04A0"/>
      </w:tblPr>
      <w:tblGrid>
        <w:gridCol w:w="3227"/>
        <w:gridCol w:w="11559"/>
      </w:tblGrid>
      <w:tr w:rsidR="007947A3" w:rsidTr="007947A3">
        <w:tc>
          <w:tcPr>
            <w:tcW w:w="3227" w:type="dxa"/>
          </w:tcPr>
          <w:p w:rsidR="007947A3" w:rsidRDefault="007947A3" w:rsidP="00794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деятельности педагога</w:t>
            </w:r>
          </w:p>
        </w:tc>
        <w:tc>
          <w:tcPr>
            <w:tcW w:w="11559" w:type="dxa"/>
          </w:tcPr>
          <w:p w:rsidR="007947A3" w:rsidRPr="003402DC" w:rsidRDefault="00601A7A" w:rsidP="0034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2DC">
              <w:rPr>
                <w:rFonts w:ascii="Times New Roman" w:hAnsi="Times New Roman" w:cs="Times New Roman"/>
                <w:sz w:val="24"/>
                <w:szCs w:val="24"/>
              </w:rPr>
              <w:t>Выработать умение работать с учебной информацией,</w:t>
            </w:r>
            <w:r w:rsidR="003402DC" w:rsidRPr="003402D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коммуникативные умения</w:t>
            </w:r>
          </w:p>
        </w:tc>
      </w:tr>
      <w:tr w:rsidR="007947A3" w:rsidTr="007947A3">
        <w:tc>
          <w:tcPr>
            <w:tcW w:w="3227" w:type="dxa"/>
          </w:tcPr>
          <w:p w:rsidR="007947A3" w:rsidRDefault="007947A3" w:rsidP="00794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Тип урока</w:t>
            </w:r>
          </w:p>
        </w:tc>
        <w:tc>
          <w:tcPr>
            <w:tcW w:w="11559" w:type="dxa"/>
          </w:tcPr>
          <w:p w:rsidR="007947A3" w:rsidRDefault="007947A3" w:rsidP="00794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открытия новых знаний</w:t>
            </w:r>
          </w:p>
        </w:tc>
      </w:tr>
      <w:tr w:rsidR="007947A3" w:rsidTr="007947A3">
        <w:tc>
          <w:tcPr>
            <w:tcW w:w="3227" w:type="dxa"/>
          </w:tcPr>
          <w:p w:rsidR="007947A3" w:rsidRPr="007947A3" w:rsidRDefault="007947A3" w:rsidP="0079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A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1559" w:type="dxa"/>
          </w:tcPr>
          <w:p w:rsidR="007947A3" w:rsidRDefault="007947A3" w:rsidP="007947A3">
            <w:pPr>
              <w:spacing w:line="240" w:lineRule="atLeast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выработать умение различать </w:t>
            </w:r>
            <w:r w:rsidR="00601A7A">
              <w:rPr>
                <w:rFonts w:asciiTheme="majorHAnsi" w:hAnsiTheme="majorHAnsi"/>
                <w:sz w:val="24"/>
                <w:szCs w:val="24"/>
              </w:rPr>
              <w:t xml:space="preserve"> наклонение глагола</w:t>
            </w:r>
          </w:p>
          <w:p w:rsidR="007947A3" w:rsidRDefault="007947A3" w:rsidP="00601A7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01A7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7947A3" w:rsidRDefault="007947A3" w:rsidP="007947A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работать над адекватной самооценкой и адекватным пониманием причин успеха неуспеха в учебной деятельности;</w:t>
            </w:r>
          </w:p>
          <w:p w:rsidR="007947A3" w:rsidRDefault="007947A3" w:rsidP="007947A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способствовать проявлению сознательной инициативы в оказании помощи соученикам;</w:t>
            </w:r>
          </w:p>
          <w:p w:rsidR="007947A3" w:rsidRPr="00692E9B" w:rsidRDefault="007947A3" w:rsidP="007947A3">
            <w:pPr>
              <w:rPr>
                <w:rFonts w:asciiTheme="majorHAnsi" w:hAnsiTheme="majorHAnsi"/>
                <w:sz w:val="24"/>
                <w:szCs w:val="24"/>
              </w:rPr>
            </w:pPr>
            <w:r w:rsidRPr="00692E9B">
              <w:rPr>
                <w:rFonts w:asciiTheme="majorHAnsi" w:hAnsiTheme="majorHAnsi"/>
                <w:sz w:val="24"/>
                <w:szCs w:val="24"/>
              </w:rPr>
              <w:t>осуществлять взаимный контроль,  оказывать в сотрудничестве необходимую взаимопомощь</w:t>
            </w:r>
            <w:r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7947A3" w:rsidRDefault="007947A3" w:rsidP="00794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7A3" w:rsidTr="007947A3">
        <w:tc>
          <w:tcPr>
            <w:tcW w:w="3227" w:type="dxa"/>
          </w:tcPr>
          <w:p w:rsidR="007947A3" w:rsidRPr="007947A3" w:rsidRDefault="007947A3" w:rsidP="0079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1559" w:type="dxa"/>
          </w:tcPr>
          <w:p w:rsidR="00601A7A" w:rsidRPr="00A850CA" w:rsidRDefault="00601A7A" w:rsidP="00601A7A">
            <w:p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A850C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Регулятивные:</w:t>
            </w:r>
          </w:p>
          <w:p w:rsidR="00601A7A" w:rsidRDefault="00601A7A" w:rsidP="00601A7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Фиксировать индивидуальные затруднения;</w:t>
            </w:r>
          </w:p>
          <w:p w:rsidR="00601A7A" w:rsidRPr="003A10E6" w:rsidRDefault="00601A7A" w:rsidP="00601A7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способствовать выполнению проблемного учебного действия;</w:t>
            </w:r>
          </w:p>
          <w:p w:rsidR="00601A7A" w:rsidRPr="00692E9B" w:rsidRDefault="00601A7A" w:rsidP="00601A7A">
            <w:pPr>
              <w:rPr>
                <w:rFonts w:asciiTheme="majorHAnsi" w:hAnsiTheme="majorHAnsi"/>
                <w:sz w:val="24"/>
                <w:szCs w:val="24"/>
              </w:rPr>
            </w:pPr>
            <w:r w:rsidRPr="00692E9B">
              <w:rPr>
                <w:rFonts w:asciiTheme="majorHAnsi" w:hAnsiTheme="majorHAnsi"/>
                <w:sz w:val="24"/>
                <w:szCs w:val="24"/>
              </w:rPr>
              <w:t>учить принимать и сохранять учебную задачу;</w:t>
            </w:r>
          </w:p>
          <w:p w:rsidR="00601A7A" w:rsidRPr="00692E9B" w:rsidRDefault="00601A7A" w:rsidP="00601A7A">
            <w:pPr>
              <w:rPr>
                <w:rFonts w:asciiTheme="majorHAnsi" w:hAnsiTheme="majorHAnsi"/>
                <w:sz w:val="24"/>
                <w:szCs w:val="24"/>
              </w:rPr>
            </w:pPr>
            <w:r w:rsidRPr="00692E9B">
              <w:rPr>
                <w:rFonts w:asciiTheme="majorHAnsi" w:hAnsiTheme="majorHAnsi"/>
                <w:sz w:val="24"/>
                <w:szCs w:val="24"/>
              </w:rPr>
              <w:t>планировать свои действия в соответствии с поставленной задачей;</w:t>
            </w:r>
          </w:p>
          <w:p w:rsidR="00601A7A" w:rsidRPr="00692E9B" w:rsidRDefault="00601A7A" w:rsidP="00601A7A">
            <w:pPr>
              <w:rPr>
                <w:rFonts w:asciiTheme="majorHAnsi" w:hAnsiTheme="majorHAnsi"/>
                <w:sz w:val="24"/>
                <w:szCs w:val="24"/>
              </w:rPr>
            </w:pPr>
            <w:r w:rsidRPr="00692E9B">
              <w:rPr>
                <w:rFonts w:asciiTheme="majorHAnsi" w:hAnsiTheme="majorHAnsi"/>
                <w:sz w:val="24"/>
                <w:szCs w:val="24"/>
              </w:rPr>
              <w:t xml:space="preserve">осуществлять итоговый и пошаговый контроль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над</w:t>
            </w:r>
            <w:r w:rsidRPr="00692E9B">
              <w:rPr>
                <w:rFonts w:asciiTheme="majorHAnsi" w:hAnsiTheme="majorHAnsi"/>
                <w:sz w:val="24"/>
                <w:szCs w:val="24"/>
              </w:rPr>
              <w:t xml:space="preserve"> результатом действия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01A7A" w:rsidRPr="00A850CA" w:rsidRDefault="00601A7A" w:rsidP="00601A7A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A850C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Познавательные:</w:t>
            </w:r>
          </w:p>
          <w:p w:rsidR="00601A7A" w:rsidRPr="00BD6D84" w:rsidRDefault="00601A7A" w:rsidP="00601A7A">
            <w:pPr>
              <w:rPr>
                <w:rFonts w:asciiTheme="majorHAnsi" w:hAnsiTheme="majorHAnsi"/>
                <w:sz w:val="24"/>
                <w:szCs w:val="24"/>
              </w:rPr>
            </w:pPr>
            <w:r w:rsidRPr="00BD6D84">
              <w:rPr>
                <w:rFonts w:asciiTheme="majorHAnsi" w:hAnsiTheme="majorHAnsi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учебной литературы;</w:t>
            </w:r>
          </w:p>
          <w:p w:rsidR="00601A7A" w:rsidRPr="00A850CA" w:rsidRDefault="00601A7A" w:rsidP="00601A7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850C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Коммуникативные:</w:t>
            </w:r>
          </w:p>
          <w:p w:rsidR="00601A7A" w:rsidRDefault="00601A7A" w:rsidP="00601A7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создавать условия для сотрудничества с учителем и сверстниками;</w:t>
            </w:r>
          </w:p>
          <w:p w:rsidR="00601A7A" w:rsidRDefault="00601A7A" w:rsidP="00601A7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способствовать взаимодействию ребёнка с соседом по парте;</w:t>
            </w:r>
          </w:p>
          <w:p w:rsidR="00601A7A" w:rsidRPr="00A049F9" w:rsidRDefault="00601A7A" w:rsidP="00601A7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помочь ребёнку в аргументации своего мнения.</w:t>
            </w:r>
          </w:p>
          <w:p w:rsidR="007947A3" w:rsidRDefault="007947A3" w:rsidP="00794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7A3" w:rsidTr="007947A3">
        <w:tc>
          <w:tcPr>
            <w:tcW w:w="3227" w:type="dxa"/>
          </w:tcPr>
          <w:p w:rsidR="007947A3" w:rsidRDefault="007947A3" w:rsidP="0079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обучения</w:t>
            </w:r>
          </w:p>
        </w:tc>
        <w:tc>
          <w:tcPr>
            <w:tcW w:w="11559" w:type="dxa"/>
          </w:tcPr>
          <w:p w:rsidR="007947A3" w:rsidRPr="00601A7A" w:rsidRDefault="00601A7A" w:rsidP="0079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7A">
              <w:rPr>
                <w:rFonts w:ascii="Times New Roman" w:hAnsi="Times New Roman" w:cs="Times New Roman"/>
                <w:sz w:val="24"/>
                <w:szCs w:val="24"/>
              </w:rPr>
              <w:t>Фронтальная,</w:t>
            </w:r>
            <w:r w:rsidR="00714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4ECE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4E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714ECE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  <w:proofErr w:type="spellEnd"/>
            <w:r w:rsidR="00714E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проблемно-поисковый</w:t>
            </w:r>
          </w:p>
        </w:tc>
      </w:tr>
      <w:tr w:rsidR="007947A3" w:rsidTr="007947A3">
        <w:tc>
          <w:tcPr>
            <w:tcW w:w="3227" w:type="dxa"/>
          </w:tcPr>
          <w:p w:rsidR="007947A3" w:rsidRDefault="007947A3" w:rsidP="0079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темы,  понятия, термины</w:t>
            </w:r>
          </w:p>
        </w:tc>
        <w:tc>
          <w:tcPr>
            <w:tcW w:w="11559" w:type="dxa"/>
          </w:tcPr>
          <w:p w:rsidR="007947A3" w:rsidRDefault="00601A7A" w:rsidP="00794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714ECE">
              <w:rPr>
                <w:rFonts w:ascii="Times New Roman" w:hAnsi="Times New Roman" w:cs="Times New Roman"/>
                <w:sz w:val="28"/>
                <w:szCs w:val="28"/>
              </w:rPr>
              <w:t>клонение глагола: изъявительное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повелительное, условное</w:t>
            </w:r>
          </w:p>
        </w:tc>
      </w:tr>
      <w:tr w:rsidR="007947A3" w:rsidTr="007947A3">
        <w:tc>
          <w:tcPr>
            <w:tcW w:w="3227" w:type="dxa"/>
          </w:tcPr>
          <w:p w:rsidR="007947A3" w:rsidRDefault="007947A3" w:rsidP="0079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1559" w:type="dxa"/>
          </w:tcPr>
          <w:p w:rsidR="007947A3" w:rsidRDefault="00601A7A" w:rsidP="0079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7A">
              <w:rPr>
                <w:rFonts w:ascii="Times New Roman" w:hAnsi="Times New Roman" w:cs="Times New Roman"/>
                <w:sz w:val="24"/>
                <w:szCs w:val="24"/>
              </w:rPr>
              <w:t>Печатные пособия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карточки с заданиями, учебник, тетради,</w:t>
            </w:r>
          </w:p>
          <w:p w:rsidR="00601A7A" w:rsidRPr="00601A7A" w:rsidRDefault="00601A7A" w:rsidP="0079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ТСО: классная доска, персональный компьютер, презентация, </w:t>
            </w:r>
          </w:p>
        </w:tc>
      </w:tr>
      <w:tr w:rsidR="007947A3" w:rsidTr="007947A3">
        <w:tc>
          <w:tcPr>
            <w:tcW w:w="3227" w:type="dxa"/>
          </w:tcPr>
          <w:p w:rsidR="007947A3" w:rsidRDefault="007947A3" w:rsidP="0079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9" w:type="dxa"/>
          </w:tcPr>
          <w:p w:rsidR="007947A3" w:rsidRDefault="007947A3" w:rsidP="00794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7A3" w:rsidRPr="007947A3" w:rsidRDefault="007947A3" w:rsidP="007947A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947A3" w:rsidRPr="007947A3" w:rsidSect="007947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7A3"/>
    <w:rsid w:val="00194770"/>
    <w:rsid w:val="003402DC"/>
    <w:rsid w:val="00601A7A"/>
    <w:rsid w:val="00714ECE"/>
    <w:rsid w:val="007947A3"/>
    <w:rsid w:val="00C3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2</cp:revision>
  <cp:lastPrinted>2014-02-25T10:45:00Z</cp:lastPrinted>
  <dcterms:created xsi:type="dcterms:W3CDTF">2014-02-24T16:21:00Z</dcterms:created>
  <dcterms:modified xsi:type="dcterms:W3CDTF">2014-02-25T10:47:00Z</dcterms:modified>
</cp:coreProperties>
</file>