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AF" w:rsidRPr="00C60C9E" w:rsidRDefault="00B172AF">
      <w:pPr>
        <w:rPr>
          <w:rFonts w:ascii="Arial" w:hAnsi="Arial" w:cs="Arial"/>
          <w:sz w:val="36"/>
          <w:szCs w:val="36"/>
        </w:rPr>
      </w:pPr>
      <w:r w:rsidRPr="00C60C9E">
        <w:rPr>
          <w:rFonts w:ascii="Arial" w:hAnsi="Arial" w:cs="Arial"/>
          <w:sz w:val="36"/>
          <w:szCs w:val="36"/>
        </w:rPr>
        <w:t>Система патриотического воспитания младших школьников</w:t>
      </w:r>
    </w:p>
    <w:p w:rsidR="00C60C9E" w:rsidRDefault="00C60C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Направлена</w:t>
      </w:r>
      <w:proofErr w:type="gramEnd"/>
      <w:r>
        <w:rPr>
          <w:rFonts w:ascii="Arial" w:hAnsi="Arial" w:cs="Arial"/>
          <w:sz w:val="28"/>
          <w:szCs w:val="28"/>
        </w:rPr>
        <w:t xml:space="preserve"> на реализацию следующих задач:</w:t>
      </w:r>
      <w:r w:rsidR="00B172AF" w:rsidRPr="00C60C9E">
        <w:rPr>
          <w:rFonts w:ascii="Arial" w:hAnsi="Arial" w:cs="Arial"/>
          <w:sz w:val="28"/>
          <w:szCs w:val="28"/>
        </w:rPr>
        <w:t xml:space="preserve"> </w:t>
      </w:r>
      <w:r w:rsidR="00B172AF" w:rsidRPr="00C60C9E">
        <w:rPr>
          <w:rFonts w:ascii="Arial" w:hAnsi="Arial" w:cs="Arial"/>
          <w:sz w:val="28"/>
          <w:szCs w:val="28"/>
        </w:rPr>
        <w:br/>
      </w:r>
      <w:r w:rsidR="00B172AF" w:rsidRPr="00C60C9E">
        <w:rPr>
          <w:rFonts w:ascii="Arial" w:hAnsi="Arial" w:cs="Arial"/>
          <w:sz w:val="28"/>
          <w:szCs w:val="28"/>
        </w:rPr>
        <w:br/>
        <w:t xml:space="preserve">1. Ознакомление с историческим прошлым нашей Родины, своего </w:t>
      </w:r>
      <w:r w:rsidR="00B172AF" w:rsidRPr="00C60C9E">
        <w:rPr>
          <w:rFonts w:ascii="Arial" w:hAnsi="Arial" w:cs="Arial"/>
          <w:sz w:val="28"/>
          <w:szCs w:val="28"/>
        </w:rPr>
        <w:br/>
        <w:t xml:space="preserve">края, города, школы. </w:t>
      </w:r>
      <w:r w:rsidR="00B172AF" w:rsidRPr="00C60C9E">
        <w:rPr>
          <w:rFonts w:ascii="Arial" w:hAnsi="Arial" w:cs="Arial"/>
          <w:sz w:val="28"/>
          <w:szCs w:val="28"/>
        </w:rPr>
        <w:br/>
        <w:t xml:space="preserve">2. Развитие гуманизма, милосердия и общечеловеческих ценностей. </w:t>
      </w:r>
      <w:r w:rsidR="00B172AF" w:rsidRPr="00C60C9E">
        <w:rPr>
          <w:rFonts w:ascii="Arial" w:hAnsi="Arial" w:cs="Arial"/>
          <w:sz w:val="28"/>
          <w:szCs w:val="28"/>
        </w:rPr>
        <w:br/>
        <w:t xml:space="preserve">3. Воспитание уважения к национальным традициям своего народа, </w:t>
      </w:r>
      <w:r w:rsidR="00B172AF" w:rsidRPr="00C60C9E">
        <w:rPr>
          <w:rFonts w:ascii="Arial" w:hAnsi="Arial" w:cs="Arial"/>
          <w:sz w:val="28"/>
          <w:szCs w:val="28"/>
        </w:rPr>
        <w:br/>
        <w:t xml:space="preserve">семьи, культуры общения, бережного отношения к духовным богатствам своего края. </w:t>
      </w:r>
      <w:r w:rsidR="00B172AF" w:rsidRPr="00C60C9E">
        <w:rPr>
          <w:rFonts w:ascii="Arial" w:hAnsi="Arial" w:cs="Arial"/>
          <w:sz w:val="28"/>
          <w:szCs w:val="28"/>
        </w:rPr>
        <w:br/>
        <w:t xml:space="preserve">4. Создание благоприятных условий для сохранения и укрепления </w:t>
      </w:r>
      <w:r w:rsidR="00B172AF" w:rsidRPr="00C60C9E">
        <w:rPr>
          <w:rFonts w:ascii="Arial" w:hAnsi="Arial" w:cs="Arial"/>
          <w:sz w:val="28"/>
          <w:szCs w:val="28"/>
        </w:rPr>
        <w:br/>
        <w:t xml:space="preserve">физического и психического здоровья детей, формирования потребности к здоровому образу жизни. </w:t>
      </w:r>
      <w:r w:rsidR="00B172AF" w:rsidRPr="00C60C9E">
        <w:rPr>
          <w:rFonts w:ascii="Arial" w:hAnsi="Arial" w:cs="Arial"/>
          <w:sz w:val="28"/>
          <w:szCs w:val="28"/>
        </w:rPr>
        <w:br/>
        <w:t xml:space="preserve">5. Формирования чувства любви к Родине, </w:t>
      </w:r>
      <w:r w:rsidR="00B172AF" w:rsidRPr="00C60C9E">
        <w:rPr>
          <w:rFonts w:ascii="Arial" w:hAnsi="Arial" w:cs="Arial"/>
          <w:sz w:val="28"/>
          <w:szCs w:val="28"/>
        </w:rPr>
        <w:br/>
        <w:t xml:space="preserve">готовность преданно служить Отечеству. </w:t>
      </w:r>
      <w:r w:rsidR="00B172AF" w:rsidRPr="00C60C9E">
        <w:rPr>
          <w:rFonts w:ascii="Arial" w:hAnsi="Arial" w:cs="Arial"/>
          <w:sz w:val="28"/>
          <w:szCs w:val="28"/>
        </w:rPr>
        <w:br/>
      </w:r>
      <w:r w:rsidR="00B172AF" w:rsidRPr="00C60C9E">
        <w:rPr>
          <w:rFonts w:ascii="Arial" w:hAnsi="Arial" w:cs="Arial"/>
          <w:sz w:val="28"/>
          <w:szCs w:val="28"/>
        </w:rPr>
        <w:br/>
        <w:t xml:space="preserve">Решение каждой из вышеперечисленных задач целесообразно осуществлять по трем направлениям. </w:t>
      </w:r>
      <w:r w:rsidR="00B172AF" w:rsidRPr="00C60C9E">
        <w:rPr>
          <w:rFonts w:ascii="Arial" w:hAnsi="Arial" w:cs="Arial"/>
          <w:sz w:val="28"/>
          <w:szCs w:val="28"/>
        </w:rPr>
        <w:br/>
        <w:t xml:space="preserve">Первое направление. Воспитание на традициях семьи, школы, жителей </w:t>
      </w:r>
      <w:r w:rsidR="00B172AF" w:rsidRPr="00C60C9E">
        <w:rPr>
          <w:rFonts w:ascii="Arial" w:hAnsi="Arial" w:cs="Arial"/>
          <w:sz w:val="28"/>
          <w:szCs w:val="28"/>
        </w:rPr>
        <w:t>Московской  области.</w:t>
      </w:r>
      <w:r w:rsidR="00B172AF" w:rsidRPr="00C60C9E">
        <w:rPr>
          <w:rFonts w:ascii="Arial" w:hAnsi="Arial" w:cs="Arial"/>
          <w:sz w:val="28"/>
          <w:szCs w:val="28"/>
        </w:rPr>
        <w:br/>
        <w:t xml:space="preserve">Второе направление. Воспитание на боевых традициях народа и Вооружённых сил. Взаимосвязь классного коллектива с ветеранскими организациями. </w:t>
      </w:r>
      <w:r w:rsidR="00B172AF" w:rsidRPr="00C60C9E">
        <w:rPr>
          <w:rFonts w:ascii="Arial" w:hAnsi="Arial" w:cs="Arial"/>
          <w:sz w:val="28"/>
          <w:szCs w:val="28"/>
        </w:rPr>
        <w:br/>
        <w:t xml:space="preserve">Третье направление. Военно-спортивные игры. </w:t>
      </w:r>
      <w:r w:rsidR="00B172AF" w:rsidRPr="00C60C9E">
        <w:rPr>
          <w:rFonts w:ascii="Arial" w:hAnsi="Arial" w:cs="Arial"/>
          <w:sz w:val="28"/>
          <w:szCs w:val="28"/>
        </w:rPr>
        <w:br/>
      </w:r>
      <w:r w:rsidR="00B172AF" w:rsidRPr="00C60C9E">
        <w:rPr>
          <w:rFonts w:ascii="Arial" w:hAnsi="Arial" w:cs="Arial"/>
          <w:sz w:val="28"/>
          <w:szCs w:val="28"/>
        </w:rPr>
        <w:br/>
        <w:t xml:space="preserve">Воспитание патриотизма – это воспитание убеждений, чувств, деятельной любви к Родине и, прежде всего, чувства гражданского долга. Родители – одно из звеньев триады (ученик - родители – педагог) для создания единой воспитательной среды. Решение задач по патриотическому воспитанию школьников успешнее осуществляется только при полном взаимодействии с родителями. </w:t>
      </w:r>
      <w:r w:rsidR="00B172AF" w:rsidRPr="00C60C9E">
        <w:rPr>
          <w:rFonts w:ascii="Arial" w:hAnsi="Arial" w:cs="Arial"/>
          <w:sz w:val="28"/>
          <w:szCs w:val="28"/>
        </w:rPr>
        <w:br/>
      </w:r>
      <w:r w:rsidR="00B172AF" w:rsidRPr="00C60C9E">
        <w:rPr>
          <w:rFonts w:ascii="Arial" w:hAnsi="Arial" w:cs="Arial"/>
          <w:sz w:val="28"/>
          <w:szCs w:val="28"/>
        </w:rPr>
        <w:br/>
      </w:r>
      <w:r w:rsidR="00B172AF" w:rsidRPr="00C60C9E">
        <w:rPr>
          <w:rFonts w:ascii="Arial" w:hAnsi="Arial" w:cs="Arial"/>
          <w:sz w:val="28"/>
          <w:szCs w:val="28"/>
        </w:rPr>
        <w:t>Работа</w:t>
      </w:r>
      <w:r w:rsidR="00B172AF" w:rsidRPr="00C60C9E">
        <w:rPr>
          <w:rFonts w:ascii="Arial" w:hAnsi="Arial" w:cs="Arial"/>
          <w:sz w:val="28"/>
          <w:szCs w:val="28"/>
        </w:rPr>
        <w:t xml:space="preserve"> по патриотическому воспитанию школьников </w:t>
      </w:r>
      <w:r>
        <w:rPr>
          <w:rFonts w:ascii="Arial" w:hAnsi="Arial" w:cs="Arial"/>
          <w:sz w:val="28"/>
          <w:szCs w:val="28"/>
        </w:rPr>
        <w:t xml:space="preserve">ведется непрерывно </w:t>
      </w:r>
      <w:r w:rsidR="00B172AF" w:rsidRPr="00C60C9E">
        <w:rPr>
          <w:rFonts w:ascii="Arial" w:hAnsi="Arial" w:cs="Arial"/>
          <w:sz w:val="28"/>
          <w:szCs w:val="28"/>
        </w:rPr>
        <w:t xml:space="preserve">с 1-ого по 4-ый класс. </w:t>
      </w:r>
    </w:p>
    <w:p w:rsidR="00C60C9E" w:rsidRDefault="00C60C9E">
      <w:pPr>
        <w:rPr>
          <w:rFonts w:ascii="Arial" w:hAnsi="Arial" w:cs="Arial"/>
          <w:sz w:val="28"/>
          <w:szCs w:val="28"/>
        </w:rPr>
      </w:pPr>
    </w:p>
    <w:p w:rsidR="00B172AF" w:rsidRPr="00C60C9E" w:rsidRDefault="00B172AF">
      <w:pPr>
        <w:rPr>
          <w:rFonts w:ascii="Arial" w:hAnsi="Arial" w:cs="Arial"/>
          <w:sz w:val="28"/>
          <w:szCs w:val="28"/>
        </w:rPr>
      </w:pPr>
      <w:r w:rsidRPr="00C60C9E">
        <w:rPr>
          <w:rFonts w:ascii="Arial" w:hAnsi="Arial" w:cs="Arial"/>
          <w:sz w:val="28"/>
          <w:szCs w:val="28"/>
        </w:rPr>
        <w:lastRenderedPageBreak/>
        <w:br/>
      </w:r>
      <w:r w:rsidRPr="00C60C9E">
        <w:rPr>
          <w:rFonts w:ascii="Arial" w:hAnsi="Arial" w:cs="Arial"/>
          <w:sz w:val="28"/>
          <w:szCs w:val="28"/>
        </w:rPr>
        <w:br/>
        <w:t xml:space="preserve">1 класс. </w:t>
      </w:r>
      <w:r w:rsidRPr="00C60C9E">
        <w:rPr>
          <w:rFonts w:ascii="Arial" w:hAnsi="Arial" w:cs="Arial"/>
          <w:sz w:val="28"/>
          <w:szCs w:val="28"/>
        </w:rPr>
        <w:br/>
        <w:t>Изучение детей, семей. Социальное положение, традиции семьи, её исторические корни. Творческий потенциал</w:t>
      </w:r>
      <w:r w:rsidRPr="00C60C9E">
        <w:rPr>
          <w:rFonts w:ascii="Arial" w:hAnsi="Arial" w:cs="Arial"/>
          <w:sz w:val="28"/>
          <w:szCs w:val="28"/>
        </w:rPr>
        <w:t xml:space="preserve"> семьи. (Анкетирование, беседы) </w:t>
      </w:r>
    </w:p>
    <w:p w:rsidR="00C60C9E" w:rsidRDefault="00B172AF">
      <w:pPr>
        <w:rPr>
          <w:rFonts w:ascii="Arial" w:hAnsi="Arial" w:cs="Arial"/>
          <w:sz w:val="28"/>
          <w:szCs w:val="28"/>
        </w:rPr>
      </w:pPr>
      <w:r w:rsidRPr="00C60C9E">
        <w:rPr>
          <w:rFonts w:ascii="Arial" w:hAnsi="Arial" w:cs="Arial"/>
          <w:sz w:val="28"/>
          <w:szCs w:val="28"/>
        </w:rPr>
        <w:t>Мероприятия: тематические классные часы, праздники, экскурсии, конкурсы, викторины, организация</w:t>
      </w:r>
      <w:r w:rsidR="00C60C9E">
        <w:rPr>
          <w:rFonts w:ascii="Arial" w:hAnsi="Arial" w:cs="Arial"/>
          <w:sz w:val="28"/>
          <w:szCs w:val="28"/>
        </w:rPr>
        <w:t xml:space="preserve"> выставок поделок и рисунков. </w:t>
      </w:r>
      <w:r w:rsidR="00C60C9E">
        <w:rPr>
          <w:rFonts w:ascii="Arial" w:hAnsi="Arial" w:cs="Arial"/>
          <w:sz w:val="28"/>
          <w:szCs w:val="28"/>
        </w:rPr>
        <w:br/>
      </w:r>
    </w:p>
    <w:p w:rsidR="00B172AF" w:rsidRPr="00C60C9E" w:rsidRDefault="00B172AF">
      <w:pPr>
        <w:rPr>
          <w:rFonts w:ascii="Arial" w:hAnsi="Arial" w:cs="Arial"/>
          <w:sz w:val="28"/>
          <w:szCs w:val="28"/>
        </w:rPr>
      </w:pPr>
      <w:r w:rsidRPr="00C60C9E">
        <w:rPr>
          <w:rFonts w:ascii="Arial" w:hAnsi="Arial" w:cs="Arial"/>
          <w:sz w:val="28"/>
          <w:szCs w:val="28"/>
        </w:rPr>
        <w:t xml:space="preserve">2 класс. </w:t>
      </w:r>
      <w:r w:rsidRPr="00C60C9E">
        <w:rPr>
          <w:rFonts w:ascii="Arial" w:hAnsi="Arial" w:cs="Arial"/>
          <w:sz w:val="28"/>
          <w:szCs w:val="28"/>
        </w:rPr>
        <w:br/>
        <w:t xml:space="preserve">Организация коллективных дел при участии классного руководителя, родителей, старшеклассников. Мероприятия те же, что и в 1 классе. Встречи с ветеранами трудового фронта. Участие в смотре песни, </w:t>
      </w:r>
      <w:r w:rsidR="00C60C9E" w:rsidRPr="00C60C9E">
        <w:rPr>
          <w:rFonts w:ascii="Arial" w:hAnsi="Arial" w:cs="Arial"/>
          <w:sz w:val="28"/>
          <w:szCs w:val="28"/>
        </w:rPr>
        <w:t xml:space="preserve">Дне здоровья. Знакомство с биографией героя России А. </w:t>
      </w:r>
      <w:proofErr w:type="spellStart"/>
      <w:r w:rsidR="00C60C9E" w:rsidRPr="00C60C9E">
        <w:rPr>
          <w:rFonts w:ascii="Arial" w:hAnsi="Arial" w:cs="Arial"/>
          <w:sz w:val="28"/>
          <w:szCs w:val="28"/>
        </w:rPr>
        <w:t>Ситникова</w:t>
      </w:r>
      <w:proofErr w:type="spellEnd"/>
      <w:r w:rsidR="00C60C9E" w:rsidRPr="00C60C9E">
        <w:rPr>
          <w:rFonts w:ascii="Arial" w:hAnsi="Arial" w:cs="Arial"/>
          <w:sz w:val="28"/>
          <w:szCs w:val="28"/>
        </w:rPr>
        <w:t xml:space="preserve"> (ученика нашей школы), участие в линейке, посвященной его памяти.</w:t>
      </w:r>
      <w:r w:rsidRPr="00C60C9E">
        <w:rPr>
          <w:rFonts w:ascii="Arial" w:hAnsi="Arial" w:cs="Arial"/>
          <w:sz w:val="28"/>
          <w:szCs w:val="28"/>
        </w:rPr>
        <w:br/>
      </w:r>
      <w:r w:rsidRPr="00C60C9E">
        <w:rPr>
          <w:rFonts w:ascii="Arial" w:hAnsi="Arial" w:cs="Arial"/>
          <w:sz w:val="28"/>
          <w:szCs w:val="28"/>
        </w:rPr>
        <w:br/>
        <w:t xml:space="preserve">3 класс. </w:t>
      </w:r>
      <w:r w:rsidRPr="00C60C9E">
        <w:rPr>
          <w:rFonts w:ascii="Arial" w:hAnsi="Arial" w:cs="Arial"/>
          <w:sz w:val="28"/>
          <w:szCs w:val="28"/>
        </w:rPr>
        <w:br/>
        <w:t xml:space="preserve">Организация и проведение дел творческого характера. </w:t>
      </w:r>
      <w:r w:rsidRPr="00C60C9E">
        <w:rPr>
          <w:rFonts w:ascii="Arial" w:hAnsi="Arial" w:cs="Arial"/>
          <w:sz w:val="28"/>
          <w:szCs w:val="28"/>
        </w:rPr>
        <w:br/>
        <w:t xml:space="preserve">Поиск книг об истории родного края, о замечательных людях, о подвигах детей в военное и мирное время, подготовка сообщений на заданную тему. </w:t>
      </w:r>
      <w:r w:rsidR="00C60C9E" w:rsidRPr="00C60C9E">
        <w:rPr>
          <w:rFonts w:ascii="Arial" w:hAnsi="Arial" w:cs="Arial"/>
          <w:sz w:val="28"/>
          <w:szCs w:val="28"/>
        </w:rPr>
        <w:t xml:space="preserve">Посещение могилы героя России А. </w:t>
      </w:r>
      <w:proofErr w:type="spellStart"/>
      <w:r w:rsidR="00C60C9E" w:rsidRPr="00C60C9E">
        <w:rPr>
          <w:rFonts w:ascii="Arial" w:hAnsi="Arial" w:cs="Arial"/>
          <w:sz w:val="28"/>
          <w:szCs w:val="28"/>
        </w:rPr>
        <w:t>Ситникова</w:t>
      </w:r>
      <w:proofErr w:type="spellEnd"/>
      <w:r w:rsidRPr="00C60C9E">
        <w:rPr>
          <w:rFonts w:ascii="Arial" w:hAnsi="Arial" w:cs="Arial"/>
          <w:sz w:val="28"/>
          <w:szCs w:val="28"/>
        </w:rPr>
        <w:br/>
        <w:t xml:space="preserve">Творческие письменные работы (изложения, сочинения). Изучение военной лексики, крылатых слов и выражений. Создание диафильмов, инсценировка произведений на патриотическую тему. </w:t>
      </w:r>
      <w:r w:rsidRPr="00C60C9E">
        <w:rPr>
          <w:rFonts w:ascii="Arial" w:hAnsi="Arial" w:cs="Arial"/>
          <w:sz w:val="28"/>
          <w:szCs w:val="28"/>
        </w:rPr>
        <w:br/>
        <w:t>Мероприятия: те же, что и в 1- 2 классе плюс экскурсии</w:t>
      </w:r>
      <w:r w:rsidRPr="00C60C9E">
        <w:rPr>
          <w:rFonts w:ascii="Arial" w:hAnsi="Arial" w:cs="Arial"/>
          <w:sz w:val="28"/>
          <w:szCs w:val="28"/>
        </w:rPr>
        <w:t xml:space="preserve"> </w:t>
      </w:r>
      <w:r w:rsidRPr="00C60C9E">
        <w:rPr>
          <w:rFonts w:ascii="Arial" w:hAnsi="Arial" w:cs="Arial"/>
          <w:sz w:val="28"/>
          <w:szCs w:val="28"/>
        </w:rPr>
        <w:t xml:space="preserve">в Краеведческий музей, в </w:t>
      </w:r>
      <w:r w:rsidRPr="00C60C9E">
        <w:rPr>
          <w:rFonts w:ascii="Arial" w:hAnsi="Arial" w:cs="Arial"/>
          <w:sz w:val="28"/>
          <w:szCs w:val="28"/>
        </w:rPr>
        <w:t>музей ВОВ на Поклонной горе.</w:t>
      </w:r>
      <w:r w:rsidRPr="00C60C9E">
        <w:rPr>
          <w:rFonts w:ascii="Arial" w:hAnsi="Arial" w:cs="Arial"/>
          <w:sz w:val="28"/>
          <w:szCs w:val="28"/>
        </w:rPr>
        <w:br/>
      </w:r>
      <w:r w:rsidRPr="00C60C9E">
        <w:rPr>
          <w:rFonts w:ascii="Arial" w:hAnsi="Arial" w:cs="Arial"/>
          <w:sz w:val="28"/>
          <w:szCs w:val="28"/>
        </w:rPr>
        <w:br/>
        <w:t xml:space="preserve">4 класс </w:t>
      </w:r>
      <w:r w:rsidRPr="00C60C9E">
        <w:rPr>
          <w:rFonts w:ascii="Arial" w:hAnsi="Arial" w:cs="Arial"/>
          <w:sz w:val="28"/>
          <w:szCs w:val="28"/>
        </w:rPr>
        <w:br/>
        <w:t xml:space="preserve">Организация среди учащихся при поддержке родителей поисковой </w:t>
      </w:r>
      <w:r w:rsidRPr="00C60C9E">
        <w:rPr>
          <w:rFonts w:ascii="Arial" w:hAnsi="Arial" w:cs="Arial"/>
          <w:sz w:val="28"/>
          <w:szCs w:val="28"/>
        </w:rPr>
        <w:br/>
        <w:t xml:space="preserve">работы с целью увековечивания солдатского подвига своих родных, участников Великой Отечественной войны. </w:t>
      </w:r>
      <w:r w:rsidRPr="00C60C9E">
        <w:rPr>
          <w:rFonts w:ascii="Arial" w:hAnsi="Arial" w:cs="Arial"/>
          <w:sz w:val="28"/>
          <w:szCs w:val="28"/>
        </w:rPr>
        <w:t>Создание проектов «Моя семья в Великой Отечественной</w:t>
      </w:r>
      <w:r w:rsidR="00C60C9E">
        <w:rPr>
          <w:rFonts w:ascii="Arial" w:hAnsi="Arial" w:cs="Arial"/>
          <w:sz w:val="28"/>
          <w:szCs w:val="28"/>
        </w:rPr>
        <w:t xml:space="preserve"> войне</w:t>
      </w:r>
      <w:bookmarkStart w:id="0" w:name="_GoBack"/>
      <w:bookmarkEnd w:id="0"/>
      <w:r w:rsidRPr="00C60C9E">
        <w:rPr>
          <w:rFonts w:ascii="Arial" w:hAnsi="Arial" w:cs="Arial"/>
          <w:sz w:val="28"/>
          <w:szCs w:val="28"/>
        </w:rPr>
        <w:t xml:space="preserve">», «Дети Великой Победы», «Юные герои». </w:t>
      </w:r>
      <w:r w:rsidRPr="00C60C9E">
        <w:rPr>
          <w:rFonts w:ascii="Arial" w:hAnsi="Arial" w:cs="Arial"/>
          <w:sz w:val="28"/>
          <w:szCs w:val="28"/>
        </w:rPr>
        <w:br/>
      </w:r>
      <w:r w:rsidRPr="00C60C9E">
        <w:rPr>
          <w:rFonts w:ascii="Arial" w:hAnsi="Arial" w:cs="Arial"/>
          <w:sz w:val="28"/>
          <w:szCs w:val="28"/>
        </w:rPr>
        <w:br/>
        <w:t xml:space="preserve">Создание индивидуальных и коллективных творческих работ. Участие </w:t>
      </w:r>
      <w:r w:rsidRPr="00C60C9E">
        <w:rPr>
          <w:rFonts w:ascii="Arial" w:hAnsi="Arial" w:cs="Arial"/>
          <w:sz w:val="28"/>
          <w:szCs w:val="28"/>
        </w:rPr>
        <w:br/>
        <w:t>в конкурсах на лучшее сочинение, газету, рисунок.</w:t>
      </w:r>
      <w:r w:rsidRPr="00C60C9E">
        <w:rPr>
          <w:rFonts w:ascii="Arial" w:hAnsi="Arial" w:cs="Arial"/>
          <w:sz w:val="28"/>
          <w:szCs w:val="28"/>
        </w:rPr>
        <w:t xml:space="preserve"> </w:t>
      </w:r>
    </w:p>
    <w:p w:rsidR="00C60C9E" w:rsidRPr="00C60C9E" w:rsidRDefault="00C60C9E">
      <w:pPr>
        <w:rPr>
          <w:rFonts w:ascii="Arial" w:hAnsi="Arial" w:cs="Arial"/>
          <w:sz w:val="28"/>
          <w:szCs w:val="28"/>
        </w:rPr>
      </w:pPr>
      <w:r w:rsidRPr="00C60C9E">
        <w:rPr>
          <w:rFonts w:ascii="Arial" w:hAnsi="Arial" w:cs="Arial"/>
          <w:sz w:val="28"/>
          <w:szCs w:val="28"/>
        </w:rPr>
        <w:lastRenderedPageBreak/>
        <w:t>Экскурсии в Историк</w:t>
      </w:r>
      <w:proofErr w:type="gramStart"/>
      <w:r w:rsidRPr="00C60C9E">
        <w:rPr>
          <w:rFonts w:ascii="Arial" w:hAnsi="Arial" w:cs="Arial"/>
          <w:sz w:val="28"/>
          <w:szCs w:val="28"/>
        </w:rPr>
        <w:t>о-</w:t>
      </w:r>
      <w:proofErr w:type="gramEnd"/>
      <w:r w:rsidRPr="00C60C9E">
        <w:rPr>
          <w:rFonts w:ascii="Arial" w:hAnsi="Arial" w:cs="Arial"/>
          <w:sz w:val="28"/>
          <w:szCs w:val="28"/>
        </w:rPr>
        <w:t xml:space="preserve"> краеведческий музей города. Тематика различной направленности, в том числе военно-патриотическая экскурсия «Полянка»</w:t>
      </w:r>
    </w:p>
    <w:p w:rsidR="007F7F4B" w:rsidRPr="00C60C9E" w:rsidRDefault="00B172AF">
      <w:pPr>
        <w:rPr>
          <w:sz w:val="28"/>
          <w:szCs w:val="28"/>
        </w:rPr>
      </w:pPr>
      <w:r w:rsidRPr="00C60C9E">
        <w:rPr>
          <w:rFonts w:ascii="Arial" w:hAnsi="Arial" w:cs="Arial"/>
          <w:sz w:val="28"/>
          <w:szCs w:val="28"/>
        </w:rPr>
        <w:t>Итогом работы может стать устный журнал «Чтобы знали и помнили» по страницам одноименной книги. Книга была прочитана и изучена ребятами и вдохновила на создание этого журнала</w:t>
      </w:r>
      <w:r w:rsidR="00C60C9E" w:rsidRPr="00C60C9E">
        <w:rPr>
          <w:rFonts w:ascii="Arial" w:hAnsi="Arial" w:cs="Arial"/>
          <w:sz w:val="28"/>
          <w:szCs w:val="28"/>
        </w:rPr>
        <w:t>. Мероприятие пройдет в городской библиотеке семейного чтения им. Н. Дмитриева</w:t>
      </w:r>
      <w:r w:rsidR="00C60C9E">
        <w:rPr>
          <w:rFonts w:ascii="Arial" w:hAnsi="Arial" w:cs="Arial"/>
          <w:sz w:val="28"/>
          <w:szCs w:val="28"/>
        </w:rPr>
        <w:t>. Принять участие в данном мероприятии захотели и ветераны нашего микрорайона.</w:t>
      </w:r>
    </w:p>
    <w:sectPr w:rsidR="007F7F4B" w:rsidRPr="00C60C9E" w:rsidSect="00ED364E">
      <w:pgSz w:w="11906" w:h="16838"/>
      <w:pgMar w:top="1814" w:right="454" w:bottom="119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AF"/>
    <w:rsid w:val="007F7F4B"/>
    <w:rsid w:val="00B172AF"/>
    <w:rsid w:val="00C60C9E"/>
    <w:rsid w:val="00ED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dcterms:created xsi:type="dcterms:W3CDTF">2014-10-29T16:24:00Z</dcterms:created>
  <dcterms:modified xsi:type="dcterms:W3CDTF">2014-10-29T16:44:00Z</dcterms:modified>
</cp:coreProperties>
</file>