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3F" w:rsidRPr="00450126" w:rsidRDefault="00D5113F" w:rsidP="0088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2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881E9E" w:rsidRPr="00450126">
        <w:rPr>
          <w:rFonts w:ascii="Times New Roman" w:hAnsi="Times New Roman" w:cs="Times New Roman"/>
          <w:b/>
          <w:sz w:val="28"/>
          <w:szCs w:val="28"/>
        </w:rPr>
        <w:t>изучения темы « Диалог и монолог»</w:t>
      </w:r>
    </w:p>
    <w:p w:rsidR="00D5113F" w:rsidRPr="00450126" w:rsidRDefault="00D5113F" w:rsidP="00D5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126">
        <w:rPr>
          <w:rFonts w:ascii="Times New Roman" w:hAnsi="Times New Roman" w:cs="Times New Roman"/>
          <w:sz w:val="28"/>
          <w:szCs w:val="28"/>
        </w:rPr>
        <w:t>Тип урока:</w:t>
      </w:r>
      <w:r w:rsidRPr="0045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126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881E9E" w:rsidRPr="00450126" w:rsidRDefault="00881E9E" w:rsidP="00D5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126">
        <w:rPr>
          <w:rFonts w:ascii="Times New Roman" w:hAnsi="Times New Roman" w:cs="Times New Roman"/>
          <w:sz w:val="28"/>
          <w:szCs w:val="28"/>
        </w:rPr>
        <w:t xml:space="preserve">Урок составлен к учебнику В.П. Канакина, В.Г. Горецкий « Русский язык» 2 класс, </w:t>
      </w:r>
      <w:proofErr w:type="gramStart"/>
      <w:r w:rsidRPr="004501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50126">
        <w:rPr>
          <w:rFonts w:ascii="Times New Roman" w:hAnsi="Times New Roman" w:cs="Times New Roman"/>
          <w:sz w:val="28"/>
          <w:szCs w:val="28"/>
        </w:rPr>
        <w:t>. 1, УМК « Школа России»</w:t>
      </w:r>
    </w:p>
    <w:p w:rsidR="00881E9E" w:rsidRPr="00450126" w:rsidRDefault="00881E9E" w:rsidP="00D5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126">
        <w:rPr>
          <w:rFonts w:ascii="Times New Roman" w:hAnsi="Times New Roman" w:cs="Times New Roman"/>
          <w:sz w:val="28"/>
          <w:szCs w:val="28"/>
        </w:rPr>
        <w:t>Автор: Кузнецова Н.П., учитель начальных классов ГБОУ школа № 612</w:t>
      </w:r>
    </w:p>
    <w:p w:rsidR="00D5113F" w:rsidRPr="00450126" w:rsidRDefault="00D5113F" w:rsidP="00D5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12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50126">
        <w:rPr>
          <w:rFonts w:ascii="Times New Roman" w:hAnsi="Times New Roman" w:cs="Times New Roman"/>
          <w:sz w:val="28"/>
          <w:szCs w:val="28"/>
        </w:rPr>
        <w:t>учебник, рабочая тетрадь, меловая и интерактивная доска.</w:t>
      </w:r>
    </w:p>
    <w:p w:rsidR="00D5113F" w:rsidRPr="00450126" w:rsidRDefault="00D5113F" w:rsidP="00D5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tbl>
      <w:tblPr>
        <w:tblW w:w="15309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1907"/>
      </w:tblGrid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Диалог и монолог.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</w:t>
            </w:r>
            <w:proofErr w:type="gramStart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точнить представления о речи, ее особенностях; развивать умение различать в речи понятия «монолог» и «диалог»; развивать умения списывать и проверять написанное</w:t>
            </w:r>
            <w:r w:rsidRPr="00450126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списывать; </w:t>
            </w:r>
            <w:r w:rsidRPr="00450126">
              <w:rPr>
                <w:rFonts w:ascii="Times New Roman" w:hAnsi="Times New Roman"/>
                <w:sz w:val="28"/>
                <w:szCs w:val="28"/>
              </w:rPr>
              <w:t>способствовать воспитанию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умения слушать и вступать в диалог.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Воспитывать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культуру поведения при фронтальной работе, индивидуальной работе.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УУД: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- Личностные: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45012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45012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о речи, ее особенностях; развивать умение употреблять в речи слова-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приветствия; развивать умения списывать и проверять написанное</w:t>
            </w:r>
            <w:r w:rsidRPr="004501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Уметь проводить самооценку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Метапредметные: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proofErr w:type="gramStart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УУД).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45012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УУД).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45012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УУД).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Монолог и диалог.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литература.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- В.П. Канакина, В.Г. Горецкий Русский язык. Учебник для 2-го класса. Часть 1. Стр. 8-9; рабочая тетрадь к учебнику «Русский язык» для 2 класса; 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карточки со словарными словами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электронные физкультминутки</w:t>
            </w:r>
          </w:p>
          <w:p w:rsidR="00D5113F" w:rsidRPr="00450126" w:rsidRDefault="00D5113F" w:rsidP="00FC0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10D"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</w:t>
            </w:r>
          </w:p>
        </w:tc>
      </w:tr>
      <w:tr w:rsidR="00D5113F" w:rsidRPr="00450126" w:rsidTr="003A3B21">
        <w:tc>
          <w:tcPr>
            <w:tcW w:w="3402" w:type="dxa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90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парах.</w:t>
            </w:r>
          </w:p>
        </w:tc>
      </w:tr>
    </w:tbl>
    <w:p w:rsidR="00D5113F" w:rsidRPr="00450126" w:rsidRDefault="00D5113F" w:rsidP="00D51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7"/>
        <w:gridCol w:w="2511"/>
        <w:gridCol w:w="2410"/>
        <w:gridCol w:w="2268"/>
        <w:gridCol w:w="1984"/>
        <w:gridCol w:w="3719"/>
      </w:tblGrid>
      <w:tr w:rsidR="00D5113F" w:rsidRPr="00450126" w:rsidTr="003A3B21">
        <w:trPr>
          <w:trHeight w:val="841"/>
        </w:trPr>
        <w:tc>
          <w:tcPr>
            <w:tcW w:w="2417" w:type="dxa"/>
            <w:vMerge w:val="restart"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2511" w:type="dxa"/>
            <w:vMerge w:val="restart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410" w:type="dxa"/>
            <w:vMerge w:val="restart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Merge w:val="restart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3" w:type="dxa"/>
            <w:gridSpan w:val="2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5113F" w:rsidRPr="00450126" w:rsidTr="003A3B21">
        <w:tc>
          <w:tcPr>
            <w:tcW w:w="2417" w:type="dxa"/>
            <w:vMerge/>
          </w:tcPr>
          <w:p w:rsidR="00D5113F" w:rsidRPr="00450126" w:rsidRDefault="00D5113F" w:rsidP="003A3B2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719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5113F" w:rsidRPr="00450126" w:rsidTr="003A3B21">
        <w:trPr>
          <w:trHeight w:val="1133"/>
        </w:trPr>
        <w:tc>
          <w:tcPr>
            <w:tcW w:w="2417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учебной деятельности         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(2 мин)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Проговаривают тип урока и называют шаги учебной деятельности.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актуализацию требований к ученику со стороны учебной деятельности.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уточнение типа урока и называние шагов учебной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Громко прозвенел звонок.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Наши ушки – на макушке,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1" name="Рисунок 6" descr="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совместно договариваться о правилах поведения и общения в школе и следовать им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45012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(Познавательные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  <w:proofErr w:type="gramEnd"/>
          </w:p>
          <w:p w:rsidR="00D5113F" w:rsidRPr="00450126" w:rsidRDefault="00D5113F" w:rsidP="003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 (</w:t>
            </w:r>
            <w:proofErr w:type="gramStart"/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tbl>
      <w:tblPr>
        <w:tblpPr w:leftFromText="180" w:rightFromText="180" w:vertAnchor="text" w:horzAnchor="margin" w:tblpY="1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7"/>
        <w:gridCol w:w="2511"/>
        <w:gridCol w:w="2410"/>
        <w:gridCol w:w="2268"/>
        <w:gridCol w:w="1984"/>
        <w:gridCol w:w="3719"/>
      </w:tblGrid>
      <w:tr w:rsidR="00D5113F" w:rsidRPr="00450126" w:rsidTr="00D5113F">
        <w:trPr>
          <w:trHeight w:val="1672"/>
        </w:trPr>
        <w:tc>
          <w:tcPr>
            <w:tcW w:w="2417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Проверка домашнего задания.</w:t>
            </w: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на вопросы с опорой на рисунки и схему</w:t>
            </w:r>
            <w:r w:rsidRPr="004501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раб. </w:t>
            </w:r>
            <w:proofErr w:type="spellStart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тет</w:t>
            </w:r>
            <w:proofErr w:type="spellEnd"/>
            <w:proofErr w:type="gramStart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.,  </w:t>
            </w:r>
            <w:proofErr w:type="gramEnd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с. 4, упр. 1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проверку усвоения знаний.</w:t>
            </w: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Называют слова-приветствия, </w:t>
            </w:r>
            <w:proofErr w:type="gramStart"/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уточняют написание слова </w:t>
            </w:r>
            <w:r w:rsidRPr="004501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здравствуйте</w:t>
            </w:r>
            <w:proofErr w:type="gramEnd"/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D5113F" w:rsidRPr="00450126" w:rsidTr="00D5113F">
        <w:trPr>
          <w:trHeight w:val="2757"/>
        </w:trPr>
        <w:tc>
          <w:tcPr>
            <w:tcW w:w="2417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выявление индивидуальных затруднений.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Краткая справка учителя.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актуализацию умений в умении </w:t>
            </w:r>
            <w:proofErr w:type="gramStart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различать диалог от  монолога</w:t>
            </w:r>
            <w:proofErr w:type="gramEnd"/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Осмысливают информацию.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Определяют тему и цель урока.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38100" t="19050" r="29210" b="9525"/>
                  <wp:wrapNone/>
                  <wp:docPr id="8" name="Рисунок 6" descr="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01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1905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38100" t="19050" r="29210" b="9525"/>
                  <wp:wrapNone/>
                  <wp:docPr id="10" name="Рисунок 6" descr="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другую.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D5113F" w:rsidRPr="00450126" w:rsidTr="00D5113F">
        <w:trPr>
          <w:trHeight w:val="1837"/>
        </w:trPr>
        <w:tc>
          <w:tcPr>
            <w:tcW w:w="2417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Первичное усвоение учебного материала.</w:t>
            </w: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над диалогом (</w:t>
            </w:r>
            <w:proofErr w:type="spellStart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spellEnd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., с. 10, упр. 6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Ответы на вопросы.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по ролям.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Обобщение.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усвоение учениками нового способа действий с четкой подачей реплик.</w:t>
            </w: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Обобщение: называют признаки отличия монолога от диалога.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noProof/>
                <w:sz w:val="28"/>
                <w:szCs w:val="28"/>
              </w:rPr>
              <w:t>Умеют дифференцировать типы речи.</w:t>
            </w:r>
          </w:p>
        </w:tc>
        <w:tc>
          <w:tcPr>
            <w:tcW w:w="3719" w:type="dxa"/>
          </w:tcPr>
          <w:p w:rsidR="00D5113F" w:rsidRPr="00450126" w:rsidRDefault="00D5113F" w:rsidP="00D5113F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  <w:proofErr w:type="gramStart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.У</w:t>
            </w:r>
            <w:proofErr w:type="gramEnd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 оформлять свои мысли в устной и письменной форме; слушать и понимать речь других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D5113F" w:rsidRPr="00450126" w:rsidTr="00D5113F">
        <w:trPr>
          <w:trHeight w:val="1558"/>
        </w:trPr>
        <w:tc>
          <w:tcPr>
            <w:tcW w:w="2417" w:type="dxa"/>
          </w:tcPr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t>Осознание и осмысление учебного материала.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Чтение текста, рассматривание рисунка (</w:t>
            </w:r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учебник, с. 12, упр. 8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ответов на вопросы к упражнению.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написанием слова </w:t>
            </w:r>
            <w:r w:rsidRPr="0045012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</w:t>
            </w:r>
            <w:r w:rsidRPr="0045012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оща</w:t>
            </w:r>
            <w:r w:rsidRPr="0045012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й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предложения. 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закрепление. </w:t>
            </w: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Повторяют правила списывания.</w:t>
            </w: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  <w:proofErr w:type="gramStart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.У</w:t>
            </w:r>
            <w:proofErr w:type="gramEnd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 оформлять свои мысли в устной и письменной форме; слушать и понимать речь других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D5113F" w:rsidRPr="00450126" w:rsidTr="00D5113F">
        <w:tc>
          <w:tcPr>
            <w:tcW w:w="2417" w:type="dxa"/>
          </w:tcPr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t>Систематизация знаний и умений.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1. 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текста (</w:t>
            </w:r>
            <w:proofErr w:type="spellStart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spellEnd"/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., с. 12, упр. 9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Определение: типа речи.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по ролям.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Списывание.      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Организует составление совместного плана действий.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Читают по ролям, анализируют, списывают 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реплику.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выделять в речи слова-приветствия.</w:t>
            </w: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уроке;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). Уметь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оформлять свои мысли в устной форме; слушать и понимать речь других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D5113F" w:rsidRPr="00450126" w:rsidTr="00D5113F">
        <w:trPr>
          <w:trHeight w:val="1837"/>
        </w:trPr>
        <w:tc>
          <w:tcPr>
            <w:tcW w:w="2417" w:type="dxa"/>
          </w:tcPr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Применение знаний и умений.</w:t>
            </w:r>
          </w:p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Составление диалога и монолога (</w:t>
            </w:r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учебник, с. 13, упр. 10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заданий.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1. Организует составление совместного плана действий.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Разыгрывание в лицах сценок из упражнения (</w:t>
            </w:r>
            <w:r w:rsidRPr="004501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учебник, с. 13, упр. 10</w:t>
            </w:r>
            <w:r w:rsidRPr="0045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работать по коллективно составленному плану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D5113F" w:rsidRPr="00450126" w:rsidTr="00D5113F">
        <w:tc>
          <w:tcPr>
            <w:tcW w:w="2417" w:type="dxa"/>
          </w:tcPr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</w:t>
            </w:r>
            <w:r w:rsidRPr="004501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уровня усвоения знаний и умений.</w:t>
            </w:r>
          </w:p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(</w:t>
            </w: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 </w:t>
            </w:r>
            <w:proofErr w:type="spellStart"/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тет</w:t>
            </w:r>
            <w:proofErr w:type="spellEnd"/>
            <w:proofErr w:type="gramStart"/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gramEnd"/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с. 5, упр. 6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) самостоятельно в тетради.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Называют с помощью учителя место своего затруднения, причину  исправляют ошибки.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Выполняют взаимопроверку.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учащимися самостоятельной работы на новое знание.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взаимопроверку.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выявление места и причины затруднений, работу над ошибками.</w:t>
            </w: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Самостоятельная работа с взаимопроверкой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У кого всё правильно?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У кого есть ошибки?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В каком задании ошибки?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- В чём причина?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Взаимопроверка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Выполнять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задания самостоятельно.</w:t>
            </w: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Уметь проговаривать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последовательность действий на уроке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и письменной форме; слушать и понимать речь других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proofErr w:type="gramEnd"/>
          </w:p>
        </w:tc>
      </w:tr>
      <w:tr w:rsidR="00D5113F" w:rsidRPr="00450126" w:rsidTr="00D5113F">
        <w:tc>
          <w:tcPr>
            <w:tcW w:w="2417" w:type="dxa"/>
          </w:tcPr>
          <w:p w:rsidR="00D5113F" w:rsidRPr="00450126" w:rsidRDefault="00D5113F" w:rsidP="00D5113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>Учебник, с. 14.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5113F" w:rsidRPr="00450126" w:rsidTr="00D5113F">
        <w:trPr>
          <w:trHeight w:val="1447"/>
        </w:trPr>
        <w:tc>
          <w:tcPr>
            <w:tcW w:w="2417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Рефлексия учебной деятельности на уроке.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Рассказывают, что узнали, знают, смогли.</w:t>
            </w:r>
          </w:p>
          <w:p w:rsidR="00D5113F" w:rsidRPr="00450126" w:rsidRDefault="005E334D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Используют светофор.</w:t>
            </w:r>
          </w:p>
        </w:tc>
        <w:tc>
          <w:tcPr>
            <w:tcW w:w="2410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i/>
                <w:sz w:val="28"/>
                <w:szCs w:val="28"/>
              </w:rPr>
              <w:t>Подводим итог работы на уроке.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Какую цель ставили? Достигли цели?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 Какая тема урока была?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>-Оцените свою деятельность на уроке.</w:t>
            </w:r>
          </w:p>
        </w:tc>
        <w:tc>
          <w:tcPr>
            <w:tcW w:w="1984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3719" w:type="dxa"/>
          </w:tcPr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  <w:r w:rsidRPr="0045012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5113F" w:rsidRPr="00450126" w:rsidRDefault="00D5113F" w:rsidP="00D5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Способность к самооценке на основе критерия 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успешности учебной деятельности (</w:t>
            </w:r>
            <w:r w:rsidRPr="0045012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45012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</w:tbl>
    <w:p w:rsidR="00D5113F" w:rsidRPr="00450126" w:rsidRDefault="00D5113F" w:rsidP="00D5113F">
      <w:pPr>
        <w:rPr>
          <w:sz w:val="28"/>
          <w:szCs w:val="28"/>
        </w:rPr>
      </w:pPr>
    </w:p>
    <w:p w:rsidR="00327FE4" w:rsidRPr="00450126" w:rsidRDefault="00327FE4">
      <w:pPr>
        <w:rPr>
          <w:sz w:val="28"/>
          <w:szCs w:val="28"/>
        </w:rPr>
      </w:pPr>
    </w:p>
    <w:sectPr w:rsidR="00327FE4" w:rsidRPr="00450126" w:rsidSect="00D51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13F"/>
    <w:rsid w:val="000D1AA0"/>
    <w:rsid w:val="00264B32"/>
    <w:rsid w:val="00327FE4"/>
    <w:rsid w:val="00450126"/>
    <w:rsid w:val="004F2292"/>
    <w:rsid w:val="005A6F0E"/>
    <w:rsid w:val="005E334D"/>
    <w:rsid w:val="00610A09"/>
    <w:rsid w:val="00881E9E"/>
    <w:rsid w:val="00A41D5C"/>
    <w:rsid w:val="00D5113F"/>
    <w:rsid w:val="00EC1F2F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1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KAB-4</cp:lastModifiedBy>
  <cp:revision>6</cp:revision>
  <cp:lastPrinted>2015-02-18T06:29:00Z</cp:lastPrinted>
  <dcterms:created xsi:type="dcterms:W3CDTF">2015-02-17T16:20:00Z</dcterms:created>
  <dcterms:modified xsi:type="dcterms:W3CDTF">2015-02-18T06:31:00Z</dcterms:modified>
</cp:coreProperties>
</file>