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b/>
          <w:bCs/>
          <w:sz w:val="32"/>
          <w:szCs w:val="32"/>
        </w:rPr>
        <w:t>Трудности адаптации первоклассников к школе</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b/>
          <w:bCs/>
          <w:i/>
          <w:iCs/>
          <w:sz w:val="27"/>
          <w:szCs w:val="27"/>
        </w:rPr>
        <w:t>Штурмуйте каждую проблему с энтузиазмом… как если бы от этого зависела</w:t>
      </w:r>
      <w:proofErr w:type="gramEnd"/>
      <w:r w:rsidRPr="00B977E6">
        <w:rPr>
          <w:rFonts w:ascii="Times New Roman" w:eastAsia="Times New Roman" w:hAnsi="Times New Roman" w:cs="Times New Roman"/>
          <w:b/>
          <w:bCs/>
          <w:i/>
          <w:iCs/>
          <w:sz w:val="27"/>
          <w:szCs w:val="27"/>
        </w:rPr>
        <w:t xml:space="preserve"> Ваша жизнь.</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proofErr w:type="spellStart"/>
      <w:r w:rsidRPr="00B977E6">
        <w:rPr>
          <w:rFonts w:ascii="Times New Roman" w:eastAsia="Times New Roman" w:hAnsi="Times New Roman" w:cs="Times New Roman"/>
          <w:b/>
          <w:bCs/>
          <w:i/>
          <w:iCs/>
          <w:sz w:val="27"/>
          <w:szCs w:val="27"/>
        </w:rPr>
        <w:t>Л.Кьюби</w:t>
      </w:r>
      <w:proofErr w:type="spellEnd"/>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b/>
          <w:bCs/>
          <w:sz w:val="27"/>
          <w:szCs w:val="27"/>
          <w:lang w:val="en-US"/>
        </w:rPr>
        <w:t>I</w:t>
      </w:r>
      <w:r w:rsidRPr="00B977E6">
        <w:rPr>
          <w:rFonts w:ascii="Times New Roman" w:eastAsia="Times New Roman" w:hAnsi="Times New Roman" w:cs="Times New Roman"/>
          <w:b/>
          <w:bCs/>
          <w:sz w:val="27"/>
          <w:szCs w:val="27"/>
        </w:rPr>
        <w:t>. Вступительное слово учителя.</w:t>
      </w:r>
      <w:proofErr w:type="gramEnd"/>
    </w:p>
    <w:p w:rsidR="00B977E6" w:rsidRPr="00B977E6" w:rsidRDefault="00B977E6" w:rsidP="00B977E6">
      <w:pPr>
        <w:spacing w:before="100" w:beforeAutospacing="1" w:after="0" w:line="240" w:lineRule="auto"/>
        <w:ind w:firstLine="709"/>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 Начало школьного обучения приходится на кризис 7 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совпадает с началом школьного обучения. Что же происходит? Ребенок теряет наивность, непосредственность, простодушие, его поведение по контрасту представляется неестественным для тех, кто знал его раньше. В какой-то степени это верно.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p>
    <w:p w:rsidR="00B977E6" w:rsidRPr="00B977E6" w:rsidRDefault="00B977E6" w:rsidP="00B977E6">
      <w:pPr>
        <w:spacing w:before="100" w:beforeAutospacing="1" w:after="0" w:line="240" w:lineRule="auto"/>
        <w:ind w:firstLine="709"/>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 Краеугольный вопрос: как добиться, чтобы адаптация ребенка в школе прошла безболезненно и быстро? Сегодня мы и поговорим о трудностях адаптационного периода.</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lang w:val="en-US"/>
        </w:rPr>
        <w:t>II</w:t>
      </w:r>
      <w:r w:rsidRPr="00B977E6">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w:t>
      </w:r>
      <w:r w:rsidRPr="00B977E6">
        <w:rPr>
          <w:rFonts w:ascii="Times New Roman" w:eastAsia="Times New Roman" w:hAnsi="Times New Roman" w:cs="Times New Roman"/>
          <w:b/>
          <w:bCs/>
          <w:sz w:val="27"/>
          <w:szCs w:val="27"/>
        </w:rPr>
        <w:t xml:space="preserve">Обсуждение вопроса «Физиологические условия адаптации ребенка к школе». </w:t>
      </w:r>
    </w:p>
    <w:p w:rsidR="00B977E6" w:rsidRPr="00B977E6" w:rsidRDefault="00B977E6" w:rsidP="00B977E6">
      <w:pPr>
        <w:spacing w:before="100" w:beforeAutospacing="1" w:after="0" w:line="240" w:lineRule="auto"/>
        <w:ind w:firstLine="709"/>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Врач школы или приглашенные на собрание специалисты лечебных учреждений знакомят родителей с проблемами в здоровье ребенка, которые могут быть связаны с изменением статуса ребенка. Специалисты должны обратить внимание родителей </w:t>
      </w:r>
      <w:proofErr w:type="gramStart"/>
      <w:r w:rsidRPr="00B977E6">
        <w:rPr>
          <w:rFonts w:ascii="Times New Roman" w:eastAsia="Times New Roman" w:hAnsi="Times New Roman" w:cs="Times New Roman"/>
          <w:sz w:val="27"/>
          <w:szCs w:val="27"/>
        </w:rPr>
        <w:t>на</w:t>
      </w:r>
      <w:proofErr w:type="gramEnd"/>
      <w:r w:rsidRPr="00B977E6">
        <w:rPr>
          <w:rFonts w:ascii="Times New Roman" w:eastAsia="Times New Roman" w:hAnsi="Times New Roman" w:cs="Times New Roman"/>
          <w:sz w:val="27"/>
          <w:szCs w:val="27"/>
        </w:rPr>
        <w:t>:</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Изменение режима дня ребенка в сравнении с детским садом, увеличение физической нагрузки.</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lastRenderedPageBreak/>
        <w:t>Необходимость смены учебной деятельности ребенка дома, создание условий для двигательной активности ребенка между выполнением уроков.</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Наблюдение родителей за правильной позой во время домашних заданий, соблюдение правил освещения рабочего места.</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Предупреждение близорукости, искривление позвоночника, тренировка мелких мышц кистей рук.</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Обязательное введение в рацион ребенка витаминных препаратов, фруктов, овощей.</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Организация правильного питания ребенка.</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т.д.</w:t>
      </w:r>
    </w:p>
    <w:p w:rsidR="00B977E6" w:rsidRPr="00B977E6" w:rsidRDefault="00B977E6" w:rsidP="00B977E6">
      <w:pPr>
        <w:numPr>
          <w:ilvl w:val="0"/>
          <w:numId w:val="1"/>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Воспитание самостоятельности и ответственности ребенка, как главных качеств сохранения собственного здоровья.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lang w:val="en-US"/>
        </w:rPr>
        <w:t>III</w:t>
      </w:r>
      <w:r w:rsidRPr="00B977E6">
        <w:rPr>
          <w:rFonts w:ascii="Times New Roman" w:eastAsia="Times New Roman" w:hAnsi="Times New Roman" w:cs="Times New Roman"/>
          <w:b/>
          <w:bCs/>
          <w:sz w:val="27"/>
          <w:szCs w:val="27"/>
        </w:rPr>
        <w:t>. Обсуждение вопроса «Психологические условия адаптации ребенка к школе»</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Создание благоприятного психологического климата в отношении ребенка со стороны всех членов семьи.</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Роль самооценки ребенка в адаптации к школе (чем ниже самооценка, тем больше трудностей у ребенка в школе).</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Первое условие школьного успеха – </w:t>
      </w:r>
      <w:proofErr w:type="spellStart"/>
      <w:r w:rsidRPr="00B977E6">
        <w:rPr>
          <w:rFonts w:ascii="Times New Roman" w:eastAsia="Times New Roman" w:hAnsi="Times New Roman" w:cs="Times New Roman"/>
          <w:sz w:val="27"/>
          <w:szCs w:val="27"/>
        </w:rPr>
        <w:t>самоценность</w:t>
      </w:r>
      <w:proofErr w:type="spellEnd"/>
      <w:r w:rsidRPr="00B977E6">
        <w:rPr>
          <w:rFonts w:ascii="Times New Roman" w:eastAsia="Times New Roman" w:hAnsi="Times New Roman" w:cs="Times New Roman"/>
          <w:sz w:val="27"/>
          <w:szCs w:val="27"/>
        </w:rPr>
        <w:t xml:space="preserve"> ребенка для его родителей.</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Обязательное проявление родителями интереса к школе, классу, в котором учится ребенок, к каждому прожитому им школьному дню.</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Неформальное общение со своим ребенком после пройденного школьного дня.</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Обязательное знакомство с его одноклассниками и возможность общения с ними после школы.</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Исключение таких мер наказания, как лишение удовольствий, физические и психические наказания.</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Предоставление ребенку самостоятельности в учебной работе и организация обоснованного </w:t>
      </w:r>
      <w:proofErr w:type="gramStart"/>
      <w:r w:rsidRPr="00B977E6">
        <w:rPr>
          <w:rFonts w:ascii="Times New Roman" w:eastAsia="Times New Roman" w:hAnsi="Times New Roman" w:cs="Times New Roman"/>
          <w:sz w:val="27"/>
          <w:szCs w:val="27"/>
        </w:rPr>
        <w:t>контроля за</w:t>
      </w:r>
      <w:proofErr w:type="gramEnd"/>
      <w:r w:rsidRPr="00B977E6">
        <w:rPr>
          <w:rFonts w:ascii="Times New Roman" w:eastAsia="Times New Roman" w:hAnsi="Times New Roman" w:cs="Times New Roman"/>
          <w:sz w:val="27"/>
          <w:szCs w:val="27"/>
        </w:rPr>
        <w:t xml:space="preserve"> его учебной деятельностью.</w:t>
      </w:r>
    </w:p>
    <w:p w:rsidR="00B977E6" w:rsidRPr="00B977E6" w:rsidRDefault="00B977E6" w:rsidP="00B977E6">
      <w:pPr>
        <w:numPr>
          <w:ilvl w:val="0"/>
          <w:numId w:val="2"/>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Поощрение ребенка не только за учебные успехи. Моральное стимулирование достижений ребенка. Развитие самоконтроля и самооценки, самодостаточности ребенка.</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b/>
          <w:bCs/>
          <w:sz w:val="27"/>
          <w:szCs w:val="27"/>
          <w:lang w:val="en-US"/>
        </w:rPr>
        <w:t>IV</w:t>
      </w:r>
      <w:r w:rsidRPr="00B977E6">
        <w:rPr>
          <w:rFonts w:ascii="Times New Roman" w:eastAsia="Times New Roman" w:hAnsi="Times New Roman" w:cs="Times New Roman"/>
          <w:b/>
          <w:bCs/>
          <w:sz w:val="27"/>
          <w:szCs w:val="27"/>
        </w:rPr>
        <w:t>.Взаимоотношение с ребенком в семье.</w:t>
      </w:r>
      <w:proofErr w:type="gramEnd"/>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i/>
          <w:iCs/>
          <w:sz w:val="27"/>
          <w:szCs w:val="27"/>
        </w:rPr>
        <w:lastRenderedPageBreak/>
        <w:t>1.Шкала общения родителей с ребенком.</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Прежде </w:t>
      </w:r>
      <w:proofErr w:type="gramStart"/>
      <w:r w:rsidRPr="00B977E6">
        <w:rPr>
          <w:rFonts w:ascii="Times New Roman" w:eastAsia="Times New Roman" w:hAnsi="Times New Roman" w:cs="Times New Roman"/>
          <w:sz w:val="27"/>
          <w:szCs w:val="27"/>
        </w:rPr>
        <w:t>всего</w:t>
      </w:r>
      <w:proofErr w:type="gramEnd"/>
      <w:r w:rsidRPr="00B977E6">
        <w:rPr>
          <w:rFonts w:ascii="Times New Roman" w:eastAsia="Times New Roman" w:hAnsi="Times New Roman" w:cs="Times New Roman"/>
          <w:sz w:val="27"/>
          <w:szCs w:val="27"/>
        </w:rPr>
        <w:t xml:space="preserve"> Ваш ребенок, конечно, общается с Вами, и климат в семье для него в основном зависит от Вас и от Ваших эмоций. А климат семьи – индикатор того, как все – 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44"/>
        <w:gridCol w:w="4651"/>
      </w:tblGrid>
      <w:tr w:rsidR="00B977E6" w:rsidRPr="00B977E6" w:rsidTr="00B977E6">
        <w:trPr>
          <w:tblCellSpacing w:w="0" w:type="dxa"/>
        </w:trPr>
        <w:tc>
          <w:tcPr>
            <w:tcW w:w="8955" w:type="dxa"/>
            <w:gridSpan w:val="2"/>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rPr>
              <w:t>Методы воспитания, вызывающие у ребенка</w:t>
            </w:r>
          </w:p>
        </w:tc>
      </w:tr>
      <w:tr w:rsidR="00B977E6" w:rsidRPr="00B977E6" w:rsidTr="00B977E6">
        <w:trPr>
          <w:tblCellSpacing w:w="0" w:type="dxa"/>
        </w:trPr>
        <w:tc>
          <w:tcPr>
            <w:tcW w:w="4425"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положительные эмоции</w:t>
            </w:r>
          </w:p>
        </w:tc>
        <w:tc>
          <w:tcPr>
            <w:tcW w:w="4320"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отрицательные эмоции</w:t>
            </w:r>
          </w:p>
        </w:tc>
      </w:tr>
      <w:tr w:rsidR="00B977E6" w:rsidRPr="00B977E6" w:rsidTr="00B977E6">
        <w:trPr>
          <w:tblCellSpacing w:w="0" w:type="dxa"/>
        </w:trPr>
        <w:tc>
          <w:tcPr>
            <w:tcW w:w="8955" w:type="dxa"/>
            <w:gridSpan w:val="2"/>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rPr>
              <w:t>Сколько раз Вы сегодня ребенка (ребенку, ребенком)</w:t>
            </w:r>
          </w:p>
        </w:tc>
      </w:tr>
      <w:tr w:rsidR="00B977E6" w:rsidRPr="00B977E6" w:rsidTr="00B977E6">
        <w:trPr>
          <w:tblCellSpacing w:w="0" w:type="dxa"/>
        </w:trPr>
        <w:tc>
          <w:tcPr>
            <w:tcW w:w="4425"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хвалили</w:t>
            </w:r>
          </w:p>
        </w:tc>
        <w:tc>
          <w:tcPr>
            <w:tcW w:w="4320"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упрекали</w:t>
            </w:r>
          </w:p>
        </w:tc>
      </w:tr>
      <w:tr w:rsidR="00B977E6" w:rsidRPr="00B977E6" w:rsidTr="00B977E6">
        <w:trPr>
          <w:trHeight w:val="6150"/>
          <w:tblCellSpacing w:w="0" w:type="dxa"/>
        </w:trPr>
        <w:tc>
          <w:tcPr>
            <w:tcW w:w="4425"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поощряли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одобряли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целовали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обнимали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ласкали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симпатизировали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сопереживали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улыбались</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восхищались</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делали приятные сюрпризы</w:t>
            </w:r>
          </w:p>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делали подарки</w:t>
            </w:r>
          </w:p>
        </w:tc>
        <w:tc>
          <w:tcPr>
            <w:tcW w:w="4320" w:type="dxa"/>
            <w:tcBorders>
              <w:top w:val="outset" w:sz="6" w:space="0" w:color="000000"/>
              <w:left w:val="outset" w:sz="6" w:space="0" w:color="000000"/>
              <w:bottom w:val="outset" w:sz="6" w:space="0" w:color="000000"/>
              <w:right w:val="outset" w:sz="6" w:space="0" w:color="000000"/>
            </w:tcBorders>
            <w:hideMark/>
          </w:tcPr>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подавляли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унижали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обвиняли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осуждали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отвергали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одергивали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позорили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читали нотации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лишали чего – то необходимого</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шлепали, пороли</w:t>
            </w:r>
          </w:p>
          <w:p w:rsidR="00B977E6" w:rsidRPr="00B977E6" w:rsidRDefault="00B977E6" w:rsidP="00B977E6">
            <w:pPr>
              <w:spacing w:before="100" w:beforeAutospacing="1" w:after="0" w:line="240" w:lineRule="auto"/>
              <w:jc w:val="center"/>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ставили в угол</w:t>
            </w:r>
          </w:p>
          <w:p w:rsidR="00B977E6" w:rsidRPr="00B977E6" w:rsidRDefault="00B977E6" w:rsidP="00B977E6">
            <w:pPr>
              <w:spacing w:before="100" w:beforeAutospacing="1" w:after="119" w:line="240" w:lineRule="auto"/>
              <w:jc w:val="center"/>
              <w:rPr>
                <w:rFonts w:ascii="Times New Roman" w:eastAsia="Times New Roman" w:hAnsi="Times New Roman" w:cs="Times New Roman"/>
                <w:sz w:val="24"/>
                <w:szCs w:val="24"/>
              </w:rPr>
            </w:pPr>
          </w:p>
        </w:tc>
      </w:tr>
    </w:tbl>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процессе Вашего общения с малышом.</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i/>
          <w:iCs/>
          <w:sz w:val="27"/>
          <w:szCs w:val="27"/>
        </w:rPr>
        <w:t>2. Правила, которые помогут ребенку в общении</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lastRenderedPageBreak/>
        <w:t xml:space="preserve">Известный педагог и психолог </w:t>
      </w:r>
      <w:proofErr w:type="spellStart"/>
      <w:r w:rsidRPr="00B977E6">
        <w:rPr>
          <w:rFonts w:ascii="Times New Roman" w:eastAsia="Times New Roman" w:hAnsi="Times New Roman" w:cs="Times New Roman"/>
          <w:sz w:val="27"/>
          <w:szCs w:val="27"/>
        </w:rPr>
        <w:t>Симон</w:t>
      </w:r>
      <w:proofErr w:type="spellEnd"/>
      <w:r w:rsidRPr="00B977E6">
        <w:rPr>
          <w:rFonts w:ascii="Times New Roman" w:eastAsia="Times New Roman" w:hAnsi="Times New Roman" w:cs="Times New Roman"/>
          <w:sz w:val="27"/>
          <w:szCs w:val="27"/>
        </w:rPr>
        <w:t xml:space="preserve">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Не отнимай чужого, но и своё не отдавай.</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Попросили – дай, пытаются отнять – старайся защищаться.</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Не дерись без причины.</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Зовут играть – иди, не зовут – спроси разрешения играть вместе, это не стыдно.</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Играй честно, не подводи своих товарищей.</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Не дразни никого, не </w:t>
      </w:r>
      <w:proofErr w:type="gramStart"/>
      <w:r w:rsidRPr="00B977E6">
        <w:rPr>
          <w:rFonts w:ascii="Times New Roman" w:eastAsia="Times New Roman" w:hAnsi="Times New Roman" w:cs="Times New Roman"/>
          <w:sz w:val="27"/>
          <w:szCs w:val="27"/>
        </w:rPr>
        <w:t>канючь</w:t>
      </w:r>
      <w:proofErr w:type="gramEnd"/>
      <w:r w:rsidRPr="00B977E6">
        <w:rPr>
          <w:rFonts w:ascii="Times New Roman" w:eastAsia="Times New Roman" w:hAnsi="Times New Roman" w:cs="Times New Roman"/>
          <w:sz w:val="27"/>
          <w:szCs w:val="27"/>
        </w:rPr>
        <w:t>, не выпрашивай ничего. Два раза ни у кого ничего не проси.</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Будь внимателен везде, где нужно проявить внимательность.</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Из-за отметок не плачь, будь гордым. </w:t>
      </w:r>
      <w:proofErr w:type="gramStart"/>
      <w:r w:rsidRPr="00B977E6">
        <w:rPr>
          <w:rFonts w:ascii="Times New Roman" w:eastAsia="Times New Roman" w:hAnsi="Times New Roman" w:cs="Times New Roman"/>
          <w:sz w:val="27"/>
          <w:szCs w:val="27"/>
        </w:rPr>
        <w:t>С учителем из – за отметок не спорь и на учителя за отметки не обижайся.</w:t>
      </w:r>
      <w:proofErr w:type="gramEnd"/>
      <w:r w:rsidRPr="00B977E6">
        <w:rPr>
          <w:rFonts w:ascii="Times New Roman" w:eastAsia="Times New Roman" w:hAnsi="Times New Roman" w:cs="Times New Roman"/>
          <w:sz w:val="27"/>
          <w:szCs w:val="27"/>
        </w:rPr>
        <w:t xml:space="preserve"> Старайся всё делать вовремя и думай о хороших результатах, они у тебя обязательно будут.</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Не ябедничай и не наговаривай ни на кого.</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Старайся быть аккуратным.</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sz w:val="27"/>
          <w:szCs w:val="27"/>
        </w:rPr>
        <w:t>Почаще</w:t>
      </w:r>
      <w:proofErr w:type="gramEnd"/>
      <w:r w:rsidRPr="00B977E6">
        <w:rPr>
          <w:rFonts w:ascii="Times New Roman" w:eastAsia="Times New Roman" w:hAnsi="Times New Roman" w:cs="Times New Roman"/>
          <w:sz w:val="27"/>
          <w:szCs w:val="27"/>
        </w:rPr>
        <w:t xml:space="preserve"> говори: давай дружить, давай играть, давай вместе пойдем домой.</w:t>
      </w:r>
    </w:p>
    <w:p w:rsidR="00B977E6" w:rsidRPr="00B977E6" w:rsidRDefault="00B977E6" w:rsidP="00B977E6">
      <w:pPr>
        <w:numPr>
          <w:ilvl w:val="0"/>
          <w:numId w:val="3"/>
        </w:num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Помни! Ты не лучше всех, ты не хуже всех! Ты – неповторимый для самого себя, родителей, учителей, друзей!</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i/>
          <w:iCs/>
          <w:sz w:val="27"/>
          <w:szCs w:val="27"/>
        </w:rPr>
        <w:t>3.Фразы для общения с ребенком.</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u w:val="single"/>
        </w:rPr>
        <w:t xml:space="preserve">Не рекомендуемые фразы для общения: </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Я тысячу раз говорил тебе, что….</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Сколько раз надо повторять….</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О чём ты только думаешь…</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Неужели тебе трудно запомнить, что…</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Ты становишься…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Ты такой же, как…</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Отстань, мне некогда…</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sz w:val="27"/>
          <w:szCs w:val="27"/>
        </w:rPr>
        <w:t>- Почему Лена (Настя, Вася и т.д.) такая, а ты – нет…</w:t>
      </w:r>
      <w:proofErr w:type="gramEnd"/>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u w:val="single"/>
        </w:rPr>
        <w:t>Рекомендуемые фразы для общения: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Ты у меня умный, красивый (и т.д.)</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lastRenderedPageBreak/>
        <w:t>- Как хорошо, что у меня есть ты.</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Ты у меня молодец.</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Я тебя очень люблю.</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Как хорошо ты это сделал, научи и меня этому.</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Спасибо тебе, я тебе очень благодарна.</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Если бы не ты, я бы никогда с этим не справилась.</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roofErr w:type="gramStart"/>
      <w:r w:rsidRPr="00B977E6">
        <w:rPr>
          <w:rFonts w:ascii="Times New Roman" w:eastAsia="Times New Roman" w:hAnsi="Times New Roman" w:cs="Times New Roman"/>
          <w:b/>
          <w:bCs/>
          <w:sz w:val="27"/>
          <w:szCs w:val="27"/>
          <w:lang w:val="en-US"/>
        </w:rPr>
        <w:t>V</w:t>
      </w:r>
      <w:r w:rsidRPr="00B977E6">
        <w:rPr>
          <w:rFonts w:ascii="Times New Roman" w:eastAsia="Times New Roman" w:hAnsi="Times New Roman" w:cs="Times New Roman"/>
          <w:b/>
          <w:bCs/>
          <w:sz w:val="27"/>
          <w:szCs w:val="27"/>
        </w:rPr>
        <w:t>. Несколько советов психолога «Как прожить хотя бы один день без нервотрепки».</w:t>
      </w:r>
      <w:proofErr w:type="gramEnd"/>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Будите ребенка спокойно. Проснувшись, он должен увидеть Вашу улыбку и услышать Ваш голос.</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Не торопитесь. Умение рассчитать время – </w:t>
      </w:r>
      <w:r w:rsidRPr="00B977E6">
        <w:rPr>
          <w:rFonts w:ascii="Times New Roman" w:eastAsia="Times New Roman" w:hAnsi="Times New Roman" w:cs="Times New Roman"/>
          <w:b/>
          <w:bCs/>
          <w:sz w:val="27"/>
          <w:szCs w:val="27"/>
        </w:rPr>
        <w:t>Ваша задача</w:t>
      </w:r>
      <w:r w:rsidRPr="00B977E6">
        <w:rPr>
          <w:rFonts w:ascii="Times New Roman" w:eastAsia="Times New Roman" w:hAnsi="Times New Roman" w:cs="Times New Roman"/>
          <w:sz w:val="27"/>
          <w:szCs w:val="27"/>
        </w:rPr>
        <w:t>. Если Вам это плохо удается, вины ребенка в этом нет.</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Не прощайтесь, предупреждая и направляя</w:t>
      </w:r>
      <w:r w:rsidRPr="00B977E6">
        <w:rPr>
          <w:rFonts w:ascii="Times New Roman" w:eastAsia="Times New Roman" w:hAnsi="Times New Roman" w:cs="Times New Roman"/>
          <w:b/>
          <w:bCs/>
          <w:sz w:val="27"/>
          <w:szCs w:val="27"/>
        </w:rPr>
        <w:t>: «Смотри, не балуйся!», «Чтобы сегодня не было плохих отметок!».</w:t>
      </w:r>
      <w:r w:rsidRPr="00B977E6">
        <w:rPr>
          <w:rFonts w:ascii="Times New Roman" w:eastAsia="Times New Roman" w:hAnsi="Times New Roman" w:cs="Times New Roman"/>
          <w:sz w:val="27"/>
          <w:szCs w:val="27"/>
        </w:rPr>
        <w:t xml:space="preserve"> Пожелайте удачи, найдите несколько ласковых слов.</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Забудьте фразу: «Что ты сегодня получил?». Встречая ребенка после школы, не обрушивайте на него тысячу вопросов, дайте немного расслабиться, вспомните, как Вы сами чувствуете себя после рабочего дня.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Если Вы видите, что ребенок огорчен, молчит – не допытывайтесь; пусть успокоится и тогда расскажет все сам.</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Выслушав замечания учителя, не торопитесь устраивать </w:t>
      </w:r>
      <w:proofErr w:type="gramStart"/>
      <w:r w:rsidRPr="00B977E6">
        <w:rPr>
          <w:rFonts w:ascii="Times New Roman" w:eastAsia="Times New Roman" w:hAnsi="Times New Roman" w:cs="Times New Roman"/>
          <w:sz w:val="27"/>
          <w:szCs w:val="27"/>
        </w:rPr>
        <w:t>взбучку</w:t>
      </w:r>
      <w:proofErr w:type="gramEnd"/>
      <w:r w:rsidRPr="00B977E6">
        <w:rPr>
          <w:rFonts w:ascii="Times New Roman" w:eastAsia="Times New Roman" w:hAnsi="Times New Roman" w:cs="Times New Roman"/>
          <w:sz w:val="27"/>
          <w:szCs w:val="27"/>
        </w:rPr>
        <w:t>. Постарайтесь, чтобы Ваш разговор с учителем проходил без ребенка.</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После школы не торопитесь садиться за уроки. Ребенку необходимо 2 часа отдыха. Занятия вечерами </w:t>
      </w:r>
      <w:r w:rsidRPr="00B977E6">
        <w:rPr>
          <w:rFonts w:ascii="Times New Roman" w:eastAsia="Times New Roman" w:hAnsi="Times New Roman" w:cs="Times New Roman"/>
          <w:b/>
          <w:bCs/>
          <w:sz w:val="27"/>
          <w:szCs w:val="27"/>
        </w:rPr>
        <w:t>бесполезны.</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Не заставляйте делать все упражнения сразу: </w:t>
      </w:r>
      <w:r w:rsidRPr="00B977E6">
        <w:rPr>
          <w:rFonts w:ascii="Times New Roman" w:eastAsia="Times New Roman" w:hAnsi="Times New Roman" w:cs="Times New Roman"/>
          <w:b/>
          <w:bCs/>
          <w:sz w:val="27"/>
          <w:szCs w:val="27"/>
        </w:rPr>
        <w:t>20 минут занятий – 10 минут перерыв.</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Во время приготовления уроков не сидите </w:t>
      </w:r>
      <w:r w:rsidRPr="00B977E6">
        <w:rPr>
          <w:rFonts w:ascii="Times New Roman" w:eastAsia="Times New Roman" w:hAnsi="Times New Roman" w:cs="Times New Roman"/>
          <w:b/>
          <w:bCs/>
          <w:sz w:val="27"/>
          <w:szCs w:val="27"/>
        </w:rPr>
        <w:t>«над душой».</w:t>
      </w:r>
      <w:r w:rsidRPr="00B977E6">
        <w:rPr>
          <w:rFonts w:ascii="Times New Roman" w:eastAsia="Times New Roman" w:hAnsi="Times New Roman" w:cs="Times New Roman"/>
          <w:sz w:val="27"/>
          <w:szCs w:val="27"/>
        </w:rPr>
        <w:t xml:space="preserve"> Дайте ребенку работать самому. Если нужна Ваша помощь – наберитесь терпения: спокойный тон, поддержка необходимы.</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xml:space="preserve">- В общении с ребенком старайтесь избегать условий: </w:t>
      </w:r>
      <w:r w:rsidRPr="00B977E6">
        <w:rPr>
          <w:rFonts w:ascii="Times New Roman" w:eastAsia="Times New Roman" w:hAnsi="Times New Roman" w:cs="Times New Roman"/>
          <w:b/>
          <w:bCs/>
          <w:sz w:val="27"/>
          <w:szCs w:val="27"/>
        </w:rPr>
        <w:t>«Если ты сделаешь, то…».</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lastRenderedPageBreak/>
        <w:t xml:space="preserve">- Найдите в течение дня хотя бы </w:t>
      </w:r>
      <w:r w:rsidRPr="00B977E6">
        <w:rPr>
          <w:rFonts w:ascii="Times New Roman" w:eastAsia="Times New Roman" w:hAnsi="Times New Roman" w:cs="Times New Roman"/>
          <w:b/>
          <w:bCs/>
          <w:sz w:val="27"/>
          <w:szCs w:val="27"/>
        </w:rPr>
        <w:t>полчаса,</w:t>
      </w:r>
      <w:r w:rsidRPr="00B977E6">
        <w:rPr>
          <w:rFonts w:ascii="Times New Roman" w:eastAsia="Times New Roman" w:hAnsi="Times New Roman" w:cs="Times New Roman"/>
          <w:sz w:val="27"/>
          <w:szCs w:val="27"/>
        </w:rPr>
        <w:t xml:space="preserve"> когда будете принадлежать </w:t>
      </w:r>
      <w:r w:rsidRPr="00B977E6">
        <w:rPr>
          <w:rFonts w:ascii="Times New Roman" w:eastAsia="Times New Roman" w:hAnsi="Times New Roman" w:cs="Times New Roman"/>
          <w:b/>
          <w:bCs/>
          <w:sz w:val="27"/>
          <w:szCs w:val="27"/>
        </w:rPr>
        <w:t>только ребенку.</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Выбирайте единую тактику общения с ребенком всех взрослых в семье. Все разногласия по поводу педагогической тактики решайте без него.</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Будьте внимательны к жалобам на головную боль, усталость, плохое самочувствие. Чаще всего это объективные показатели переутомления.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sz w:val="27"/>
          <w:szCs w:val="27"/>
        </w:rPr>
        <w:t>- Учтите, что даже «большие дети» очень любят сказку перед сном, ласковое поглаживание. Всё это успокоит ребенка и поможет снять напряжение, накопившееся за день.</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r w:rsidRPr="00B977E6">
        <w:rPr>
          <w:rFonts w:ascii="Times New Roman" w:eastAsia="Times New Roman" w:hAnsi="Times New Roman" w:cs="Times New Roman"/>
          <w:b/>
          <w:bCs/>
          <w:sz w:val="27"/>
          <w:szCs w:val="27"/>
          <w:lang w:val="en-US"/>
        </w:rPr>
        <w:t>VI</w:t>
      </w:r>
      <w:r w:rsidRPr="00B977E6">
        <w:rPr>
          <w:rFonts w:ascii="Times New Roman" w:eastAsia="Times New Roman" w:hAnsi="Times New Roman" w:cs="Times New Roman"/>
          <w:b/>
          <w:bCs/>
          <w:sz w:val="27"/>
          <w:szCs w:val="27"/>
        </w:rPr>
        <w:t>. Итог собрания.</w:t>
      </w: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
    <w:p w:rsidR="00B977E6" w:rsidRPr="00B977E6" w:rsidRDefault="00B977E6" w:rsidP="00B977E6">
      <w:pPr>
        <w:spacing w:before="100" w:beforeAutospacing="1" w:after="0" w:line="240" w:lineRule="auto"/>
        <w:rPr>
          <w:rFonts w:ascii="Times New Roman" w:eastAsia="Times New Roman" w:hAnsi="Times New Roman" w:cs="Times New Roman"/>
          <w:sz w:val="24"/>
          <w:szCs w:val="24"/>
        </w:rPr>
      </w:pPr>
    </w:p>
    <w:p w:rsidR="00000000" w:rsidRDefault="00B977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5B0"/>
    <w:multiLevelType w:val="multilevel"/>
    <w:tmpl w:val="731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41AC6"/>
    <w:multiLevelType w:val="multilevel"/>
    <w:tmpl w:val="8CA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E44D4"/>
    <w:multiLevelType w:val="multilevel"/>
    <w:tmpl w:val="1AF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77E6"/>
    <w:rsid w:val="00B9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7E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9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2014-11-05T13:05:00Z</dcterms:created>
  <dcterms:modified xsi:type="dcterms:W3CDTF">2014-11-05T13:05:00Z</dcterms:modified>
</cp:coreProperties>
</file>