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0" w:rsidRPr="009430A0" w:rsidRDefault="009430A0" w:rsidP="009430A0">
      <w:pPr>
        <w:spacing w:after="0" w:line="240" w:lineRule="auto"/>
        <w:rPr>
          <w:b/>
          <w:sz w:val="28"/>
        </w:rPr>
      </w:pPr>
      <w:r w:rsidRPr="009430A0">
        <w:rPr>
          <w:b/>
          <w:i/>
          <w:iCs/>
          <w:sz w:val="28"/>
        </w:rPr>
        <w:t>Сообщение учащегося:</w:t>
      </w:r>
    </w:p>
    <w:p w:rsidR="009430A0" w:rsidRDefault="009430A0" w:rsidP="009430A0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Занимаясь математикой, вы не могли не заметить, что она состоит из нескольких частей. Вы научились оперировать с натуральными и дробными числами, знаете положительные и отрицательные числа. «Число» - по-гречески звучит </w:t>
      </w:r>
      <w:proofErr w:type="spellStart"/>
      <w:r>
        <w:rPr>
          <w:sz w:val="28"/>
        </w:rPr>
        <w:t>арифмос</w:t>
      </w:r>
      <w:proofErr w:type="spellEnd"/>
      <w:r>
        <w:rPr>
          <w:sz w:val="28"/>
        </w:rPr>
        <w:t xml:space="preserve">. Поэтому наука о числе получила греческое название </w:t>
      </w:r>
      <w:r>
        <w:rPr>
          <w:i/>
          <w:iCs/>
          <w:sz w:val="28"/>
        </w:rPr>
        <w:t>арифметика.</w:t>
      </w:r>
      <w:r>
        <w:rPr>
          <w:sz w:val="28"/>
        </w:rPr>
        <w:t xml:space="preserve"> Другой раздел математики посвящён различным фигурам и их свойствам и называется «</w:t>
      </w:r>
      <w:r>
        <w:rPr>
          <w:i/>
          <w:iCs/>
          <w:sz w:val="28"/>
        </w:rPr>
        <w:t>Геометрия</w:t>
      </w:r>
      <w:r>
        <w:rPr>
          <w:sz w:val="28"/>
        </w:rPr>
        <w:t xml:space="preserve">». </w:t>
      </w:r>
      <w:proofErr w:type="spellStart"/>
      <w:r>
        <w:rPr>
          <w:sz w:val="28"/>
        </w:rPr>
        <w:t>Гео</w:t>
      </w:r>
      <w:proofErr w:type="spellEnd"/>
      <w:r>
        <w:rPr>
          <w:sz w:val="28"/>
        </w:rPr>
        <w:t xml:space="preserve"> – по-гречески земля, </w:t>
      </w:r>
      <w:proofErr w:type="spellStart"/>
      <w:r>
        <w:rPr>
          <w:sz w:val="28"/>
        </w:rPr>
        <w:t>метрио</w:t>
      </w:r>
      <w:proofErr w:type="spellEnd"/>
      <w:r>
        <w:rPr>
          <w:sz w:val="28"/>
        </w:rPr>
        <w:t xml:space="preserve"> – мерею. Но вот слово </w:t>
      </w:r>
      <w:r>
        <w:rPr>
          <w:i/>
          <w:iCs/>
          <w:sz w:val="28"/>
        </w:rPr>
        <w:t>алгебра</w:t>
      </w:r>
      <w:r>
        <w:rPr>
          <w:sz w:val="28"/>
        </w:rPr>
        <w:t xml:space="preserve"> – раздел математики, где решаются уравнения, рассматриваются преобразования выражений, составленные из чисел и букв – не греческое. В чём тут дело? Разве у греков не было алгебры. Была. Но решали древние греки алгебраические задачи геометрически. </w:t>
      </w:r>
    </w:p>
    <w:p w:rsidR="009430A0" w:rsidRDefault="009430A0" w:rsidP="009430A0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А вот слово </w:t>
      </w:r>
      <w:r>
        <w:rPr>
          <w:i/>
          <w:iCs/>
          <w:sz w:val="28"/>
        </w:rPr>
        <w:t xml:space="preserve">алгебра </w:t>
      </w:r>
      <w:r>
        <w:rPr>
          <w:sz w:val="28"/>
        </w:rPr>
        <w:t xml:space="preserve">произошло от слова </w:t>
      </w:r>
      <w:proofErr w:type="spellStart"/>
      <w:r>
        <w:rPr>
          <w:sz w:val="28"/>
        </w:rPr>
        <w:t>ал-джабра</w:t>
      </w:r>
      <w:proofErr w:type="spellEnd"/>
      <w:r>
        <w:rPr>
          <w:sz w:val="28"/>
        </w:rPr>
        <w:t xml:space="preserve">, взятого из названия книги узбекского математика, астронома и географа </w:t>
      </w:r>
      <w:proofErr w:type="spellStart"/>
      <w:r>
        <w:rPr>
          <w:sz w:val="28"/>
        </w:rPr>
        <w:t>Мухамеда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Ал-Хорезми</w:t>
      </w:r>
      <w:proofErr w:type="spellEnd"/>
      <w:proofErr w:type="gramEnd"/>
      <w:r>
        <w:rPr>
          <w:sz w:val="28"/>
        </w:rPr>
        <w:t xml:space="preserve">  «Краткая книга об исчислениях </w:t>
      </w:r>
      <w:proofErr w:type="spellStart"/>
      <w:r>
        <w:rPr>
          <w:sz w:val="28"/>
        </w:rPr>
        <w:t>ал-джабры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ал-мукабалы</w:t>
      </w:r>
      <w:proofErr w:type="spellEnd"/>
      <w:r>
        <w:rPr>
          <w:sz w:val="28"/>
        </w:rPr>
        <w:t xml:space="preserve">». Арабское слово </w:t>
      </w:r>
      <w:proofErr w:type="spellStart"/>
      <w:r>
        <w:rPr>
          <w:sz w:val="28"/>
        </w:rPr>
        <w:t>аль-джебр</w:t>
      </w:r>
      <w:proofErr w:type="spellEnd"/>
      <w:r>
        <w:rPr>
          <w:sz w:val="28"/>
        </w:rPr>
        <w:t xml:space="preserve"> переводчик не стал переводить, а записал его латинскими буквами </w:t>
      </w:r>
      <w:proofErr w:type="spellStart"/>
      <w:r>
        <w:rPr>
          <w:sz w:val="28"/>
          <w:lang w:val="en-US"/>
        </w:rPr>
        <w:t>algebr</w:t>
      </w:r>
      <w:proofErr w:type="spellEnd"/>
      <w:r>
        <w:rPr>
          <w:sz w:val="28"/>
        </w:rPr>
        <w:t>. Так возникло название науки, которую мы изучаем. «</w:t>
      </w:r>
      <w:proofErr w:type="spellStart"/>
      <w:r>
        <w:rPr>
          <w:sz w:val="28"/>
        </w:rPr>
        <w:t>Ал-джабра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перация переноса отрицательных членов из одной части уравнения в другую, но уже с положительным знаком. По-русски это слово означает «восполнение».</w:t>
      </w:r>
    </w:p>
    <w:p w:rsidR="009430A0" w:rsidRPr="000E3B36" w:rsidRDefault="009430A0" w:rsidP="009430A0">
      <w:pPr>
        <w:pStyle w:val="2"/>
        <w:spacing w:after="0" w:line="240" w:lineRule="auto"/>
        <w:rPr>
          <w:sz w:val="28"/>
          <w:szCs w:val="28"/>
        </w:rPr>
      </w:pPr>
      <w:r>
        <w:tab/>
      </w:r>
      <w:r w:rsidRPr="000E3B36">
        <w:rPr>
          <w:sz w:val="28"/>
          <w:szCs w:val="28"/>
        </w:rPr>
        <w:t xml:space="preserve">Интересно, что «алгебраистами» в средние века называли вовсе не математиков, а арабских хирургов-костоправов. Об одном таком алгебраисте написал Сервантес в своём знаменитом романе «хитроумный Идальго Дон Кихот </w:t>
      </w:r>
      <w:proofErr w:type="spellStart"/>
      <w:r w:rsidRPr="000E3B36">
        <w:rPr>
          <w:sz w:val="28"/>
          <w:szCs w:val="28"/>
        </w:rPr>
        <w:t>Ламанческий</w:t>
      </w:r>
      <w:proofErr w:type="spellEnd"/>
      <w:r w:rsidRPr="000E3B36">
        <w:rPr>
          <w:sz w:val="28"/>
          <w:szCs w:val="28"/>
        </w:rPr>
        <w:t>»</w:t>
      </w:r>
    </w:p>
    <w:p w:rsidR="009430A0" w:rsidRPr="00BE4331" w:rsidRDefault="009430A0" w:rsidP="009430A0">
      <w:pPr>
        <w:spacing w:after="0" w:line="240" w:lineRule="auto"/>
        <w:rPr>
          <w:b/>
          <w:bCs/>
          <w:iCs/>
          <w:sz w:val="28"/>
        </w:rPr>
      </w:pPr>
      <w:proofErr w:type="spellStart"/>
      <w:r w:rsidRPr="00BE4331">
        <w:rPr>
          <w:b/>
          <w:bCs/>
          <w:iCs/>
          <w:sz w:val="28"/>
        </w:rPr>
        <w:t>Ал-джабра</w:t>
      </w:r>
      <w:proofErr w:type="spellEnd"/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>При решении уравненья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Если в части одной,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Безразлично какой,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Встретится член отрицательный,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Мы к обеим частям,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С этим членом сличив,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Равный член придадим,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Только </w:t>
      </w:r>
      <w:proofErr w:type="gramStart"/>
      <w:r w:rsidRPr="00BE4331">
        <w:rPr>
          <w:bCs/>
          <w:iCs/>
          <w:sz w:val="28"/>
        </w:rPr>
        <w:t>с</w:t>
      </w:r>
      <w:proofErr w:type="gramEnd"/>
      <w:r w:rsidRPr="00BE4331">
        <w:rPr>
          <w:bCs/>
          <w:iCs/>
          <w:sz w:val="28"/>
        </w:rPr>
        <w:t xml:space="preserve"> знаком другим,-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И найдем результат нам желательный. 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</w:p>
    <w:p w:rsidR="009430A0" w:rsidRPr="00BE4331" w:rsidRDefault="009430A0" w:rsidP="009430A0">
      <w:pPr>
        <w:spacing w:after="0" w:line="240" w:lineRule="auto"/>
        <w:rPr>
          <w:b/>
          <w:bCs/>
          <w:iCs/>
          <w:sz w:val="28"/>
        </w:rPr>
      </w:pPr>
      <w:proofErr w:type="spellStart"/>
      <w:r w:rsidRPr="00BE4331">
        <w:rPr>
          <w:b/>
          <w:bCs/>
          <w:iCs/>
          <w:sz w:val="28"/>
        </w:rPr>
        <w:t>Ал-мукабала</w:t>
      </w:r>
      <w:proofErr w:type="spellEnd"/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Дальше смотрим в уравненье,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Можно ль сделать приведенье,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Если члены в нем подобны,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Сопоставить их удобно,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Вычтя равный член из них,</w:t>
      </w:r>
    </w:p>
    <w:p w:rsidR="009430A0" w:rsidRPr="00BE4331" w:rsidRDefault="009430A0" w:rsidP="009430A0">
      <w:pPr>
        <w:spacing w:after="0" w:line="240" w:lineRule="auto"/>
        <w:rPr>
          <w:bCs/>
          <w:iCs/>
          <w:sz w:val="28"/>
        </w:rPr>
      </w:pPr>
      <w:r w:rsidRPr="00BE4331">
        <w:rPr>
          <w:bCs/>
          <w:iCs/>
          <w:sz w:val="28"/>
        </w:rPr>
        <w:t xml:space="preserve"> К одному приводим их.</w:t>
      </w:r>
    </w:p>
    <w:p w:rsidR="00CF6771" w:rsidRDefault="00CF6771"/>
    <w:sectPr w:rsidR="00CF6771" w:rsidSect="00CF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A0"/>
    <w:rsid w:val="00304482"/>
    <w:rsid w:val="006A6CC7"/>
    <w:rsid w:val="009430A0"/>
    <w:rsid w:val="00CF6771"/>
    <w:rsid w:val="00D9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430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2013-02-17T20:51:00Z</dcterms:created>
  <dcterms:modified xsi:type="dcterms:W3CDTF">2013-02-17T20:52:00Z</dcterms:modified>
</cp:coreProperties>
</file>