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79" w:rsidRDefault="00913B79" w:rsidP="00785013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913B79">
        <w:rPr>
          <w:sz w:val="28"/>
          <w:szCs w:val="28"/>
        </w:rPr>
        <w:instrText>http://www.prodlenka.org/metodichka/mypage.html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FE51EA">
        <w:rPr>
          <w:rStyle w:val="a3"/>
          <w:sz w:val="28"/>
          <w:szCs w:val="28"/>
        </w:rPr>
        <w:t>http://www.prodlenka.org/metodichka/mypage.html</w:t>
      </w:r>
      <w:r>
        <w:rPr>
          <w:sz w:val="28"/>
          <w:szCs w:val="28"/>
        </w:rPr>
        <w:fldChar w:fldCharType="end"/>
      </w:r>
    </w:p>
    <w:p w:rsidR="00913B79" w:rsidRDefault="00913B79" w:rsidP="00785013">
      <w:pPr>
        <w:jc w:val="both"/>
        <w:rPr>
          <w:sz w:val="28"/>
          <w:szCs w:val="28"/>
        </w:rPr>
      </w:pPr>
      <w:bookmarkStart w:id="0" w:name="_GoBack"/>
      <w:bookmarkEnd w:id="0"/>
    </w:p>
    <w:p w:rsidR="00785013" w:rsidRDefault="00785013" w:rsidP="00785013">
      <w:pPr>
        <w:jc w:val="both"/>
        <w:rPr>
          <w:sz w:val="28"/>
          <w:szCs w:val="28"/>
        </w:rPr>
      </w:pPr>
      <w:r w:rsidRPr="00785013">
        <w:rPr>
          <w:sz w:val="28"/>
          <w:szCs w:val="28"/>
        </w:rPr>
        <w:t>Автор: Петрова Оксана Николаевна</w:t>
      </w:r>
    </w:p>
    <w:p w:rsidR="00785013" w:rsidRDefault="00785013" w:rsidP="00785013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работы: ГУ «</w:t>
      </w:r>
      <w:proofErr w:type="spellStart"/>
      <w:r>
        <w:rPr>
          <w:sz w:val="28"/>
          <w:szCs w:val="28"/>
        </w:rPr>
        <w:t>Затобольская</w:t>
      </w:r>
      <w:proofErr w:type="spellEnd"/>
      <w:r>
        <w:rPr>
          <w:sz w:val="28"/>
          <w:szCs w:val="28"/>
        </w:rPr>
        <w:t xml:space="preserve"> школа – гимназия», п. </w:t>
      </w:r>
      <w:proofErr w:type="spellStart"/>
      <w:r>
        <w:rPr>
          <w:sz w:val="28"/>
          <w:szCs w:val="28"/>
        </w:rPr>
        <w:t>Затобольск</w:t>
      </w:r>
      <w:proofErr w:type="spellEnd"/>
    </w:p>
    <w:p w:rsidR="00785013" w:rsidRPr="00785013" w:rsidRDefault="00785013" w:rsidP="00785013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Должность: Учитель математики</w:t>
      </w:r>
    </w:p>
    <w:p w:rsidR="00785013" w:rsidRDefault="00785013" w:rsidP="00E15F0C">
      <w:pPr>
        <w:jc w:val="center"/>
        <w:rPr>
          <w:b/>
          <w:i/>
          <w:sz w:val="32"/>
          <w:szCs w:val="32"/>
        </w:rPr>
      </w:pPr>
    </w:p>
    <w:p w:rsidR="00785013" w:rsidRDefault="00785013" w:rsidP="00E15F0C">
      <w:pPr>
        <w:jc w:val="center"/>
        <w:rPr>
          <w:b/>
          <w:i/>
          <w:sz w:val="32"/>
          <w:szCs w:val="32"/>
        </w:rPr>
      </w:pPr>
    </w:p>
    <w:p w:rsidR="00E15F0C" w:rsidRDefault="00E15F0C" w:rsidP="00E15F0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Рабочая программа по курсу </w:t>
      </w:r>
      <w:r>
        <w:rPr>
          <w:b/>
          <w:i/>
          <w:sz w:val="32"/>
          <w:szCs w:val="32"/>
        </w:rPr>
        <w:br/>
        <w:t>«</w:t>
      </w:r>
      <w:r w:rsidR="00394AF8">
        <w:rPr>
          <w:b/>
          <w:i/>
          <w:sz w:val="32"/>
          <w:szCs w:val="32"/>
        </w:rPr>
        <w:t>Избранные главы алгебры и начал анализа</w:t>
      </w:r>
      <w:r w:rsidR="005F4951">
        <w:rPr>
          <w:b/>
          <w:i/>
          <w:sz w:val="32"/>
          <w:szCs w:val="32"/>
        </w:rPr>
        <w:t>» в 1</w:t>
      </w:r>
      <w:r w:rsidR="004A022D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 xml:space="preserve"> классах</w:t>
      </w:r>
    </w:p>
    <w:p w:rsidR="00E15F0C" w:rsidRDefault="00E15F0C" w:rsidP="00E15F0C">
      <w:pPr>
        <w:jc w:val="center"/>
        <w:rPr>
          <w:b/>
          <w:i/>
          <w:sz w:val="32"/>
          <w:szCs w:val="32"/>
        </w:rPr>
      </w:pPr>
    </w:p>
    <w:p w:rsidR="00E15F0C" w:rsidRDefault="00E15F0C" w:rsidP="00E15F0C">
      <w:pPr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Пояснительная записка</w:t>
      </w:r>
    </w:p>
    <w:p w:rsidR="00E15F0C" w:rsidRDefault="00E15F0C" w:rsidP="00E15F0C">
      <w:pPr>
        <w:jc w:val="center"/>
        <w:rPr>
          <w:sz w:val="32"/>
          <w:szCs w:val="32"/>
        </w:rPr>
      </w:pPr>
    </w:p>
    <w:p w:rsidR="00E15F0C" w:rsidRDefault="00E15F0C" w:rsidP="00E15F0C">
      <w:pPr>
        <w:ind w:firstLine="360"/>
        <w:jc w:val="both"/>
      </w:pPr>
      <w:r w:rsidRPr="007718F3">
        <w:t>В настоящее время происходят серьезные изменения во всей системе школьного образования. Отрадно, что современная старшая школа ста</w:t>
      </w:r>
      <w:r w:rsidR="004A022D">
        <w:t>ла</w:t>
      </w:r>
      <w:r w:rsidRPr="007718F3">
        <w:t xml:space="preserve"> профильной. Одно из главных преимуще</w:t>
      </w:r>
      <w:proofErr w:type="gramStart"/>
      <w:r w:rsidRPr="007718F3">
        <w:t>ств пр</w:t>
      </w:r>
      <w:proofErr w:type="gramEnd"/>
      <w:r w:rsidRPr="007718F3">
        <w:t>офильного обучения - возможность учитывать интересы, склонности и способности учащихся, создавать условия для обучения старшеклассников в соответствии с их профессиональными намерениями в отношении продолжения образования.</w:t>
      </w:r>
      <w:r>
        <w:t xml:space="preserve"> </w:t>
      </w:r>
    </w:p>
    <w:p w:rsidR="00E15F0C" w:rsidRDefault="00E15F0C" w:rsidP="00E15F0C">
      <w:pPr>
        <w:ind w:firstLine="360"/>
        <w:jc w:val="both"/>
      </w:pPr>
      <w:r>
        <w:t>Основной функцией курса «</w:t>
      </w:r>
      <w:r w:rsidR="00724025">
        <w:t>Избранные главы алгебры и начал анализа</w:t>
      </w:r>
      <w:r w:rsidR="005F4951">
        <w:t>» для учащихся 1</w:t>
      </w:r>
      <w:r w:rsidR="004A022D">
        <w:t>1</w:t>
      </w:r>
      <w:r>
        <w:t xml:space="preserve"> класс</w:t>
      </w:r>
      <w:r w:rsidR="004A022D">
        <w:t>а</w:t>
      </w:r>
      <w:r>
        <w:t xml:space="preserve"> является ра</w:t>
      </w:r>
      <w:r w:rsidR="00724025">
        <w:t xml:space="preserve">сширение </w:t>
      </w:r>
      <w:r>
        <w:t xml:space="preserve"> </w:t>
      </w:r>
      <w:r w:rsidR="00724025">
        <w:t xml:space="preserve">и углубление </w:t>
      </w:r>
      <w:r>
        <w:t>содержания тем</w:t>
      </w:r>
      <w:r w:rsidR="00724025">
        <w:t xml:space="preserve"> основного курса,</w:t>
      </w:r>
      <w:r w:rsidR="004A022D">
        <w:t xml:space="preserve"> знакомство с элементами высшей математики</w:t>
      </w:r>
      <w:r w:rsidR="00724025">
        <w:t xml:space="preserve"> направленных как на общее развитие личности, так и на повышение математической культуры каждого субъекта деятельности </w:t>
      </w:r>
      <w:r>
        <w:t xml:space="preserve"> для получения дополнительной подготовки при </w:t>
      </w:r>
      <w:r w:rsidR="005F4951">
        <w:t>самоопределении и для самореализации</w:t>
      </w:r>
      <w:r>
        <w:t>.</w:t>
      </w:r>
      <w:r w:rsidR="00724025">
        <w:t xml:space="preserve"> В содержание курса включены </w:t>
      </w:r>
      <w:r w:rsidR="004A022D">
        <w:t xml:space="preserve">темы не входящие в школьный курс алгебры и начал анализа, а так же </w:t>
      </w:r>
      <w:r w:rsidR="00724025">
        <w:t xml:space="preserve">наиболее проблемные для учащихся темы такие как «Решение уравнений  и неравенств с модулем», «Решение </w:t>
      </w:r>
      <w:r w:rsidR="004A022D">
        <w:t>тригонометрических уравнений и неравенств</w:t>
      </w:r>
      <w:r w:rsidR="00724025">
        <w:t>».</w:t>
      </w:r>
    </w:p>
    <w:p w:rsidR="00E15F0C" w:rsidRDefault="00E15F0C" w:rsidP="00E15F0C">
      <w:pPr>
        <w:ind w:firstLine="360"/>
        <w:jc w:val="both"/>
      </w:pPr>
      <w:r>
        <w:t>Практическая значимость более глубокого освоения тем</w:t>
      </w:r>
      <w:r w:rsidR="00724025">
        <w:t xml:space="preserve"> основного курса </w:t>
      </w:r>
      <w:proofErr w:type="gramStart"/>
      <w:r w:rsidR="00724025">
        <w:t>очевидна</w:t>
      </w:r>
      <w:proofErr w:type="gramEnd"/>
      <w:r>
        <w:t xml:space="preserve">   так как носит большой прикладной характер при изучени</w:t>
      </w:r>
      <w:r w:rsidR="00724025">
        <w:t>и физики, астрономии</w:t>
      </w:r>
      <w:r w:rsidR="004A022D">
        <w:t>, программирования</w:t>
      </w:r>
      <w:r w:rsidR="00724025">
        <w:t xml:space="preserve">  и техники и решение большого класса прикладных и контекстных задач.</w:t>
      </w:r>
    </w:p>
    <w:p w:rsidR="00E15F0C" w:rsidRDefault="00E15F0C" w:rsidP="00E15F0C">
      <w:pPr>
        <w:ind w:firstLine="360"/>
        <w:jc w:val="both"/>
      </w:pPr>
    </w:p>
    <w:p w:rsidR="00E15F0C" w:rsidRDefault="00E15F0C" w:rsidP="00E15F0C">
      <w:pPr>
        <w:ind w:firstLine="360"/>
        <w:jc w:val="both"/>
      </w:pPr>
      <w:r>
        <w:t>Основная цель курса:</w:t>
      </w:r>
    </w:p>
    <w:p w:rsidR="00E15F0C" w:rsidRPr="00C02508" w:rsidRDefault="00E15F0C" w:rsidP="00E15F0C">
      <w:pPr>
        <w:ind w:firstLine="360"/>
        <w:jc w:val="both"/>
        <w:rPr>
          <w:i/>
        </w:rPr>
      </w:pPr>
      <w:r>
        <w:t xml:space="preserve">           - </w:t>
      </w:r>
      <w:r w:rsidRPr="00C02508">
        <w:rPr>
          <w:i/>
        </w:rPr>
        <w:t xml:space="preserve">организация деятельности учащихся над </w:t>
      </w:r>
      <w:r w:rsidR="00724025">
        <w:rPr>
          <w:i/>
        </w:rPr>
        <w:t xml:space="preserve">расширением и углублением </w:t>
      </w:r>
      <w:r w:rsidRPr="00C02508">
        <w:rPr>
          <w:i/>
        </w:rPr>
        <w:t>содержани</w:t>
      </w:r>
      <w:r w:rsidR="00724025">
        <w:rPr>
          <w:i/>
        </w:rPr>
        <w:t>я</w:t>
      </w:r>
      <w:r w:rsidRPr="00C02508">
        <w:rPr>
          <w:i/>
        </w:rPr>
        <w:t xml:space="preserve"> тем</w:t>
      </w:r>
      <w:r w:rsidR="00724025">
        <w:rPr>
          <w:i/>
        </w:rPr>
        <w:t xml:space="preserve"> основного курса</w:t>
      </w:r>
      <w:r w:rsidRPr="00C02508">
        <w:rPr>
          <w:i/>
        </w:rPr>
        <w:t xml:space="preserve"> с целью обогащения их субъективного опыта.</w:t>
      </w:r>
    </w:p>
    <w:p w:rsidR="00E15F0C" w:rsidRDefault="00E15F0C" w:rsidP="00E15F0C">
      <w:pPr>
        <w:ind w:firstLine="360"/>
        <w:jc w:val="both"/>
      </w:pPr>
    </w:p>
    <w:p w:rsidR="00E15F0C" w:rsidRDefault="00E15F0C" w:rsidP="00E15F0C">
      <w:pPr>
        <w:ind w:firstLine="360"/>
        <w:jc w:val="both"/>
      </w:pPr>
    </w:p>
    <w:p w:rsidR="00E15F0C" w:rsidRDefault="00E15F0C" w:rsidP="00E15F0C">
      <w:pPr>
        <w:ind w:firstLine="360"/>
        <w:jc w:val="both"/>
      </w:pPr>
      <w:r>
        <w:t xml:space="preserve">Курс рассчитан на </w:t>
      </w:r>
      <w:r w:rsidR="004A022D">
        <w:t>34</w:t>
      </w:r>
      <w:r>
        <w:t xml:space="preserve"> час</w:t>
      </w:r>
      <w:r w:rsidR="00682F2A">
        <w:t>а</w:t>
      </w:r>
      <w:r>
        <w:t xml:space="preserve"> и организуется для учащихся 1</w:t>
      </w:r>
      <w:r w:rsidR="00682F2A">
        <w:t>1</w:t>
      </w:r>
      <w:r>
        <w:t xml:space="preserve"> </w:t>
      </w:r>
      <w:r w:rsidR="005F4951">
        <w:t xml:space="preserve">–х </w:t>
      </w:r>
      <w:r>
        <w:t>классов.</w:t>
      </w:r>
    </w:p>
    <w:p w:rsidR="00E15F0C" w:rsidRDefault="00E15F0C" w:rsidP="00E15F0C">
      <w:pPr>
        <w:ind w:firstLine="360"/>
        <w:jc w:val="both"/>
      </w:pPr>
    </w:p>
    <w:p w:rsidR="00E15F0C" w:rsidRDefault="00E15F0C" w:rsidP="00E15F0C">
      <w:pPr>
        <w:ind w:firstLine="360"/>
        <w:jc w:val="both"/>
      </w:pPr>
    </w:p>
    <w:p w:rsidR="00E15F0C" w:rsidRDefault="00E15F0C" w:rsidP="00E15F0C">
      <w:pPr>
        <w:ind w:firstLine="360"/>
        <w:jc w:val="both"/>
      </w:pPr>
      <w:r>
        <w:t>Методы и формы, используемые при организации курса:</w:t>
      </w:r>
    </w:p>
    <w:p w:rsidR="00E15F0C" w:rsidRDefault="00E15F0C" w:rsidP="00E15F0C">
      <w:pPr>
        <w:ind w:firstLine="360"/>
        <w:jc w:val="both"/>
      </w:pPr>
    </w:p>
    <w:p w:rsidR="00E15F0C" w:rsidRDefault="00E15F0C" w:rsidP="00E15F0C">
      <w:pPr>
        <w:numPr>
          <w:ilvl w:val="0"/>
          <w:numId w:val="1"/>
        </w:numPr>
        <w:jc w:val="both"/>
      </w:pPr>
      <w:r>
        <w:t>междисциплинарная интеграция, содействующая становлению целостного мировоззрения;</w:t>
      </w:r>
    </w:p>
    <w:p w:rsidR="00E15F0C" w:rsidRDefault="00E15F0C" w:rsidP="00E15F0C">
      <w:pPr>
        <w:numPr>
          <w:ilvl w:val="0"/>
          <w:numId w:val="1"/>
        </w:numPr>
        <w:jc w:val="both"/>
      </w:pPr>
      <w:r>
        <w:t>обучение через опыт и сотрудничество;</w:t>
      </w:r>
    </w:p>
    <w:p w:rsidR="00E15F0C" w:rsidRDefault="00E15F0C" w:rsidP="00E15F0C">
      <w:pPr>
        <w:numPr>
          <w:ilvl w:val="0"/>
          <w:numId w:val="1"/>
        </w:numPr>
        <w:jc w:val="both"/>
      </w:pPr>
      <w:r>
        <w:t>учет индивидуальных особенностей и потребностей учащихся;</w:t>
      </w:r>
    </w:p>
    <w:p w:rsidR="00E15F0C" w:rsidRDefault="00E15F0C" w:rsidP="00E15F0C">
      <w:pPr>
        <w:numPr>
          <w:ilvl w:val="0"/>
          <w:numId w:val="1"/>
        </w:numPr>
        <w:jc w:val="both"/>
      </w:pPr>
      <w:r>
        <w:t>интерактивность (работа в малых группах, имитационное моделирование,  метод проектов);</w:t>
      </w:r>
    </w:p>
    <w:p w:rsidR="00E15F0C" w:rsidRDefault="00E15F0C" w:rsidP="00E15F0C">
      <w:pPr>
        <w:numPr>
          <w:ilvl w:val="0"/>
          <w:numId w:val="1"/>
        </w:numPr>
        <w:jc w:val="both"/>
      </w:pPr>
      <w:r>
        <w:lastRenderedPageBreak/>
        <w:t>личностно-</w:t>
      </w:r>
      <w:proofErr w:type="spellStart"/>
      <w:r>
        <w:t>деятельностный</w:t>
      </w:r>
      <w:proofErr w:type="spellEnd"/>
      <w:r>
        <w:t xml:space="preserve"> и </w:t>
      </w:r>
      <w:proofErr w:type="gramStart"/>
      <w:r>
        <w:t>субъект–субъективный</w:t>
      </w:r>
      <w:proofErr w:type="gramEnd"/>
      <w:r>
        <w:t xml:space="preserve"> подход (большее внимание к личности учащегося, а не целям учителя, равноправное их взаимодействие).</w:t>
      </w:r>
    </w:p>
    <w:p w:rsidR="00E15F0C" w:rsidRDefault="00E15F0C" w:rsidP="00E15F0C">
      <w:pPr>
        <w:ind w:left="720"/>
        <w:jc w:val="both"/>
      </w:pPr>
    </w:p>
    <w:p w:rsidR="00E15F0C" w:rsidRDefault="00E15F0C" w:rsidP="00E15F0C">
      <w:pPr>
        <w:ind w:firstLine="360"/>
        <w:jc w:val="both"/>
      </w:pPr>
      <w:r>
        <w:t xml:space="preserve">По окончанию курса </w:t>
      </w:r>
      <w:r w:rsidR="00682F2A">
        <w:t xml:space="preserve">достижения каждого учащегося определяются отметкой </w:t>
      </w:r>
      <w:r w:rsidR="00682F2A" w:rsidRPr="00682F2A">
        <w:rPr>
          <w:b/>
          <w:i/>
        </w:rPr>
        <w:t xml:space="preserve">освоил </w:t>
      </w:r>
      <w:r w:rsidR="00682F2A">
        <w:t xml:space="preserve">или </w:t>
      </w:r>
      <w:r w:rsidR="00682F2A" w:rsidRPr="00682F2A">
        <w:rPr>
          <w:b/>
          <w:i/>
        </w:rPr>
        <w:t>не освоил</w:t>
      </w:r>
      <w:r w:rsidR="00682F2A">
        <w:t>.</w:t>
      </w:r>
      <w:r>
        <w:t xml:space="preserve"> </w:t>
      </w:r>
      <w:r w:rsidR="00B45FFC">
        <w:t xml:space="preserve">Для получения отметки </w:t>
      </w:r>
      <w:r w:rsidR="00B45FFC" w:rsidRPr="00B45FFC">
        <w:rPr>
          <w:i/>
        </w:rPr>
        <w:t>освоил</w:t>
      </w:r>
      <w:r w:rsidR="00B45FFC">
        <w:t xml:space="preserve"> обязательно:</w:t>
      </w:r>
    </w:p>
    <w:p w:rsidR="00E15F0C" w:rsidRDefault="00E15F0C" w:rsidP="00E15F0C">
      <w:pPr>
        <w:numPr>
          <w:ilvl w:val="2"/>
          <w:numId w:val="1"/>
        </w:numPr>
        <w:jc w:val="both"/>
      </w:pPr>
      <w:r>
        <w:t>посещение всех занятий курса;</w:t>
      </w:r>
    </w:p>
    <w:p w:rsidR="00E15F0C" w:rsidRDefault="00E15F0C" w:rsidP="00E15F0C">
      <w:pPr>
        <w:numPr>
          <w:ilvl w:val="2"/>
          <w:numId w:val="1"/>
        </w:numPr>
        <w:jc w:val="both"/>
      </w:pPr>
      <w:r>
        <w:t>активное участие в работе с</w:t>
      </w:r>
      <w:r w:rsidR="00B45FFC">
        <w:t>еминаров, проектах, практикумах.</w:t>
      </w:r>
    </w:p>
    <w:p w:rsidR="00724025" w:rsidRDefault="00724025" w:rsidP="00076EC8">
      <w:pPr>
        <w:ind w:firstLine="360"/>
        <w:jc w:val="center"/>
      </w:pPr>
    </w:p>
    <w:p w:rsidR="00724025" w:rsidRDefault="00724025" w:rsidP="00076EC8">
      <w:pPr>
        <w:ind w:firstLine="360"/>
        <w:jc w:val="center"/>
      </w:pPr>
    </w:p>
    <w:p w:rsidR="00E15F0C" w:rsidRDefault="00E15F0C" w:rsidP="00076EC8">
      <w:pPr>
        <w:ind w:firstLine="360"/>
        <w:jc w:val="center"/>
      </w:pPr>
      <w:r>
        <w:t>СОДЕРЖАНИЕ  КУРСА  «</w:t>
      </w:r>
      <w:r w:rsidR="00413C53">
        <w:t>ИЗБРАННЫЕ ГЛАВЫ АЛГЕБРЫ И НАЧАЛ АНАЛИЗА</w:t>
      </w:r>
      <w:r>
        <w:t>»</w:t>
      </w:r>
    </w:p>
    <w:p w:rsidR="00B45FFC" w:rsidRDefault="00B45FFC" w:rsidP="00076EC8">
      <w:pPr>
        <w:ind w:firstLine="360"/>
        <w:jc w:val="center"/>
      </w:pPr>
      <w:r>
        <w:t>ДЛЯ 11 КЛАССА</w:t>
      </w:r>
    </w:p>
    <w:p w:rsidR="00E15F0C" w:rsidRDefault="00E15F0C" w:rsidP="00E15F0C">
      <w:pPr>
        <w:ind w:firstLine="360"/>
        <w:jc w:val="both"/>
      </w:pPr>
    </w:p>
    <w:p w:rsidR="0084304C" w:rsidRDefault="0084304C" w:rsidP="00E15F0C">
      <w:pPr>
        <w:ind w:firstLine="360"/>
        <w:jc w:val="both"/>
      </w:pPr>
    </w:p>
    <w:p w:rsidR="00E15F0C" w:rsidRDefault="0040322D" w:rsidP="00E15F0C">
      <w:pPr>
        <w:ind w:firstLine="360"/>
        <w:jc w:val="both"/>
        <w:rPr>
          <w:b/>
          <w:i/>
        </w:rPr>
      </w:pPr>
      <w:r>
        <w:rPr>
          <w:b/>
          <w:i/>
        </w:rPr>
        <w:t>Матрицы и определители</w:t>
      </w:r>
      <w:r w:rsidR="00E15F0C">
        <w:rPr>
          <w:b/>
          <w:i/>
        </w:rPr>
        <w:t xml:space="preserve"> (</w:t>
      </w:r>
      <w:r>
        <w:rPr>
          <w:b/>
          <w:i/>
        </w:rPr>
        <w:t>1</w:t>
      </w:r>
      <w:r w:rsidR="00413C53">
        <w:rPr>
          <w:b/>
          <w:i/>
        </w:rPr>
        <w:t>4</w:t>
      </w:r>
      <w:r w:rsidR="00E15F0C">
        <w:rPr>
          <w:b/>
          <w:i/>
        </w:rPr>
        <w:t xml:space="preserve"> час</w:t>
      </w:r>
      <w:r>
        <w:rPr>
          <w:b/>
          <w:i/>
        </w:rPr>
        <w:t>ов</w:t>
      </w:r>
      <w:r w:rsidR="00E15F0C">
        <w:rPr>
          <w:b/>
          <w:i/>
        </w:rPr>
        <w:t>)</w:t>
      </w:r>
    </w:p>
    <w:p w:rsidR="0084304C" w:rsidRDefault="0084304C" w:rsidP="00E15F0C">
      <w:pPr>
        <w:ind w:firstLine="360"/>
        <w:jc w:val="both"/>
        <w:rPr>
          <w:b/>
          <w:i/>
        </w:rPr>
      </w:pPr>
    </w:p>
    <w:p w:rsidR="00E15F0C" w:rsidRDefault="0040322D" w:rsidP="00E15F0C">
      <w:pPr>
        <w:ind w:firstLine="360"/>
        <w:jc w:val="both"/>
      </w:pPr>
      <w:r>
        <w:t>Понятие матрицы и её элементы</w:t>
      </w:r>
      <w:r w:rsidR="00E15F0C">
        <w:t>.</w:t>
      </w:r>
      <w:r w:rsidR="00413C53">
        <w:t xml:space="preserve"> </w:t>
      </w:r>
      <w:r>
        <w:t xml:space="preserve">Виды матриц. Сложение матриц и его свойства. Произведение матриц и его свойства. Определитель матрицы. Минор матрицы. Правила вычисления определителей матрицы. </w:t>
      </w:r>
      <w:r w:rsidR="0084304C">
        <w:t xml:space="preserve">Решение систем линейных алгебраических уравнений методом </w:t>
      </w:r>
      <w:proofErr w:type="spellStart"/>
      <w:r w:rsidR="0084304C">
        <w:t>Крамера</w:t>
      </w:r>
      <w:proofErr w:type="spellEnd"/>
      <w:r w:rsidR="0084304C">
        <w:t>.</w:t>
      </w:r>
    </w:p>
    <w:p w:rsidR="00E15F0C" w:rsidRDefault="00E15F0C" w:rsidP="00E15F0C">
      <w:pPr>
        <w:ind w:firstLine="360"/>
        <w:jc w:val="both"/>
      </w:pPr>
    </w:p>
    <w:p w:rsidR="0084304C" w:rsidRDefault="0084304C" w:rsidP="00E15F0C">
      <w:pPr>
        <w:ind w:firstLine="360"/>
        <w:jc w:val="both"/>
      </w:pPr>
    </w:p>
    <w:p w:rsidR="00E15F0C" w:rsidRDefault="00413C53" w:rsidP="00E15F0C">
      <w:pPr>
        <w:ind w:firstLine="360"/>
        <w:jc w:val="both"/>
        <w:rPr>
          <w:b/>
          <w:i/>
        </w:rPr>
      </w:pPr>
      <w:r>
        <w:rPr>
          <w:b/>
          <w:i/>
        </w:rPr>
        <w:t xml:space="preserve">Решение уравнений и неравенств </w:t>
      </w:r>
      <w:r w:rsidR="0084304C">
        <w:rPr>
          <w:b/>
          <w:i/>
        </w:rPr>
        <w:t xml:space="preserve"> с модулем</w:t>
      </w:r>
      <w:r w:rsidR="00E15F0C">
        <w:rPr>
          <w:b/>
          <w:i/>
        </w:rPr>
        <w:t xml:space="preserve"> (</w:t>
      </w:r>
      <w:r w:rsidR="0084304C">
        <w:rPr>
          <w:b/>
          <w:i/>
        </w:rPr>
        <w:t>10</w:t>
      </w:r>
      <w:r w:rsidR="00E15F0C">
        <w:rPr>
          <w:b/>
          <w:i/>
        </w:rPr>
        <w:t xml:space="preserve"> часов)</w:t>
      </w:r>
    </w:p>
    <w:p w:rsidR="0084304C" w:rsidRDefault="0084304C" w:rsidP="00E15F0C">
      <w:pPr>
        <w:ind w:firstLine="360"/>
        <w:jc w:val="both"/>
        <w:rPr>
          <w:b/>
          <w:i/>
        </w:rPr>
      </w:pPr>
    </w:p>
    <w:p w:rsidR="00E15F0C" w:rsidRDefault="002420AB" w:rsidP="00E15F0C">
      <w:pPr>
        <w:ind w:firstLine="360"/>
        <w:jc w:val="both"/>
      </w:pPr>
      <w:r>
        <w:t>Решение квадратных уравнений: метод переброски, свойство коэффициентов квадратного уравнения. Решение квадратных неравенств: графический способ и метод интервалов. Решение уравнений высших порядков. Схема Горнера. Решение дробно-рациональных неравенств.</w:t>
      </w:r>
      <w:r w:rsidR="0084304C">
        <w:t xml:space="preserve"> Решение уравнений с модулем: метод сведения к равносильному уравнению, метод введения новой переменной,  раскрытие модуля по определению, метод промежутков. Решение неравенств с модулем.</w:t>
      </w:r>
    </w:p>
    <w:p w:rsidR="00E15F0C" w:rsidRDefault="00E15F0C" w:rsidP="00E15F0C">
      <w:pPr>
        <w:ind w:firstLine="360"/>
        <w:jc w:val="both"/>
      </w:pPr>
    </w:p>
    <w:p w:rsidR="0084304C" w:rsidRPr="00DA12A0" w:rsidRDefault="0084304C" w:rsidP="00E15F0C">
      <w:pPr>
        <w:ind w:firstLine="360"/>
        <w:jc w:val="both"/>
      </w:pPr>
    </w:p>
    <w:p w:rsidR="00E15F0C" w:rsidRDefault="002420AB" w:rsidP="00E15F0C">
      <w:pPr>
        <w:ind w:firstLine="360"/>
        <w:jc w:val="both"/>
        <w:rPr>
          <w:b/>
          <w:i/>
        </w:rPr>
      </w:pPr>
      <w:r>
        <w:rPr>
          <w:b/>
          <w:i/>
        </w:rPr>
        <w:t xml:space="preserve">Решение </w:t>
      </w:r>
      <w:r w:rsidR="0084304C">
        <w:rPr>
          <w:b/>
          <w:i/>
        </w:rPr>
        <w:t xml:space="preserve">тригонометрических </w:t>
      </w:r>
      <w:r>
        <w:rPr>
          <w:b/>
          <w:i/>
        </w:rPr>
        <w:t xml:space="preserve">уравнений и неравенств </w:t>
      </w:r>
      <w:r w:rsidR="00E15F0C">
        <w:rPr>
          <w:b/>
          <w:i/>
        </w:rPr>
        <w:t xml:space="preserve"> (</w:t>
      </w:r>
      <w:r w:rsidR="0084304C">
        <w:rPr>
          <w:b/>
          <w:i/>
        </w:rPr>
        <w:t>10</w:t>
      </w:r>
      <w:r w:rsidR="00E15F0C">
        <w:rPr>
          <w:b/>
          <w:i/>
        </w:rPr>
        <w:t xml:space="preserve"> часов)</w:t>
      </w:r>
    </w:p>
    <w:p w:rsidR="0084304C" w:rsidRDefault="0084304C" w:rsidP="00E15F0C">
      <w:pPr>
        <w:ind w:firstLine="360"/>
        <w:jc w:val="both"/>
        <w:rPr>
          <w:b/>
          <w:i/>
        </w:rPr>
      </w:pPr>
    </w:p>
    <w:p w:rsidR="0084304C" w:rsidRPr="00DA12A0" w:rsidRDefault="002420AB" w:rsidP="0084304C">
      <w:pPr>
        <w:ind w:firstLine="360"/>
        <w:jc w:val="both"/>
      </w:pPr>
      <w:r>
        <w:t xml:space="preserve"> </w:t>
      </w:r>
      <w:r w:rsidR="0084304C">
        <w:t xml:space="preserve">Простейшие тригонометрические уравнения. Уравнения, сводящиеся к </w:t>
      </w:r>
      <w:proofErr w:type="gramStart"/>
      <w:r w:rsidR="0084304C">
        <w:t>алгебраическим</w:t>
      </w:r>
      <w:proofErr w:type="gramEnd"/>
      <w:r w:rsidR="0084304C">
        <w:t>, однородные уравнения. Ведение дополнительного аргумента. Разложение на множители и с применением тригонометрических формул. Решение систем тригонометрических уравнений. Простейшие тригонометрические неравенства. Решение тригонометрических неравенств на единичной окружности. Решение тригонометрических неравенств с помощью графиков функций. Решение систем тригонометрических неравенств.</w:t>
      </w:r>
    </w:p>
    <w:p w:rsidR="00E15F0C" w:rsidRDefault="00E15F0C" w:rsidP="00E15F0C">
      <w:pPr>
        <w:ind w:firstLine="360"/>
        <w:jc w:val="both"/>
      </w:pPr>
    </w:p>
    <w:p w:rsidR="00E15F0C" w:rsidRDefault="00E15F0C" w:rsidP="00E15F0C">
      <w:pPr>
        <w:ind w:firstLine="360"/>
        <w:jc w:val="both"/>
        <w:rPr>
          <w:b/>
          <w:i/>
        </w:rPr>
      </w:pPr>
    </w:p>
    <w:p w:rsidR="00621929" w:rsidRDefault="00621929" w:rsidP="00E15F0C">
      <w:pPr>
        <w:ind w:firstLine="360"/>
        <w:jc w:val="both"/>
        <w:rPr>
          <w:b/>
          <w:i/>
        </w:rPr>
      </w:pPr>
    </w:p>
    <w:p w:rsidR="00621929" w:rsidRDefault="00621929" w:rsidP="00E15F0C">
      <w:pPr>
        <w:ind w:firstLine="360"/>
        <w:jc w:val="both"/>
        <w:rPr>
          <w:b/>
          <w:i/>
        </w:rPr>
      </w:pPr>
    </w:p>
    <w:p w:rsidR="00621929" w:rsidRDefault="00621929" w:rsidP="00E15F0C">
      <w:pPr>
        <w:ind w:firstLine="360"/>
        <w:jc w:val="both"/>
        <w:rPr>
          <w:b/>
          <w:i/>
        </w:rPr>
      </w:pPr>
    </w:p>
    <w:p w:rsidR="00621929" w:rsidRDefault="00621929" w:rsidP="00E15F0C">
      <w:pPr>
        <w:ind w:firstLine="360"/>
        <w:jc w:val="both"/>
        <w:rPr>
          <w:b/>
          <w:i/>
        </w:rPr>
      </w:pPr>
    </w:p>
    <w:p w:rsidR="00621929" w:rsidRDefault="00621929" w:rsidP="00E15F0C">
      <w:pPr>
        <w:ind w:firstLine="360"/>
        <w:jc w:val="both"/>
        <w:rPr>
          <w:b/>
          <w:i/>
        </w:rPr>
      </w:pPr>
    </w:p>
    <w:p w:rsidR="00621929" w:rsidRDefault="00621929" w:rsidP="00E15F0C">
      <w:pPr>
        <w:ind w:firstLine="360"/>
        <w:jc w:val="both"/>
        <w:rPr>
          <w:b/>
          <w:i/>
        </w:rPr>
      </w:pPr>
    </w:p>
    <w:p w:rsidR="00621929" w:rsidRDefault="00621929" w:rsidP="00E15F0C">
      <w:pPr>
        <w:ind w:firstLine="360"/>
        <w:jc w:val="both"/>
        <w:rPr>
          <w:b/>
          <w:i/>
        </w:rPr>
      </w:pPr>
    </w:p>
    <w:p w:rsidR="00621929" w:rsidRDefault="00621929" w:rsidP="00E15F0C">
      <w:pPr>
        <w:ind w:firstLine="360"/>
        <w:jc w:val="both"/>
        <w:rPr>
          <w:b/>
          <w:i/>
        </w:rPr>
      </w:pPr>
    </w:p>
    <w:p w:rsidR="00621929" w:rsidRDefault="00621929" w:rsidP="00E15F0C">
      <w:pPr>
        <w:ind w:firstLine="360"/>
        <w:jc w:val="both"/>
        <w:rPr>
          <w:b/>
          <w:i/>
        </w:rPr>
      </w:pPr>
    </w:p>
    <w:p w:rsidR="00621929" w:rsidRDefault="00621929" w:rsidP="00E15F0C">
      <w:pPr>
        <w:ind w:firstLine="360"/>
        <w:jc w:val="both"/>
        <w:rPr>
          <w:b/>
          <w:i/>
        </w:rPr>
      </w:pPr>
    </w:p>
    <w:p w:rsidR="00621929" w:rsidRDefault="00621929" w:rsidP="00E15F0C">
      <w:pPr>
        <w:ind w:firstLine="360"/>
        <w:jc w:val="both"/>
        <w:rPr>
          <w:b/>
          <w:i/>
        </w:rPr>
      </w:pPr>
    </w:p>
    <w:p w:rsidR="00621929" w:rsidRDefault="00621929" w:rsidP="00E15F0C">
      <w:pPr>
        <w:ind w:firstLine="360"/>
        <w:jc w:val="both"/>
        <w:rPr>
          <w:b/>
          <w:i/>
        </w:rPr>
      </w:pPr>
    </w:p>
    <w:p w:rsidR="00621929" w:rsidRDefault="00621929" w:rsidP="00E15F0C">
      <w:pPr>
        <w:ind w:firstLine="360"/>
        <w:jc w:val="both"/>
        <w:rPr>
          <w:b/>
          <w:i/>
        </w:rPr>
      </w:pPr>
    </w:p>
    <w:p w:rsidR="00E15F0C" w:rsidRDefault="00AF396F" w:rsidP="00E15F0C">
      <w:pPr>
        <w:ind w:firstLine="360"/>
        <w:jc w:val="both"/>
        <w:rPr>
          <w:b/>
          <w:i/>
        </w:rPr>
      </w:pPr>
      <w:r>
        <w:rPr>
          <w:b/>
          <w:i/>
        </w:rPr>
        <w:t>Литература:</w:t>
      </w:r>
    </w:p>
    <w:p w:rsidR="00621929" w:rsidRDefault="00621929" w:rsidP="00E15F0C">
      <w:pPr>
        <w:ind w:firstLine="360"/>
        <w:jc w:val="both"/>
        <w:rPr>
          <w:b/>
          <w:i/>
        </w:rPr>
      </w:pPr>
    </w:p>
    <w:p w:rsidR="00621929" w:rsidRDefault="00621929" w:rsidP="00621929">
      <w:pPr>
        <w:ind w:firstLine="360"/>
        <w:jc w:val="both"/>
      </w:pPr>
      <w:r>
        <w:t>1)  Большакова И.В. Высшая математика - Учебное издание, 2003, с.5-10</w:t>
      </w:r>
    </w:p>
    <w:p w:rsidR="00AF396F" w:rsidRDefault="00AF396F" w:rsidP="00AF396F">
      <w:pPr>
        <w:ind w:firstLine="360"/>
        <w:jc w:val="both"/>
      </w:pPr>
      <w:r>
        <w:t>2)</w:t>
      </w:r>
      <w:r>
        <w:tab/>
        <w:t xml:space="preserve">Дорофеев Г.В., </w:t>
      </w:r>
      <w:proofErr w:type="spellStart"/>
      <w:r>
        <w:t>Затакавай</w:t>
      </w:r>
      <w:proofErr w:type="spellEnd"/>
      <w:r>
        <w:t xml:space="preserve"> В.В., Решение задач, содержащих параметры.- М.: Науч</w:t>
      </w:r>
      <w:proofErr w:type="gramStart"/>
      <w:r>
        <w:t>.-</w:t>
      </w:r>
      <w:proofErr w:type="spellStart"/>
      <w:proofErr w:type="gramEnd"/>
      <w:r>
        <w:t>пед</w:t>
      </w:r>
      <w:proofErr w:type="spellEnd"/>
      <w:r>
        <w:t>. об-</w:t>
      </w:r>
      <w:proofErr w:type="spellStart"/>
      <w:r>
        <w:t>ние</w:t>
      </w:r>
      <w:proofErr w:type="spellEnd"/>
      <w:r>
        <w:t xml:space="preserve"> “Перспектива”, 1990.- 4.2- 38 с.</w:t>
      </w:r>
    </w:p>
    <w:p w:rsidR="00AF396F" w:rsidRDefault="00AF396F" w:rsidP="00AF396F">
      <w:pPr>
        <w:ind w:firstLine="360"/>
        <w:jc w:val="both"/>
      </w:pPr>
      <w:r>
        <w:t>3)</w:t>
      </w:r>
      <w:r>
        <w:tab/>
        <w:t xml:space="preserve"> </w:t>
      </w:r>
      <w:proofErr w:type="spellStart"/>
      <w:r>
        <w:t>Егерман</w:t>
      </w:r>
      <w:proofErr w:type="spellEnd"/>
      <w:r>
        <w:t xml:space="preserve"> Е. Задачи с параметрами.- Математика. № 2, 2003.</w:t>
      </w:r>
    </w:p>
    <w:p w:rsidR="00AF396F" w:rsidRDefault="00AF396F" w:rsidP="00AF396F">
      <w:pPr>
        <w:ind w:firstLine="360"/>
        <w:jc w:val="both"/>
      </w:pPr>
      <w:r>
        <w:t>4)</w:t>
      </w:r>
      <w:r>
        <w:tab/>
        <w:t xml:space="preserve"> Мещерякова Г.П. Задачи с параметрами, сводящиеся к квадратным уравнениям. – Математика в школе. № 5, 2001.</w:t>
      </w:r>
    </w:p>
    <w:p w:rsidR="00AF396F" w:rsidRDefault="00AF396F" w:rsidP="00AF396F">
      <w:pPr>
        <w:ind w:firstLine="360"/>
        <w:jc w:val="both"/>
      </w:pPr>
      <w:r>
        <w:t>5)</w:t>
      </w:r>
      <w:r>
        <w:tab/>
        <w:t xml:space="preserve"> </w:t>
      </w:r>
      <w:proofErr w:type="spellStart"/>
      <w:r>
        <w:t>Циганов</w:t>
      </w:r>
      <w:proofErr w:type="spellEnd"/>
      <w:r>
        <w:t xml:space="preserve"> Ш. Квадратные трехчлены и параметры. – Математика.- 1999. № 5- с. 4-9.</w:t>
      </w:r>
    </w:p>
    <w:p w:rsidR="00AF396F" w:rsidRDefault="00AF396F" w:rsidP="00AF396F">
      <w:pPr>
        <w:ind w:firstLine="360"/>
        <w:jc w:val="both"/>
      </w:pPr>
      <w:r>
        <w:t>6)</w:t>
      </w:r>
      <w:r>
        <w:tab/>
      </w:r>
      <w:proofErr w:type="spellStart"/>
      <w:r>
        <w:t>Шарыгин</w:t>
      </w:r>
      <w:proofErr w:type="spellEnd"/>
      <w:r>
        <w:t xml:space="preserve"> И.Ф., Факультативный курс по математике. Решение задач: учебное пособие для 10 </w:t>
      </w:r>
      <w:proofErr w:type="spellStart"/>
      <w:r>
        <w:t>кл</w:t>
      </w:r>
      <w:proofErr w:type="spellEnd"/>
      <w:r>
        <w:t>. средней школы.- М.: Просвещение, 1989.- 252 с.</w:t>
      </w:r>
    </w:p>
    <w:p w:rsidR="00AF396F" w:rsidRDefault="00621929" w:rsidP="00AF396F">
      <w:pPr>
        <w:ind w:firstLine="360"/>
        <w:jc w:val="both"/>
      </w:pPr>
      <w:r>
        <w:t xml:space="preserve">7) </w:t>
      </w:r>
      <w:r w:rsidR="00AF396F">
        <w:t xml:space="preserve"> </w:t>
      </w:r>
      <w:proofErr w:type="spellStart"/>
      <w:r w:rsidR="00AF396F">
        <w:t>Гантмахер</w:t>
      </w:r>
      <w:proofErr w:type="spellEnd"/>
      <w:r w:rsidR="00AF396F">
        <w:t xml:space="preserve"> Ф.Р. Теория матриц. – 4-е изд. – М.: Наука. </w:t>
      </w:r>
      <w:proofErr w:type="spellStart"/>
      <w:r w:rsidR="00AF396F">
        <w:t>Гл</w:t>
      </w:r>
      <w:proofErr w:type="gramStart"/>
      <w:r w:rsidR="00AF396F">
        <w:t>.р</w:t>
      </w:r>
      <w:proofErr w:type="gramEnd"/>
      <w:r w:rsidR="00AF396F">
        <w:t>ед</w:t>
      </w:r>
      <w:proofErr w:type="spellEnd"/>
      <w:r w:rsidR="00AF396F">
        <w:t>. физ. – мат. мет., 1988. с. 13-32.</w:t>
      </w:r>
    </w:p>
    <w:p w:rsidR="00AF396F" w:rsidRDefault="00621929" w:rsidP="00AF396F">
      <w:pPr>
        <w:ind w:firstLine="360"/>
        <w:jc w:val="both"/>
      </w:pPr>
      <w:r>
        <w:t xml:space="preserve">8) </w:t>
      </w:r>
      <w:r w:rsidR="00AF396F">
        <w:t xml:space="preserve"> </w:t>
      </w:r>
      <w:proofErr w:type="gramStart"/>
      <w:r w:rsidR="00AF396F">
        <w:t>Фаддеев</w:t>
      </w:r>
      <w:proofErr w:type="gramEnd"/>
      <w:r w:rsidR="00AF396F">
        <w:t xml:space="preserve"> Д.К. Лекции по алгебре.- </w:t>
      </w:r>
      <w:proofErr w:type="spellStart"/>
      <w:r w:rsidR="00AF396F">
        <w:t>М.:Наука</w:t>
      </w:r>
      <w:proofErr w:type="spellEnd"/>
      <w:r w:rsidR="00AF396F">
        <w:t xml:space="preserve">. </w:t>
      </w:r>
      <w:proofErr w:type="spellStart"/>
      <w:r w:rsidR="00AF396F">
        <w:t>Гл</w:t>
      </w:r>
      <w:proofErr w:type="gramStart"/>
      <w:r w:rsidR="00AF396F">
        <w:t>.р</w:t>
      </w:r>
      <w:proofErr w:type="gramEnd"/>
      <w:r w:rsidR="00AF396F">
        <w:t>ед</w:t>
      </w:r>
      <w:proofErr w:type="spellEnd"/>
      <w:r w:rsidR="00AF396F">
        <w:t>. физ. – мат. мет., 1984.-с.216.</w:t>
      </w:r>
    </w:p>
    <w:p w:rsidR="00AF396F" w:rsidRDefault="00621929" w:rsidP="00AF396F">
      <w:pPr>
        <w:ind w:firstLine="360"/>
        <w:jc w:val="both"/>
      </w:pPr>
      <w:r>
        <w:t xml:space="preserve">9) </w:t>
      </w:r>
      <w:r w:rsidR="00AF396F">
        <w:t xml:space="preserve"> Курош А.Г. Курс высшей алгебры. – 14 - е изд. - </w:t>
      </w:r>
      <w:proofErr w:type="spellStart"/>
      <w:r w:rsidR="00AF396F">
        <w:t>Спб</w:t>
      </w:r>
      <w:proofErr w:type="spellEnd"/>
      <w:r w:rsidR="00AF396F">
        <w:t>.: Лань, 2005. -с.322</w:t>
      </w:r>
    </w:p>
    <w:p w:rsidR="00AF396F" w:rsidRDefault="00621929" w:rsidP="00AF396F">
      <w:pPr>
        <w:ind w:firstLine="360"/>
        <w:jc w:val="both"/>
      </w:pPr>
      <w:r>
        <w:t xml:space="preserve">10) </w:t>
      </w:r>
      <w:r w:rsidR="00AF396F">
        <w:t xml:space="preserve"> Ланкастер П. Теория матри</w:t>
      </w:r>
      <w:proofErr w:type="gramStart"/>
      <w:r w:rsidR="00AF396F">
        <w:t>ц–</w:t>
      </w:r>
      <w:proofErr w:type="gramEnd"/>
      <w:r w:rsidR="00AF396F">
        <w:t xml:space="preserve"> М.: Наука. </w:t>
      </w:r>
      <w:proofErr w:type="spellStart"/>
      <w:r w:rsidR="00AF396F">
        <w:t>Гл</w:t>
      </w:r>
      <w:proofErr w:type="gramStart"/>
      <w:r w:rsidR="00AF396F">
        <w:t>.р</w:t>
      </w:r>
      <w:proofErr w:type="gramEnd"/>
      <w:r w:rsidR="00AF396F">
        <w:t>ед</w:t>
      </w:r>
      <w:proofErr w:type="spellEnd"/>
      <w:r w:rsidR="00AF396F">
        <w:t>. физ. – мат. мет., 1973, с.17-44</w:t>
      </w:r>
    </w:p>
    <w:p w:rsidR="00AF396F" w:rsidRDefault="00621929" w:rsidP="00AF396F">
      <w:pPr>
        <w:ind w:firstLine="360"/>
        <w:jc w:val="both"/>
      </w:pPr>
      <w:r>
        <w:t xml:space="preserve">11) </w:t>
      </w:r>
      <w:r w:rsidR="00AF396F">
        <w:t xml:space="preserve"> </w:t>
      </w:r>
      <w:proofErr w:type="spellStart"/>
      <w:r w:rsidR="00AF396F">
        <w:t>Маркус</w:t>
      </w:r>
      <w:proofErr w:type="spellEnd"/>
      <w:r w:rsidR="00AF396F">
        <w:t xml:space="preserve"> М., </w:t>
      </w:r>
      <w:proofErr w:type="spellStart"/>
      <w:r w:rsidR="00AF396F">
        <w:t>Минк</w:t>
      </w:r>
      <w:proofErr w:type="spellEnd"/>
      <w:r w:rsidR="00AF396F">
        <w:t xml:space="preserve"> Х. Обзор по теории матриц и матричных неравенств. – М.: Наука. </w:t>
      </w:r>
      <w:proofErr w:type="spellStart"/>
      <w:r w:rsidR="00AF396F">
        <w:t>Гл</w:t>
      </w:r>
      <w:proofErr w:type="gramStart"/>
      <w:r w:rsidR="00AF396F">
        <w:t>.р</w:t>
      </w:r>
      <w:proofErr w:type="gramEnd"/>
      <w:r w:rsidR="00AF396F">
        <w:t>ед</w:t>
      </w:r>
      <w:proofErr w:type="spellEnd"/>
      <w:r w:rsidR="00AF396F">
        <w:t>. физ. – мат. мет. , 1972, с.232</w:t>
      </w:r>
    </w:p>
    <w:p w:rsidR="00621929" w:rsidRDefault="00621929" w:rsidP="00AF396F">
      <w:pPr>
        <w:ind w:firstLine="360"/>
        <w:jc w:val="both"/>
      </w:pPr>
      <w:r>
        <w:t xml:space="preserve">12) </w:t>
      </w:r>
      <w:r w:rsidRPr="00621929">
        <w:t xml:space="preserve"> </w:t>
      </w:r>
      <w:proofErr w:type="spellStart"/>
      <w:r w:rsidRPr="00621929">
        <w:t>Аджиева</w:t>
      </w:r>
      <w:proofErr w:type="spellEnd"/>
      <w:r w:rsidRPr="00621929">
        <w:t xml:space="preserve"> А. Тригонометрические уравнения // Математика. Приложение к газете «Первое сентября» № 33, 2001г.</w:t>
      </w:r>
    </w:p>
    <w:p w:rsidR="00AF396F" w:rsidRDefault="00621929" w:rsidP="00AF396F">
      <w:pPr>
        <w:ind w:firstLine="360"/>
        <w:jc w:val="both"/>
      </w:pPr>
      <w:r>
        <w:t xml:space="preserve">13) </w:t>
      </w:r>
      <w:r w:rsidRPr="00621929">
        <w:t xml:space="preserve"> </w:t>
      </w:r>
      <w:proofErr w:type="spellStart"/>
      <w:r w:rsidRPr="00621929">
        <w:t>Гилемханов</w:t>
      </w:r>
      <w:proofErr w:type="spellEnd"/>
      <w:r w:rsidRPr="00621929">
        <w:t xml:space="preserve"> Р.Г. Освободимся от лишней работы (при решении однородных </w:t>
      </w:r>
      <w:proofErr w:type="spellStart"/>
      <w:r w:rsidRPr="00621929">
        <w:t>триг</w:t>
      </w:r>
      <w:proofErr w:type="gramStart"/>
      <w:r w:rsidRPr="00621929">
        <w:t>.у</w:t>
      </w:r>
      <w:proofErr w:type="gramEnd"/>
      <w:r w:rsidRPr="00621929">
        <w:t>равнений</w:t>
      </w:r>
      <w:proofErr w:type="spellEnd"/>
      <w:r w:rsidRPr="00621929">
        <w:t>) //Математика в школе. 2000. № 10. С.9</w:t>
      </w:r>
    </w:p>
    <w:p w:rsidR="00621929" w:rsidRDefault="00621929" w:rsidP="00621929">
      <w:pPr>
        <w:ind w:firstLine="360"/>
        <w:jc w:val="both"/>
      </w:pPr>
      <w:r>
        <w:t xml:space="preserve">14) </w:t>
      </w:r>
      <w:proofErr w:type="spellStart"/>
      <w:r>
        <w:t>Звавич</w:t>
      </w:r>
      <w:proofErr w:type="spellEnd"/>
      <w:r>
        <w:t xml:space="preserve"> В.И., </w:t>
      </w:r>
      <w:proofErr w:type="spellStart"/>
      <w:r>
        <w:t>Пигарев</w:t>
      </w:r>
      <w:proofErr w:type="spellEnd"/>
      <w:r>
        <w:t xml:space="preserve"> Б.П. Тригонометрические уравнения //Математика в школе. 1995. № 2. С.23-33 </w:t>
      </w:r>
    </w:p>
    <w:p w:rsidR="00621929" w:rsidRDefault="00621929" w:rsidP="00621929">
      <w:pPr>
        <w:ind w:firstLine="360"/>
        <w:jc w:val="both"/>
      </w:pPr>
      <w:r>
        <w:t xml:space="preserve">15) </w:t>
      </w:r>
      <w:proofErr w:type="spellStart"/>
      <w:r>
        <w:t>Звавич</w:t>
      </w:r>
      <w:proofErr w:type="spellEnd"/>
      <w:r>
        <w:t xml:space="preserve"> В.И., </w:t>
      </w:r>
      <w:proofErr w:type="spellStart"/>
      <w:r>
        <w:t>Пигарев</w:t>
      </w:r>
      <w:proofErr w:type="spellEnd"/>
      <w:r>
        <w:t xml:space="preserve"> Б.П. Тригонометрические уравнения (решение уравнений + варианты самостоятельных работ) //Математика в школе. № 3, С.18-27.</w:t>
      </w:r>
    </w:p>
    <w:p w:rsidR="00AF396F" w:rsidRDefault="00621929" w:rsidP="00E15F0C">
      <w:pPr>
        <w:ind w:firstLine="360"/>
        <w:jc w:val="both"/>
      </w:pPr>
      <w:r>
        <w:t xml:space="preserve">16) </w:t>
      </w:r>
      <w:r w:rsidRPr="00621929">
        <w:t>Калинин А.К. О решении тригонометрических неравенств. // Математика. Приложение к газете «Первое сентября» № 6, 1991г.</w:t>
      </w:r>
    </w:p>
    <w:p w:rsidR="00AF396F" w:rsidRPr="00AF396F" w:rsidRDefault="00621929" w:rsidP="00E15F0C">
      <w:pPr>
        <w:ind w:firstLine="360"/>
        <w:jc w:val="both"/>
      </w:pPr>
      <w:r>
        <w:t xml:space="preserve">17) </w:t>
      </w:r>
      <w:r w:rsidRPr="00621929">
        <w:t xml:space="preserve"> </w:t>
      </w:r>
      <w:proofErr w:type="spellStart"/>
      <w:r w:rsidRPr="00621929">
        <w:t>Кордемский</w:t>
      </w:r>
      <w:proofErr w:type="spellEnd"/>
      <w:r w:rsidRPr="00621929">
        <w:t xml:space="preserve"> Б.А. Как увлечь математикой. </w:t>
      </w:r>
      <w:proofErr w:type="spellStart"/>
      <w:r w:rsidRPr="00621929">
        <w:t>М.:Просвещение</w:t>
      </w:r>
      <w:proofErr w:type="spellEnd"/>
      <w:r w:rsidRPr="00621929">
        <w:t>, 1981. -112с.ил.</w:t>
      </w:r>
    </w:p>
    <w:p w:rsidR="00E15F0C" w:rsidRPr="00621929" w:rsidRDefault="00621929" w:rsidP="00E15F0C">
      <w:pPr>
        <w:ind w:firstLine="360"/>
        <w:jc w:val="both"/>
      </w:pPr>
      <w:r w:rsidRPr="00621929">
        <w:t>1</w:t>
      </w:r>
      <w:r>
        <w:t>8)</w:t>
      </w:r>
      <w:r w:rsidRPr="00621929">
        <w:t xml:space="preserve"> </w:t>
      </w:r>
      <w:proofErr w:type="spellStart"/>
      <w:r w:rsidRPr="00621929">
        <w:t>Шабашова</w:t>
      </w:r>
      <w:proofErr w:type="spellEnd"/>
      <w:r w:rsidRPr="00621929">
        <w:t xml:space="preserve"> О.В. Приемы отбора корней в тригонометрических уравнениях //Математика в школе. 2004. №1. С.20-24.</w:t>
      </w:r>
    </w:p>
    <w:p w:rsidR="00E15F0C" w:rsidRDefault="00E15F0C" w:rsidP="00E15F0C">
      <w:pPr>
        <w:ind w:firstLine="360"/>
        <w:jc w:val="both"/>
        <w:rPr>
          <w:b/>
          <w:i/>
        </w:rPr>
      </w:pPr>
    </w:p>
    <w:p w:rsidR="00E15F0C" w:rsidRDefault="00E15F0C" w:rsidP="00E15F0C">
      <w:pPr>
        <w:ind w:firstLine="360"/>
        <w:jc w:val="both"/>
        <w:rPr>
          <w:b/>
          <w:i/>
        </w:rPr>
      </w:pPr>
    </w:p>
    <w:p w:rsidR="00E15F0C" w:rsidRDefault="00E15F0C" w:rsidP="00E15F0C">
      <w:pPr>
        <w:ind w:firstLine="360"/>
        <w:jc w:val="both"/>
        <w:rPr>
          <w:b/>
          <w:i/>
        </w:rPr>
      </w:pPr>
    </w:p>
    <w:p w:rsidR="00E15F0C" w:rsidRDefault="00E15F0C" w:rsidP="00E15F0C">
      <w:pPr>
        <w:ind w:firstLine="360"/>
        <w:jc w:val="both"/>
        <w:rPr>
          <w:b/>
          <w:i/>
        </w:rPr>
      </w:pPr>
    </w:p>
    <w:p w:rsidR="00E15F0C" w:rsidRDefault="00E15F0C" w:rsidP="00E15F0C">
      <w:pPr>
        <w:ind w:firstLine="360"/>
        <w:jc w:val="both"/>
        <w:rPr>
          <w:b/>
          <w:i/>
        </w:rPr>
      </w:pPr>
    </w:p>
    <w:p w:rsidR="008764E6" w:rsidRDefault="008764E6" w:rsidP="00E15F0C">
      <w:pPr>
        <w:ind w:firstLine="360"/>
        <w:jc w:val="both"/>
        <w:rPr>
          <w:b/>
          <w:i/>
        </w:rPr>
      </w:pPr>
    </w:p>
    <w:p w:rsidR="008764E6" w:rsidRDefault="008764E6" w:rsidP="00E15F0C">
      <w:pPr>
        <w:ind w:firstLine="360"/>
        <w:jc w:val="both"/>
        <w:rPr>
          <w:b/>
          <w:i/>
        </w:rPr>
      </w:pPr>
    </w:p>
    <w:p w:rsidR="008764E6" w:rsidRDefault="008764E6" w:rsidP="00E15F0C">
      <w:pPr>
        <w:ind w:firstLine="360"/>
        <w:jc w:val="both"/>
        <w:rPr>
          <w:b/>
          <w:i/>
        </w:rPr>
      </w:pPr>
    </w:p>
    <w:p w:rsidR="008764E6" w:rsidRDefault="008764E6" w:rsidP="00E15F0C">
      <w:pPr>
        <w:ind w:firstLine="360"/>
        <w:jc w:val="both"/>
        <w:rPr>
          <w:b/>
          <w:i/>
        </w:rPr>
      </w:pPr>
    </w:p>
    <w:p w:rsidR="008764E6" w:rsidRDefault="008764E6" w:rsidP="00E15F0C">
      <w:pPr>
        <w:ind w:firstLine="360"/>
        <w:jc w:val="both"/>
        <w:rPr>
          <w:b/>
          <w:i/>
        </w:rPr>
      </w:pPr>
    </w:p>
    <w:p w:rsidR="008764E6" w:rsidRDefault="008764E6" w:rsidP="00E15F0C">
      <w:pPr>
        <w:ind w:firstLine="360"/>
        <w:jc w:val="both"/>
        <w:rPr>
          <w:b/>
          <w:i/>
        </w:rPr>
      </w:pPr>
    </w:p>
    <w:p w:rsidR="008764E6" w:rsidRDefault="008764E6" w:rsidP="00E15F0C">
      <w:pPr>
        <w:ind w:firstLine="360"/>
        <w:jc w:val="both"/>
        <w:rPr>
          <w:b/>
          <w:i/>
        </w:rPr>
      </w:pPr>
    </w:p>
    <w:p w:rsidR="008764E6" w:rsidRDefault="008764E6" w:rsidP="00E15F0C">
      <w:pPr>
        <w:ind w:firstLine="360"/>
        <w:jc w:val="both"/>
        <w:rPr>
          <w:b/>
          <w:i/>
        </w:rPr>
      </w:pPr>
    </w:p>
    <w:p w:rsidR="008764E6" w:rsidRDefault="008764E6" w:rsidP="00E15F0C">
      <w:pPr>
        <w:ind w:firstLine="360"/>
        <w:jc w:val="both"/>
        <w:rPr>
          <w:b/>
          <w:i/>
        </w:rPr>
      </w:pPr>
    </w:p>
    <w:p w:rsidR="008764E6" w:rsidRDefault="008764E6" w:rsidP="00E15F0C">
      <w:pPr>
        <w:ind w:firstLine="360"/>
        <w:jc w:val="both"/>
        <w:rPr>
          <w:b/>
          <w:i/>
        </w:rPr>
      </w:pPr>
    </w:p>
    <w:p w:rsidR="008764E6" w:rsidRDefault="008764E6" w:rsidP="00E15F0C">
      <w:pPr>
        <w:ind w:firstLine="360"/>
        <w:jc w:val="both"/>
        <w:rPr>
          <w:b/>
          <w:i/>
        </w:rPr>
      </w:pPr>
    </w:p>
    <w:p w:rsidR="008764E6" w:rsidRDefault="008764E6" w:rsidP="00E15F0C">
      <w:pPr>
        <w:ind w:firstLine="360"/>
        <w:jc w:val="both"/>
        <w:rPr>
          <w:b/>
          <w:i/>
        </w:rPr>
      </w:pPr>
    </w:p>
    <w:p w:rsidR="008764E6" w:rsidRDefault="008764E6" w:rsidP="00E15F0C">
      <w:pPr>
        <w:ind w:firstLine="360"/>
        <w:jc w:val="both"/>
        <w:rPr>
          <w:b/>
          <w:i/>
        </w:rPr>
      </w:pPr>
    </w:p>
    <w:p w:rsidR="008764E6" w:rsidRDefault="008764E6" w:rsidP="00E15F0C">
      <w:pPr>
        <w:ind w:firstLine="360"/>
        <w:jc w:val="both"/>
        <w:rPr>
          <w:b/>
          <w:i/>
        </w:rPr>
      </w:pPr>
    </w:p>
    <w:p w:rsidR="008764E6" w:rsidRDefault="008764E6" w:rsidP="00E15F0C">
      <w:pPr>
        <w:ind w:firstLine="360"/>
        <w:jc w:val="both"/>
        <w:rPr>
          <w:b/>
          <w:i/>
        </w:rPr>
      </w:pPr>
    </w:p>
    <w:p w:rsidR="00E15F0C" w:rsidRDefault="00E15F0C" w:rsidP="00E15F0C">
      <w:pPr>
        <w:ind w:firstLine="360"/>
        <w:jc w:val="both"/>
        <w:rPr>
          <w:b/>
          <w:i/>
        </w:rPr>
      </w:pPr>
    </w:p>
    <w:p w:rsidR="00E15F0C" w:rsidRDefault="00076EC8" w:rsidP="00785013">
      <w:pPr>
        <w:ind w:left="-709"/>
        <w:jc w:val="center"/>
        <w:rPr>
          <w:b/>
          <w:i/>
        </w:rPr>
      </w:pPr>
      <w:r>
        <w:rPr>
          <w:b/>
          <w:i/>
        </w:rPr>
        <w:t>К</w:t>
      </w:r>
      <w:r w:rsidR="00E15F0C">
        <w:rPr>
          <w:b/>
          <w:i/>
        </w:rPr>
        <w:t xml:space="preserve">алендарное планирование курса </w:t>
      </w:r>
      <w:r w:rsidR="00E15F0C">
        <w:rPr>
          <w:b/>
          <w:i/>
        </w:rPr>
        <w:br/>
        <w:t>«</w:t>
      </w:r>
      <w:r w:rsidR="00E62939">
        <w:rPr>
          <w:b/>
          <w:i/>
        </w:rPr>
        <w:t>Избранные главы алгебры и начал анализа</w:t>
      </w:r>
      <w:r w:rsidR="00E15F0C">
        <w:rPr>
          <w:b/>
          <w:i/>
        </w:rPr>
        <w:t>»</w:t>
      </w:r>
      <w:r w:rsidR="0084304C">
        <w:rPr>
          <w:b/>
          <w:i/>
        </w:rPr>
        <w:t xml:space="preserve"> для 11 класса</w:t>
      </w:r>
    </w:p>
    <w:p w:rsidR="00E15F0C" w:rsidRDefault="00E15F0C" w:rsidP="00E15F0C">
      <w:pPr>
        <w:ind w:firstLine="360"/>
        <w:jc w:val="both"/>
        <w:rPr>
          <w:b/>
          <w:i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0"/>
        <w:gridCol w:w="5694"/>
        <w:gridCol w:w="1572"/>
        <w:gridCol w:w="1421"/>
      </w:tblGrid>
      <w:tr w:rsidR="00E15F0C" w:rsidRPr="005F0597" w:rsidTr="00F1558F">
        <w:trPr>
          <w:trHeight w:val="560"/>
        </w:trPr>
        <w:tc>
          <w:tcPr>
            <w:tcW w:w="857" w:type="dxa"/>
          </w:tcPr>
          <w:p w:rsidR="00E15F0C" w:rsidRPr="005F0597" w:rsidRDefault="00E15F0C" w:rsidP="009D1687">
            <w:pPr>
              <w:jc w:val="center"/>
              <w:rPr>
                <w:b/>
                <w:i/>
              </w:rPr>
            </w:pPr>
            <w:r w:rsidRPr="005F0597">
              <w:rPr>
                <w:b/>
                <w:i/>
              </w:rPr>
              <w:t xml:space="preserve">№ </w:t>
            </w:r>
            <w:proofErr w:type="gramStart"/>
            <w:r w:rsidRPr="005F0597">
              <w:rPr>
                <w:b/>
                <w:i/>
              </w:rPr>
              <w:t>п</w:t>
            </w:r>
            <w:proofErr w:type="gramEnd"/>
            <w:r w:rsidRPr="005F0597">
              <w:rPr>
                <w:b/>
                <w:i/>
              </w:rPr>
              <w:t>/п</w:t>
            </w:r>
          </w:p>
        </w:tc>
        <w:tc>
          <w:tcPr>
            <w:tcW w:w="5714" w:type="dxa"/>
            <w:gridSpan w:val="2"/>
          </w:tcPr>
          <w:p w:rsidR="00E15F0C" w:rsidRPr="005F0597" w:rsidRDefault="00E15F0C" w:rsidP="009D1687">
            <w:pPr>
              <w:jc w:val="center"/>
              <w:rPr>
                <w:b/>
                <w:i/>
              </w:rPr>
            </w:pPr>
            <w:r w:rsidRPr="005F0597">
              <w:rPr>
                <w:b/>
                <w:i/>
              </w:rPr>
              <w:t>Тема    занятия</w:t>
            </w:r>
          </w:p>
        </w:tc>
        <w:tc>
          <w:tcPr>
            <w:tcW w:w="1572" w:type="dxa"/>
          </w:tcPr>
          <w:p w:rsidR="00E15F0C" w:rsidRPr="005F0597" w:rsidRDefault="00E15F0C" w:rsidP="009D1687">
            <w:pPr>
              <w:jc w:val="center"/>
              <w:rPr>
                <w:b/>
                <w:i/>
              </w:rPr>
            </w:pPr>
            <w:r w:rsidRPr="005F0597">
              <w:rPr>
                <w:b/>
                <w:i/>
              </w:rPr>
              <w:t>Количество часов</w:t>
            </w:r>
          </w:p>
        </w:tc>
        <w:tc>
          <w:tcPr>
            <w:tcW w:w="1421" w:type="dxa"/>
          </w:tcPr>
          <w:p w:rsidR="00E15F0C" w:rsidRPr="005F0597" w:rsidRDefault="00E15F0C" w:rsidP="009D1687">
            <w:pPr>
              <w:jc w:val="center"/>
              <w:rPr>
                <w:b/>
                <w:i/>
              </w:rPr>
            </w:pPr>
            <w:r w:rsidRPr="005F0597">
              <w:rPr>
                <w:b/>
                <w:i/>
              </w:rPr>
              <w:t>Дата</w:t>
            </w:r>
          </w:p>
        </w:tc>
      </w:tr>
      <w:tr w:rsidR="00E15F0C" w:rsidTr="00F1558F">
        <w:trPr>
          <w:trHeight w:val="280"/>
        </w:trPr>
        <w:tc>
          <w:tcPr>
            <w:tcW w:w="9564" w:type="dxa"/>
            <w:gridSpan w:val="5"/>
          </w:tcPr>
          <w:p w:rsidR="00E15F0C" w:rsidRPr="00E15F0C" w:rsidRDefault="0084304C" w:rsidP="0084304C">
            <w:pPr>
              <w:ind w:firstLine="3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Матрицы и определители</w:t>
            </w:r>
            <w:r w:rsidR="00E62939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1</w:t>
            </w:r>
            <w:r w:rsidR="00E62939">
              <w:rPr>
                <w:b/>
                <w:i/>
              </w:rPr>
              <w:t>4 час</w:t>
            </w:r>
            <w:r>
              <w:rPr>
                <w:b/>
                <w:i/>
              </w:rPr>
              <w:t>ов</w:t>
            </w:r>
            <w:r w:rsidR="00E62939">
              <w:rPr>
                <w:b/>
                <w:i/>
              </w:rPr>
              <w:t>)</w:t>
            </w:r>
          </w:p>
        </w:tc>
      </w:tr>
      <w:tr w:rsidR="00E15F0C" w:rsidTr="00F1558F">
        <w:trPr>
          <w:trHeight w:val="280"/>
        </w:trPr>
        <w:tc>
          <w:tcPr>
            <w:tcW w:w="857" w:type="dxa"/>
          </w:tcPr>
          <w:p w:rsidR="00E15F0C" w:rsidRDefault="00E15F0C" w:rsidP="009D1687">
            <w:pPr>
              <w:jc w:val="center"/>
            </w:pPr>
            <w:r>
              <w:t>1</w:t>
            </w:r>
          </w:p>
        </w:tc>
        <w:tc>
          <w:tcPr>
            <w:tcW w:w="5714" w:type="dxa"/>
            <w:gridSpan w:val="2"/>
          </w:tcPr>
          <w:p w:rsidR="00E15F0C" w:rsidRDefault="0084304C" w:rsidP="00E62939">
            <w:pPr>
              <w:jc w:val="both"/>
            </w:pPr>
            <w:r>
              <w:t>Понятие матрицы и её элементы.</w:t>
            </w:r>
            <w:r w:rsidR="00E62939">
              <w:t xml:space="preserve"> </w:t>
            </w:r>
          </w:p>
        </w:tc>
        <w:tc>
          <w:tcPr>
            <w:tcW w:w="1572" w:type="dxa"/>
          </w:tcPr>
          <w:p w:rsidR="00E15F0C" w:rsidRDefault="00E15F0C" w:rsidP="009D1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897790" w:rsidRDefault="00897790" w:rsidP="00897790">
            <w:pPr>
              <w:jc w:val="center"/>
            </w:pPr>
          </w:p>
        </w:tc>
      </w:tr>
      <w:tr w:rsidR="0084304C" w:rsidTr="00F1558F">
        <w:trPr>
          <w:trHeight w:val="840"/>
        </w:trPr>
        <w:tc>
          <w:tcPr>
            <w:tcW w:w="857" w:type="dxa"/>
          </w:tcPr>
          <w:p w:rsidR="0084304C" w:rsidRDefault="002C0603" w:rsidP="009D1687">
            <w:pPr>
              <w:jc w:val="center"/>
            </w:pPr>
            <w:r>
              <w:t>2</w:t>
            </w:r>
          </w:p>
        </w:tc>
        <w:tc>
          <w:tcPr>
            <w:tcW w:w="5714" w:type="dxa"/>
            <w:gridSpan w:val="2"/>
          </w:tcPr>
          <w:p w:rsidR="0084304C" w:rsidRDefault="002C0603" w:rsidP="00E62939">
            <w:pPr>
              <w:jc w:val="both"/>
            </w:pPr>
            <w:r>
              <w:t>Виды матриц: прямоугольная, квадратная, единичная, нулевая, матрица – строка, матрица - столбец</w:t>
            </w:r>
          </w:p>
        </w:tc>
        <w:tc>
          <w:tcPr>
            <w:tcW w:w="1572" w:type="dxa"/>
          </w:tcPr>
          <w:p w:rsidR="0084304C" w:rsidRDefault="002C0603" w:rsidP="009D1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84304C" w:rsidRDefault="0084304C" w:rsidP="00897790">
            <w:pPr>
              <w:jc w:val="center"/>
            </w:pPr>
          </w:p>
        </w:tc>
      </w:tr>
      <w:tr w:rsidR="0084304C" w:rsidTr="00F1558F">
        <w:trPr>
          <w:trHeight w:val="280"/>
        </w:trPr>
        <w:tc>
          <w:tcPr>
            <w:tcW w:w="857" w:type="dxa"/>
          </w:tcPr>
          <w:p w:rsidR="0084304C" w:rsidRDefault="002C0603" w:rsidP="009D1687">
            <w:pPr>
              <w:jc w:val="center"/>
            </w:pPr>
            <w:r>
              <w:t>3</w:t>
            </w:r>
          </w:p>
        </w:tc>
        <w:tc>
          <w:tcPr>
            <w:tcW w:w="5714" w:type="dxa"/>
            <w:gridSpan w:val="2"/>
          </w:tcPr>
          <w:p w:rsidR="0084304C" w:rsidRDefault="002C0603" w:rsidP="00E62939">
            <w:pPr>
              <w:jc w:val="both"/>
            </w:pPr>
            <w:r>
              <w:t>Сложение матриц и его свойства.</w:t>
            </w:r>
          </w:p>
        </w:tc>
        <w:tc>
          <w:tcPr>
            <w:tcW w:w="1572" w:type="dxa"/>
          </w:tcPr>
          <w:p w:rsidR="0084304C" w:rsidRDefault="002C0603" w:rsidP="009D1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84304C" w:rsidRDefault="0084304C" w:rsidP="00897790">
            <w:pPr>
              <w:jc w:val="center"/>
            </w:pPr>
          </w:p>
        </w:tc>
      </w:tr>
      <w:tr w:rsidR="0084304C" w:rsidTr="00F1558F">
        <w:trPr>
          <w:trHeight w:val="268"/>
        </w:trPr>
        <w:tc>
          <w:tcPr>
            <w:tcW w:w="857" w:type="dxa"/>
          </w:tcPr>
          <w:p w:rsidR="0084304C" w:rsidRDefault="002C0603" w:rsidP="009D1687">
            <w:pPr>
              <w:jc w:val="center"/>
            </w:pPr>
            <w:r>
              <w:t>4</w:t>
            </w:r>
          </w:p>
        </w:tc>
        <w:tc>
          <w:tcPr>
            <w:tcW w:w="5714" w:type="dxa"/>
            <w:gridSpan w:val="2"/>
          </w:tcPr>
          <w:p w:rsidR="0084304C" w:rsidRDefault="002C0603" w:rsidP="00E62939">
            <w:pPr>
              <w:jc w:val="both"/>
            </w:pPr>
            <w:r>
              <w:t>Решение упражнений.</w:t>
            </w:r>
          </w:p>
        </w:tc>
        <w:tc>
          <w:tcPr>
            <w:tcW w:w="1572" w:type="dxa"/>
          </w:tcPr>
          <w:p w:rsidR="0084304C" w:rsidRDefault="002C0603" w:rsidP="009D1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84304C" w:rsidRDefault="0084304C" w:rsidP="00897790">
            <w:pPr>
              <w:jc w:val="center"/>
            </w:pPr>
          </w:p>
        </w:tc>
      </w:tr>
      <w:tr w:rsidR="0084304C" w:rsidTr="00F1558F">
        <w:trPr>
          <w:trHeight w:val="280"/>
        </w:trPr>
        <w:tc>
          <w:tcPr>
            <w:tcW w:w="857" w:type="dxa"/>
          </w:tcPr>
          <w:p w:rsidR="0084304C" w:rsidRDefault="002C0603" w:rsidP="009D1687">
            <w:pPr>
              <w:jc w:val="center"/>
            </w:pPr>
            <w:r>
              <w:t xml:space="preserve">5-6 </w:t>
            </w:r>
          </w:p>
        </w:tc>
        <w:tc>
          <w:tcPr>
            <w:tcW w:w="5714" w:type="dxa"/>
            <w:gridSpan w:val="2"/>
          </w:tcPr>
          <w:p w:rsidR="0084304C" w:rsidRDefault="002C0603" w:rsidP="00E62939">
            <w:pPr>
              <w:jc w:val="both"/>
            </w:pPr>
            <w:r>
              <w:t>Произведение матриц и его свойства.</w:t>
            </w:r>
          </w:p>
        </w:tc>
        <w:tc>
          <w:tcPr>
            <w:tcW w:w="1572" w:type="dxa"/>
          </w:tcPr>
          <w:p w:rsidR="0084304C" w:rsidRDefault="002C0603" w:rsidP="009D1687">
            <w:pPr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A80DB5" w:rsidRDefault="00A80DB5" w:rsidP="00897790">
            <w:pPr>
              <w:jc w:val="center"/>
            </w:pPr>
          </w:p>
        </w:tc>
      </w:tr>
      <w:tr w:rsidR="0084304C" w:rsidTr="00F1558F">
        <w:trPr>
          <w:trHeight w:val="280"/>
        </w:trPr>
        <w:tc>
          <w:tcPr>
            <w:tcW w:w="857" w:type="dxa"/>
          </w:tcPr>
          <w:p w:rsidR="0084304C" w:rsidRDefault="002C0603" w:rsidP="009D1687">
            <w:pPr>
              <w:jc w:val="center"/>
            </w:pPr>
            <w:r>
              <w:t>7</w:t>
            </w:r>
          </w:p>
        </w:tc>
        <w:tc>
          <w:tcPr>
            <w:tcW w:w="5714" w:type="dxa"/>
            <w:gridSpan w:val="2"/>
          </w:tcPr>
          <w:p w:rsidR="0084304C" w:rsidRDefault="002C0603" w:rsidP="00E62939">
            <w:pPr>
              <w:jc w:val="both"/>
            </w:pPr>
            <w:r>
              <w:t>Определитель</w:t>
            </w:r>
            <w:r w:rsidR="00A93E66">
              <w:t xml:space="preserve"> матрицы. Минор матрицы.</w:t>
            </w:r>
          </w:p>
        </w:tc>
        <w:tc>
          <w:tcPr>
            <w:tcW w:w="1572" w:type="dxa"/>
          </w:tcPr>
          <w:p w:rsidR="0084304C" w:rsidRDefault="00A93E66" w:rsidP="009D1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84304C" w:rsidRDefault="0084304C" w:rsidP="00897790">
            <w:pPr>
              <w:jc w:val="center"/>
            </w:pPr>
          </w:p>
        </w:tc>
      </w:tr>
      <w:tr w:rsidR="0084304C" w:rsidTr="00F1558F">
        <w:trPr>
          <w:trHeight w:val="840"/>
        </w:trPr>
        <w:tc>
          <w:tcPr>
            <w:tcW w:w="857" w:type="dxa"/>
          </w:tcPr>
          <w:p w:rsidR="0084304C" w:rsidRDefault="00A93E66" w:rsidP="009D1687">
            <w:pPr>
              <w:jc w:val="center"/>
            </w:pPr>
            <w:r>
              <w:t>8-9</w:t>
            </w:r>
          </w:p>
        </w:tc>
        <w:tc>
          <w:tcPr>
            <w:tcW w:w="5714" w:type="dxa"/>
            <w:gridSpan w:val="2"/>
          </w:tcPr>
          <w:p w:rsidR="0084304C" w:rsidRDefault="00A93E66" w:rsidP="00E62939">
            <w:pPr>
              <w:jc w:val="both"/>
            </w:pPr>
            <w:r>
              <w:t>Способы вычисления определителя матрицы: правило треугольника, с помощью дополнительных миноров.</w:t>
            </w:r>
          </w:p>
        </w:tc>
        <w:tc>
          <w:tcPr>
            <w:tcW w:w="1572" w:type="dxa"/>
          </w:tcPr>
          <w:p w:rsidR="0084304C" w:rsidRDefault="00A93E66" w:rsidP="009D1687">
            <w:pPr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A80DB5" w:rsidRDefault="00A80DB5" w:rsidP="00897790">
            <w:pPr>
              <w:jc w:val="center"/>
            </w:pPr>
          </w:p>
        </w:tc>
      </w:tr>
      <w:tr w:rsidR="0084304C" w:rsidTr="00F1558F">
        <w:trPr>
          <w:trHeight w:val="280"/>
        </w:trPr>
        <w:tc>
          <w:tcPr>
            <w:tcW w:w="857" w:type="dxa"/>
          </w:tcPr>
          <w:p w:rsidR="0084304C" w:rsidRDefault="00A93E66" w:rsidP="009D1687">
            <w:pPr>
              <w:jc w:val="center"/>
            </w:pPr>
            <w:r>
              <w:t>10</w:t>
            </w:r>
          </w:p>
        </w:tc>
        <w:tc>
          <w:tcPr>
            <w:tcW w:w="5714" w:type="dxa"/>
            <w:gridSpan w:val="2"/>
          </w:tcPr>
          <w:p w:rsidR="0084304C" w:rsidRDefault="00A93E66" w:rsidP="00E62939">
            <w:pPr>
              <w:jc w:val="both"/>
            </w:pPr>
            <w:r>
              <w:t>Вычисление определителей матрицы.</w:t>
            </w:r>
          </w:p>
        </w:tc>
        <w:tc>
          <w:tcPr>
            <w:tcW w:w="1572" w:type="dxa"/>
          </w:tcPr>
          <w:p w:rsidR="0084304C" w:rsidRDefault="00A93E66" w:rsidP="009D1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84304C" w:rsidRDefault="0084304C" w:rsidP="00897790">
            <w:pPr>
              <w:jc w:val="center"/>
            </w:pPr>
          </w:p>
        </w:tc>
      </w:tr>
      <w:tr w:rsidR="00E15F0C" w:rsidTr="00F1558F">
        <w:trPr>
          <w:trHeight w:val="560"/>
        </w:trPr>
        <w:tc>
          <w:tcPr>
            <w:tcW w:w="857" w:type="dxa"/>
          </w:tcPr>
          <w:p w:rsidR="00E15F0C" w:rsidRDefault="00A93E66" w:rsidP="009D1687">
            <w:pPr>
              <w:jc w:val="center"/>
            </w:pPr>
            <w:r>
              <w:t>11</w:t>
            </w:r>
          </w:p>
        </w:tc>
        <w:tc>
          <w:tcPr>
            <w:tcW w:w="5714" w:type="dxa"/>
            <w:gridSpan w:val="2"/>
          </w:tcPr>
          <w:p w:rsidR="00E15F0C" w:rsidRDefault="00A93E66" w:rsidP="009D1687">
            <w:r>
              <w:t>Составление матрицы СЛАУ (система линейных алгебраических уравнений)</w:t>
            </w:r>
          </w:p>
        </w:tc>
        <w:tc>
          <w:tcPr>
            <w:tcW w:w="1572" w:type="dxa"/>
          </w:tcPr>
          <w:p w:rsidR="00E15F0C" w:rsidRDefault="00A93E66" w:rsidP="009D1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706958" w:rsidRDefault="00706958" w:rsidP="00706958">
            <w:pPr>
              <w:jc w:val="center"/>
            </w:pPr>
          </w:p>
        </w:tc>
      </w:tr>
      <w:tr w:rsidR="00E15F0C" w:rsidTr="00F1558F">
        <w:trPr>
          <w:trHeight w:val="268"/>
        </w:trPr>
        <w:tc>
          <w:tcPr>
            <w:tcW w:w="857" w:type="dxa"/>
          </w:tcPr>
          <w:p w:rsidR="00E15F0C" w:rsidRDefault="00A93E66" w:rsidP="009D1687">
            <w:pPr>
              <w:jc w:val="center"/>
            </w:pPr>
            <w:r>
              <w:t>12-13</w:t>
            </w:r>
          </w:p>
        </w:tc>
        <w:tc>
          <w:tcPr>
            <w:tcW w:w="5714" w:type="dxa"/>
            <w:gridSpan w:val="2"/>
          </w:tcPr>
          <w:p w:rsidR="00E15F0C" w:rsidRDefault="00A93E66" w:rsidP="009D1687">
            <w:r>
              <w:t xml:space="preserve">Решение СЛАУ методом </w:t>
            </w:r>
            <w:proofErr w:type="spellStart"/>
            <w:r>
              <w:t>Крамера</w:t>
            </w:r>
            <w:proofErr w:type="spellEnd"/>
          </w:p>
        </w:tc>
        <w:tc>
          <w:tcPr>
            <w:tcW w:w="1572" w:type="dxa"/>
          </w:tcPr>
          <w:p w:rsidR="00E15F0C" w:rsidRDefault="00A93E66" w:rsidP="009D1687">
            <w:pPr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A80DB5" w:rsidRDefault="00A80DB5" w:rsidP="009D1687">
            <w:pPr>
              <w:jc w:val="center"/>
            </w:pPr>
          </w:p>
        </w:tc>
      </w:tr>
      <w:tr w:rsidR="00E15F0C" w:rsidTr="00F1558F">
        <w:trPr>
          <w:trHeight w:val="280"/>
        </w:trPr>
        <w:tc>
          <w:tcPr>
            <w:tcW w:w="857" w:type="dxa"/>
          </w:tcPr>
          <w:p w:rsidR="00E15F0C" w:rsidRDefault="00A93E66" w:rsidP="009D1687">
            <w:pPr>
              <w:jc w:val="center"/>
            </w:pPr>
            <w:r>
              <w:t>14</w:t>
            </w:r>
          </w:p>
        </w:tc>
        <w:tc>
          <w:tcPr>
            <w:tcW w:w="5714" w:type="dxa"/>
            <w:gridSpan w:val="2"/>
          </w:tcPr>
          <w:p w:rsidR="00E15F0C" w:rsidRDefault="00A93E66" w:rsidP="00E62939">
            <w:pPr>
              <w:jc w:val="both"/>
            </w:pPr>
            <w:r>
              <w:t>Решение систем уравнений</w:t>
            </w:r>
          </w:p>
        </w:tc>
        <w:tc>
          <w:tcPr>
            <w:tcW w:w="1572" w:type="dxa"/>
          </w:tcPr>
          <w:p w:rsidR="00E15F0C" w:rsidRDefault="00A93E66" w:rsidP="009D1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E15F0C" w:rsidRDefault="00E15F0C" w:rsidP="009D1687">
            <w:pPr>
              <w:jc w:val="center"/>
            </w:pPr>
          </w:p>
        </w:tc>
      </w:tr>
      <w:tr w:rsidR="00E15F0C" w:rsidTr="00F1558F">
        <w:trPr>
          <w:trHeight w:val="280"/>
        </w:trPr>
        <w:tc>
          <w:tcPr>
            <w:tcW w:w="9564" w:type="dxa"/>
            <w:gridSpan w:val="5"/>
          </w:tcPr>
          <w:p w:rsidR="00E15F0C" w:rsidRPr="00E62939" w:rsidRDefault="00E15F0C" w:rsidP="00E62939">
            <w:pPr>
              <w:ind w:firstLine="360"/>
              <w:jc w:val="center"/>
              <w:rPr>
                <w:b/>
                <w:i/>
              </w:rPr>
            </w:pPr>
          </w:p>
        </w:tc>
      </w:tr>
      <w:tr w:rsidR="00E15F0C" w:rsidTr="00F1558F">
        <w:trPr>
          <w:trHeight w:val="560"/>
        </w:trPr>
        <w:tc>
          <w:tcPr>
            <w:tcW w:w="877" w:type="dxa"/>
            <w:gridSpan w:val="2"/>
          </w:tcPr>
          <w:p w:rsidR="00E15F0C" w:rsidRDefault="00A93E66" w:rsidP="00E62939">
            <w:pPr>
              <w:jc w:val="center"/>
            </w:pPr>
            <w:r>
              <w:t>15</w:t>
            </w:r>
          </w:p>
        </w:tc>
        <w:tc>
          <w:tcPr>
            <w:tcW w:w="5694" w:type="dxa"/>
          </w:tcPr>
          <w:p w:rsidR="00E15F0C" w:rsidRDefault="00E62939" w:rsidP="00E62939">
            <w:pPr>
              <w:jc w:val="both"/>
            </w:pPr>
            <w:r>
              <w:t>Решение квадратных уравнений: метод переброски</w:t>
            </w:r>
            <w:r w:rsidR="00A93E66">
              <w:t>, свойство коэффициентов квадратного уравнения</w:t>
            </w:r>
          </w:p>
        </w:tc>
        <w:tc>
          <w:tcPr>
            <w:tcW w:w="1572" w:type="dxa"/>
          </w:tcPr>
          <w:p w:rsidR="00E15F0C" w:rsidRDefault="00E15F0C" w:rsidP="009D1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E15F0C" w:rsidRDefault="00E15F0C" w:rsidP="009D1687">
            <w:pPr>
              <w:jc w:val="center"/>
            </w:pPr>
          </w:p>
        </w:tc>
      </w:tr>
      <w:tr w:rsidR="00A93E66" w:rsidTr="00F1558F">
        <w:trPr>
          <w:trHeight w:val="560"/>
        </w:trPr>
        <w:tc>
          <w:tcPr>
            <w:tcW w:w="857" w:type="dxa"/>
          </w:tcPr>
          <w:p w:rsidR="00A93E66" w:rsidRDefault="00A93E66" w:rsidP="00E15F0C">
            <w:pPr>
              <w:jc w:val="center"/>
            </w:pPr>
            <w:r>
              <w:t>16</w:t>
            </w:r>
          </w:p>
        </w:tc>
        <w:tc>
          <w:tcPr>
            <w:tcW w:w="5714" w:type="dxa"/>
            <w:gridSpan w:val="2"/>
          </w:tcPr>
          <w:p w:rsidR="00A93E66" w:rsidRDefault="00A93E66" w:rsidP="001F41D8">
            <w:r>
              <w:t>Решение квадратных неравенств: графический способ, метод интервалов</w:t>
            </w:r>
          </w:p>
        </w:tc>
        <w:tc>
          <w:tcPr>
            <w:tcW w:w="1572" w:type="dxa"/>
          </w:tcPr>
          <w:p w:rsidR="00A93E66" w:rsidRDefault="00A93E66" w:rsidP="009D1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A93E66" w:rsidRDefault="00A93E66" w:rsidP="009D1687">
            <w:pPr>
              <w:jc w:val="center"/>
            </w:pPr>
          </w:p>
        </w:tc>
      </w:tr>
      <w:tr w:rsidR="00A93E66" w:rsidTr="00F1558F">
        <w:trPr>
          <w:trHeight w:val="280"/>
        </w:trPr>
        <w:tc>
          <w:tcPr>
            <w:tcW w:w="857" w:type="dxa"/>
          </w:tcPr>
          <w:p w:rsidR="00A93E66" w:rsidRDefault="00A93E66" w:rsidP="00E15F0C">
            <w:pPr>
              <w:jc w:val="center"/>
            </w:pPr>
            <w:r>
              <w:t>17</w:t>
            </w:r>
          </w:p>
        </w:tc>
        <w:tc>
          <w:tcPr>
            <w:tcW w:w="5714" w:type="dxa"/>
            <w:gridSpan w:val="2"/>
          </w:tcPr>
          <w:p w:rsidR="00A93E66" w:rsidRDefault="00A93E66" w:rsidP="00965441">
            <w:r>
              <w:t>Решение уравнений высших порядков</w:t>
            </w:r>
          </w:p>
        </w:tc>
        <w:tc>
          <w:tcPr>
            <w:tcW w:w="1572" w:type="dxa"/>
          </w:tcPr>
          <w:p w:rsidR="00A93E66" w:rsidRDefault="00A93E66" w:rsidP="009D1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A93E66" w:rsidRDefault="00A93E66" w:rsidP="009D1687">
            <w:pPr>
              <w:jc w:val="center"/>
            </w:pPr>
          </w:p>
        </w:tc>
      </w:tr>
      <w:tr w:rsidR="00A93E66" w:rsidTr="00F1558F">
        <w:trPr>
          <w:trHeight w:val="268"/>
        </w:trPr>
        <w:tc>
          <w:tcPr>
            <w:tcW w:w="857" w:type="dxa"/>
          </w:tcPr>
          <w:p w:rsidR="00A93E66" w:rsidRDefault="00A93E66" w:rsidP="00E15F0C">
            <w:pPr>
              <w:jc w:val="center"/>
            </w:pPr>
            <w:r>
              <w:t>18</w:t>
            </w:r>
          </w:p>
        </w:tc>
        <w:tc>
          <w:tcPr>
            <w:tcW w:w="5714" w:type="dxa"/>
            <w:gridSpan w:val="2"/>
          </w:tcPr>
          <w:p w:rsidR="00A93E66" w:rsidRDefault="00A93E66" w:rsidP="00965441">
            <w:r>
              <w:t>Схема Горнера</w:t>
            </w:r>
          </w:p>
        </w:tc>
        <w:tc>
          <w:tcPr>
            <w:tcW w:w="1572" w:type="dxa"/>
          </w:tcPr>
          <w:p w:rsidR="00A93E66" w:rsidRDefault="00A93E66" w:rsidP="009D1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A93E66" w:rsidRDefault="00A93E66" w:rsidP="009D1687">
            <w:pPr>
              <w:jc w:val="center"/>
            </w:pPr>
          </w:p>
        </w:tc>
      </w:tr>
      <w:tr w:rsidR="00A93E66" w:rsidTr="00F1558F">
        <w:trPr>
          <w:trHeight w:val="280"/>
        </w:trPr>
        <w:tc>
          <w:tcPr>
            <w:tcW w:w="857" w:type="dxa"/>
          </w:tcPr>
          <w:p w:rsidR="00A93E66" w:rsidRDefault="00A93E66" w:rsidP="00E15F0C">
            <w:pPr>
              <w:jc w:val="center"/>
            </w:pPr>
            <w:r>
              <w:t>19</w:t>
            </w:r>
          </w:p>
        </w:tc>
        <w:tc>
          <w:tcPr>
            <w:tcW w:w="5714" w:type="dxa"/>
            <w:gridSpan w:val="2"/>
          </w:tcPr>
          <w:p w:rsidR="00A93E66" w:rsidRDefault="00A93E66" w:rsidP="00965441">
            <w:r>
              <w:t>Решение дробно-рациональных неравенств.</w:t>
            </w:r>
          </w:p>
        </w:tc>
        <w:tc>
          <w:tcPr>
            <w:tcW w:w="1572" w:type="dxa"/>
          </w:tcPr>
          <w:p w:rsidR="00A93E66" w:rsidRDefault="00A93E66" w:rsidP="009D1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A93E66" w:rsidRDefault="00A93E66" w:rsidP="009D1687">
            <w:pPr>
              <w:jc w:val="center"/>
            </w:pPr>
          </w:p>
        </w:tc>
      </w:tr>
      <w:tr w:rsidR="00A93E66" w:rsidTr="00F1558F">
        <w:trPr>
          <w:trHeight w:val="560"/>
        </w:trPr>
        <w:tc>
          <w:tcPr>
            <w:tcW w:w="857" w:type="dxa"/>
          </w:tcPr>
          <w:p w:rsidR="00A93E66" w:rsidRDefault="00A93E66" w:rsidP="00E15F0C">
            <w:pPr>
              <w:jc w:val="center"/>
            </w:pPr>
            <w:r>
              <w:t>20</w:t>
            </w:r>
          </w:p>
        </w:tc>
        <w:tc>
          <w:tcPr>
            <w:tcW w:w="5714" w:type="dxa"/>
            <w:gridSpan w:val="2"/>
          </w:tcPr>
          <w:p w:rsidR="00A93E66" w:rsidRDefault="00A93E66" w:rsidP="00965441">
            <w:r>
              <w:t xml:space="preserve">Решение уравнений с модулем: метод сведения к равносильному уравнению </w:t>
            </w:r>
          </w:p>
        </w:tc>
        <w:tc>
          <w:tcPr>
            <w:tcW w:w="1572" w:type="dxa"/>
          </w:tcPr>
          <w:p w:rsidR="00A93E66" w:rsidRDefault="00A93E66" w:rsidP="009D1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A93E66" w:rsidRDefault="00A93E66" w:rsidP="009D1687">
            <w:pPr>
              <w:jc w:val="center"/>
            </w:pPr>
          </w:p>
        </w:tc>
      </w:tr>
      <w:tr w:rsidR="00A93E66" w:rsidTr="00F1558F">
        <w:trPr>
          <w:trHeight w:val="560"/>
        </w:trPr>
        <w:tc>
          <w:tcPr>
            <w:tcW w:w="857" w:type="dxa"/>
          </w:tcPr>
          <w:p w:rsidR="00A93E66" w:rsidRDefault="00A93E66" w:rsidP="00E15F0C">
            <w:pPr>
              <w:jc w:val="center"/>
            </w:pPr>
            <w:r>
              <w:t>21</w:t>
            </w:r>
          </w:p>
        </w:tc>
        <w:tc>
          <w:tcPr>
            <w:tcW w:w="5714" w:type="dxa"/>
            <w:gridSpan w:val="2"/>
          </w:tcPr>
          <w:p w:rsidR="00A93E66" w:rsidRDefault="00A93E66" w:rsidP="00965441">
            <w:r>
              <w:t>Решение уравнений с модулем: метод введения новой переменной</w:t>
            </w:r>
          </w:p>
        </w:tc>
        <w:tc>
          <w:tcPr>
            <w:tcW w:w="1572" w:type="dxa"/>
          </w:tcPr>
          <w:p w:rsidR="00A93E66" w:rsidRDefault="00A93E66" w:rsidP="009D1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A93E66" w:rsidRDefault="00A93E66" w:rsidP="009D1687">
            <w:pPr>
              <w:jc w:val="center"/>
            </w:pPr>
          </w:p>
        </w:tc>
      </w:tr>
      <w:tr w:rsidR="00A93E66" w:rsidTr="00F1558F">
        <w:trPr>
          <w:trHeight w:val="560"/>
        </w:trPr>
        <w:tc>
          <w:tcPr>
            <w:tcW w:w="857" w:type="dxa"/>
          </w:tcPr>
          <w:p w:rsidR="00A93E66" w:rsidRDefault="00A93E66" w:rsidP="00E15F0C">
            <w:pPr>
              <w:jc w:val="center"/>
            </w:pPr>
            <w:r>
              <w:t>22</w:t>
            </w:r>
          </w:p>
        </w:tc>
        <w:tc>
          <w:tcPr>
            <w:tcW w:w="5714" w:type="dxa"/>
            <w:gridSpan w:val="2"/>
          </w:tcPr>
          <w:p w:rsidR="00A93E66" w:rsidRDefault="00A93E66" w:rsidP="00965441">
            <w:r>
              <w:t>Решение уравнений с модулем: раскрытие модуля по определению</w:t>
            </w:r>
          </w:p>
        </w:tc>
        <w:tc>
          <w:tcPr>
            <w:tcW w:w="1572" w:type="dxa"/>
          </w:tcPr>
          <w:p w:rsidR="00A93E66" w:rsidRDefault="00A93E66" w:rsidP="009D1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A93E66" w:rsidRDefault="00A93E66" w:rsidP="009D1687">
            <w:pPr>
              <w:jc w:val="center"/>
            </w:pPr>
          </w:p>
        </w:tc>
      </w:tr>
      <w:tr w:rsidR="00A93E66" w:rsidTr="00F1558F">
        <w:trPr>
          <w:trHeight w:val="280"/>
        </w:trPr>
        <w:tc>
          <w:tcPr>
            <w:tcW w:w="857" w:type="dxa"/>
          </w:tcPr>
          <w:p w:rsidR="00A93E66" w:rsidRDefault="00A93E66" w:rsidP="00E15F0C">
            <w:pPr>
              <w:jc w:val="center"/>
            </w:pPr>
            <w:r>
              <w:t>23</w:t>
            </w:r>
          </w:p>
        </w:tc>
        <w:tc>
          <w:tcPr>
            <w:tcW w:w="5714" w:type="dxa"/>
            <w:gridSpan w:val="2"/>
          </w:tcPr>
          <w:p w:rsidR="00A93E66" w:rsidRDefault="00A93E66" w:rsidP="00965441">
            <w:r>
              <w:t>Решение уравнений с модулем: метод промежутков</w:t>
            </w:r>
          </w:p>
        </w:tc>
        <w:tc>
          <w:tcPr>
            <w:tcW w:w="1572" w:type="dxa"/>
          </w:tcPr>
          <w:p w:rsidR="00A93E66" w:rsidRDefault="00A93E66" w:rsidP="009D1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A93E66" w:rsidRDefault="00A93E66" w:rsidP="009D1687">
            <w:pPr>
              <w:jc w:val="center"/>
            </w:pPr>
          </w:p>
        </w:tc>
      </w:tr>
      <w:tr w:rsidR="00A93E66" w:rsidTr="00F1558F">
        <w:trPr>
          <w:trHeight w:val="268"/>
        </w:trPr>
        <w:tc>
          <w:tcPr>
            <w:tcW w:w="857" w:type="dxa"/>
          </w:tcPr>
          <w:p w:rsidR="00A93E66" w:rsidRDefault="00A93E66" w:rsidP="00F1558F">
            <w:pPr>
              <w:jc w:val="center"/>
            </w:pPr>
            <w:r>
              <w:t>24</w:t>
            </w:r>
          </w:p>
        </w:tc>
        <w:tc>
          <w:tcPr>
            <w:tcW w:w="5714" w:type="dxa"/>
            <w:gridSpan w:val="2"/>
          </w:tcPr>
          <w:p w:rsidR="00A93E66" w:rsidRDefault="00A93E66" w:rsidP="00965441">
            <w:r>
              <w:t>Решение неравенств с модулем.</w:t>
            </w:r>
          </w:p>
        </w:tc>
        <w:tc>
          <w:tcPr>
            <w:tcW w:w="1572" w:type="dxa"/>
          </w:tcPr>
          <w:p w:rsidR="00A93E66" w:rsidRDefault="00A93E66" w:rsidP="009D1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A93E66" w:rsidRDefault="00A93E66" w:rsidP="009D1687">
            <w:pPr>
              <w:jc w:val="center"/>
            </w:pPr>
          </w:p>
        </w:tc>
      </w:tr>
      <w:tr w:rsidR="00A93E66" w:rsidTr="00F1558F">
        <w:trPr>
          <w:trHeight w:val="280"/>
        </w:trPr>
        <w:tc>
          <w:tcPr>
            <w:tcW w:w="9564" w:type="dxa"/>
            <w:gridSpan w:val="5"/>
          </w:tcPr>
          <w:p w:rsidR="00A93E66" w:rsidRPr="00BF4D44" w:rsidRDefault="00A93E66" w:rsidP="00A93E66">
            <w:pPr>
              <w:ind w:firstLine="360"/>
              <w:jc w:val="center"/>
              <w:rPr>
                <w:b/>
                <w:i/>
              </w:rPr>
            </w:pPr>
          </w:p>
        </w:tc>
      </w:tr>
      <w:tr w:rsidR="00F1558F" w:rsidTr="00C012CB">
        <w:trPr>
          <w:trHeight w:val="828"/>
        </w:trPr>
        <w:tc>
          <w:tcPr>
            <w:tcW w:w="857" w:type="dxa"/>
          </w:tcPr>
          <w:p w:rsidR="00F1558F" w:rsidRDefault="00F1558F" w:rsidP="00E15F0C">
            <w:pPr>
              <w:jc w:val="center"/>
            </w:pPr>
            <w:r>
              <w:t>25</w:t>
            </w:r>
          </w:p>
        </w:tc>
        <w:tc>
          <w:tcPr>
            <w:tcW w:w="5714" w:type="dxa"/>
            <w:gridSpan w:val="2"/>
          </w:tcPr>
          <w:p w:rsidR="00F1558F" w:rsidRDefault="00F1558F" w:rsidP="00340A3F">
            <w:r>
              <w:t>Простейшие тригонометрические уравнения.</w:t>
            </w:r>
          </w:p>
          <w:p w:rsidR="00F1558F" w:rsidRDefault="00F1558F" w:rsidP="00340A3F">
            <w:r>
              <w:t>Решение простейших тригонометрических уравнений.</w:t>
            </w:r>
          </w:p>
        </w:tc>
        <w:tc>
          <w:tcPr>
            <w:tcW w:w="1572" w:type="dxa"/>
          </w:tcPr>
          <w:p w:rsidR="00F1558F" w:rsidRDefault="00F1558F" w:rsidP="009D1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F1558F" w:rsidRDefault="00F1558F" w:rsidP="009D1687">
            <w:pPr>
              <w:jc w:val="center"/>
            </w:pPr>
          </w:p>
        </w:tc>
      </w:tr>
      <w:tr w:rsidR="00A93E66" w:rsidTr="00F1558F">
        <w:trPr>
          <w:trHeight w:val="560"/>
        </w:trPr>
        <w:tc>
          <w:tcPr>
            <w:tcW w:w="857" w:type="dxa"/>
          </w:tcPr>
          <w:p w:rsidR="00A93E66" w:rsidRDefault="00A93E66" w:rsidP="00E15F0C">
            <w:pPr>
              <w:jc w:val="center"/>
            </w:pPr>
            <w:r>
              <w:t>26</w:t>
            </w:r>
          </w:p>
        </w:tc>
        <w:tc>
          <w:tcPr>
            <w:tcW w:w="5714" w:type="dxa"/>
            <w:gridSpan w:val="2"/>
          </w:tcPr>
          <w:p w:rsidR="00A93E66" w:rsidRDefault="00A93E66" w:rsidP="00340A3F">
            <w:r>
              <w:t xml:space="preserve">Тригонометрические уравнения, сводящиеся к </w:t>
            </w:r>
            <w:proofErr w:type="gramStart"/>
            <w:r>
              <w:t>алгебраическим</w:t>
            </w:r>
            <w:proofErr w:type="gramEnd"/>
            <w:r>
              <w:t>.</w:t>
            </w:r>
          </w:p>
        </w:tc>
        <w:tc>
          <w:tcPr>
            <w:tcW w:w="1572" w:type="dxa"/>
          </w:tcPr>
          <w:p w:rsidR="00A93E66" w:rsidRDefault="00A93E66" w:rsidP="009D1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A93E66" w:rsidRDefault="00A93E66" w:rsidP="009D1687">
            <w:pPr>
              <w:jc w:val="center"/>
            </w:pPr>
          </w:p>
        </w:tc>
      </w:tr>
      <w:tr w:rsidR="00A93E66" w:rsidTr="00F1558F">
        <w:trPr>
          <w:trHeight w:val="280"/>
        </w:trPr>
        <w:tc>
          <w:tcPr>
            <w:tcW w:w="857" w:type="dxa"/>
          </w:tcPr>
          <w:p w:rsidR="00A93E66" w:rsidRDefault="00A93E66" w:rsidP="00E15F0C">
            <w:pPr>
              <w:jc w:val="center"/>
            </w:pPr>
            <w:r>
              <w:t>27</w:t>
            </w:r>
          </w:p>
        </w:tc>
        <w:tc>
          <w:tcPr>
            <w:tcW w:w="5714" w:type="dxa"/>
            <w:gridSpan w:val="2"/>
          </w:tcPr>
          <w:p w:rsidR="00A93E66" w:rsidRDefault="00A93E66" w:rsidP="00340A3F">
            <w:r>
              <w:t>Однородные тригонометрические уравнения.</w:t>
            </w:r>
          </w:p>
        </w:tc>
        <w:tc>
          <w:tcPr>
            <w:tcW w:w="1572" w:type="dxa"/>
          </w:tcPr>
          <w:p w:rsidR="00A93E66" w:rsidRDefault="00A93E66" w:rsidP="009D1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A93E66" w:rsidRDefault="00A93E66" w:rsidP="009D1687">
            <w:pPr>
              <w:jc w:val="center"/>
            </w:pPr>
          </w:p>
        </w:tc>
      </w:tr>
      <w:tr w:rsidR="00A93E66" w:rsidTr="00F1558F">
        <w:trPr>
          <w:trHeight w:val="548"/>
        </w:trPr>
        <w:tc>
          <w:tcPr>
            <w:tcW w:w="857" w:type="dxa"/>
          </w:tcPr>
          <w:p w:rsidR="00A93E66" w:rsidRDefault="00A93E66" w:rsidP="00E15F0C">
            <w:pPr>
              <w:jc w:val="center"/>
            </w:pPr>
            <w:r>
              <w:t>28</w:t>
            </w:r>
          </w:p>
        </w:tc>
        <w:tc>
          <w:tcPr>
            <w:tcW w:w="5714" w:type="dxa"/>
            <w:gridSpan w:val="2"/>
          </w:tcPr>
          <w:p w:rsidR="00A93E66" w:rsidRDefault="00A93E66" w:rsidP="00340A3F">
            <w:r>
              <w:t>Решение тригонометрических уравнений введением дополнительного аргумента.</w:t>
            </w:r>
          </w:p>
        </w:tc>
        <w:tc>
          <w:tcPr>
            <w:tcW w:w="1572" w:type="dxa"/>
          </w:tcPr>
          <w:p w:rsidR="00A93E66" w:rsidRDefault="00A93E66" w:rsidP="009D1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A93E66" w:rsidRDefault="00A93E66" w:rsidP="009D1687">
            <w:pPr>
              <w:jc w:val="center"/>
            </w:pPr>
          </w:p>
        </w:tc>
      </w:tr>
      <w:tr w:rsidR="00A93E66" w:rsidTr="00F1558F">
        <w:trPr>
          <w:trHeight w:val="280"/>
        </w:trPr>
        <w:tc>
          <w:tcPr>
            <w:tcW w:w="857" w:type="dxa"/>
          </w:tcPr>
          <w:p w:rsidR="00A93E66" w:rsidRDefault="00F1558F" w:rsidP="00E15F0C">
            <w:pPr>
              <w:jc w:val="center"/>
            </w:pPr>
            <w:r>
              <w:lastRenderedPageBreak/>
              <w:t>29</w:t>
            </w:r>
          </w:p>
        </w:tc>
        <w:tc>
          <w:tcPr>
            <w:tcW w:w="5714" w:type="dxa"/>
            <w:gridSpan w:val="2"/>
          </w:tcPr>
          <w:p w:rsidR="00A93E66" w:rsidRDefault="00F1558F" w:rsidP="00340A3F">
            <w:r>
              <w:t>Решение систем тригонометрических уравнений.</w:t>
            </w:r>
          </w:p>
        </w:tc>
        <w:tc>
          <w:tcPr>
            <w:tcW w:w="1572" w:type="dxa"/>
          </w:tcPr>
          <w:p w:rsidR="00A93E66" w:rsidRDefault="00A93E66" w:rsidP="009D1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A93E66" w:rsidRDefault="00A93E66" w:rsidP="009D1687">
            <w:pPr>
              <w:jc w:val="center"/>
            </w:pPr>
          </w:p>
        </w:tc>
      </w:tr>
      <w:tr w:rsidR="00F1558F" w:rsidTr="00F1558F">
        <w:trPr>
          <w:trHeight w:val="560"/>
        </w:trPr>
        <w:tc>
          <w:tcPr>
            <w:tcW w:w="857" w:type="dxa"/>
          </w:tcPr>
          <w:p w:rsidR="00F1558F" w:rsidRDefault="002B236F" w:rsidP="00E15F0C">
            <w:pPr>
              <w:jc w:val="center"/>
            </w:pPr>
            <w:r>
              <w:t>30-31</w:t>
            </w:r>
          </w:p>
        </w:tc>
        <w:tc>
          <w:tcPr>
            <w:tcW w:w="5714" w:type="dxa"/>
            <w:gridSpan w:val="2"/>
          </w:tcPr>
          <w:p w:rsidR="00F1558F" w:rsidRDefault="00F1558F" w:rsidP="00340A3F">
            <w:r>
              <w:t>Решение простейших тригонометрических неравенств на единичной окружности.</w:t>
            </w:r>
          </w:p>
        </w:tc>
        <w:tc>
          <w:tcPr>
            <w:tcW w:w="1572" w:type="dxa"/>
          </w:tcPr>
          <w:p w:rsidR="00F1558F" w:rsidRDefault="002B236F" w:rsidP="009D1687">
            <w:pPr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F1558F" w:rsidRDefault="00F1558F" w:rsidP="00A93E66">
            <w:pPr>
              <w:jc w:val="center"/>
            </w:pPr>
          </w:p>
        </w:tc>
      </w:tr>
      <w:tr w:rsidR="00F1558F" w:rsidTr="00F1558F">
        <w:trPr>
          <w:trHeight w:val="292"/>
        </w:trPr>
        <w:tc>
          <w:tcPr>
            <w:tcW w:w="857" w:type="dxa"/>
          </w:tcPr>
          <w:p w:rsidR="00F1558F" w:rsidRDefault="002B236F" w:rsidP="00E15F0C">
            <w:pPr>
              <w:jc w:val="center"/>
            </w:pPr>
            <w:r>
              <w:t>32</w:t>
            </w:r>
          </w:p>
        </w:tc>
        <w:tc>
          <w:tcPr>
            <w:tcW w:w="5714" w:type="dxa"/>
            <w:gridSpan w:val="2"/>
          </w:tcPr>
          <w:p w:rsidR="00F1558F" w:rsidRPr="00F56E35" w:rsidRDefault="00F1558F" w:rsidP="00340A3F">
            <w:r>
              <w:t>Решение тригонометрических неравенств с помощью графиков функций.</w:t>
            </w:r>
          </w:p>
        </w:tc>
        <w:tc>
          <w:tcPr>
            <w:tcW w:w="1572" w:type="dxa"/>
          </w:tcPr>
          <w:p w:rsidR="00F1558F" w:rsidRDefault="00F1558F" w:rsidP="009D1687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F1558F" w:rsidRDefault="00F1558F" w:rsidP="009D1687">
            <w:pPr>
              <w:jc w:val="center"/>
            </w:pPr>
          </w:p>
        </w:tc>
      </w:tr>
      <w:tr w:rsidR="00F1558F" w:rsidTr="00F1558F">
        <w:trPr>
          <w:trHeight w:val="146"/>
        </w:trPr>
        <w:tc>
          <w:tcPr>
            <w:tcW w:w="857" w:type="dxa"/>
          </w:tcPr>
          <w:p w:rsidR="00F1558F" w:rsidRDefault="002B236F" w:rsidP="002B236F">
            <w:pPr>
              <w:jc w:val="center"/>
            </w:pPr>
            <w:r>
              <w:t>33</w:t>
            </w:r>
            <w:r w:rsidR="00F1558F">
              <w:t>-3</w:t>
            </w:r>
            <w:r>
              <w:t>4</w:t>
            </w:r>
          </w:p>
        </w:tc>
        <w:tc>
          <w:tcPr>
            <w:tcW w:w="5714" w:type="dxa"/>
            <w:gridSpan w:val="2"/>
          </w:tcPr>
          <w:p w:rsidR="00F1558F" w:rsidRDefault="00F1558F" w:rsidP="00340A3F">
            <w:r>
              <w:t>Решение систем тригонометрических неравенств.</w:t>
            </w:r>
          </w:p>
        </w:tc>
        <w:tc>
          <w:tcPr>
            <w:tcW w:w="1572" w:type="dxa"/>
          </w:tcPr>
          <w:p w:rsidR="00F1558F" w:rsidRDefault="00F1558F" w:rsidP="009D1687">
            <w:pPr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F1558F" w:rsidRDefault="00F1558F" w:rsidP="009D1687">
            <w:pPr>
              <w:jc w:val="center"/>
            </w:pPr>
          </w:p>
        </w:tc>
      </w:tr>
    </w:tbl>
    <w:p w:rsidR="003E51DB" w:rsidRDefault="003E51DB"/>
    <w:p w:rsidR="003E51DB" w:rsidRDefault="003E51DB"/>
    <w:p w:rsidR="00076EC8" w:rsidRDefault="00076EC8"/>
    <w:p w:rsidR="00E15F0C" w:rsidRDefault="00E15F0C" w:rsidP="00E15F0C">
      <w:pPr>
        <w:ind w:firstLine="360"/>
        <w:jc w:val="center"/>
      </w:pPr>
    </w:p>
    <w:p w:rsidR="00E15F0C" w:rsidRDefault="00E15F0C" w:rsidP="00E15F0C">
      <w:pPr>
        <w:ind w:firstLine="360"/>
        <w:jc w:val="center"/>
      </w:pPr>
    </w:p>
    <w:p w:rsidR="00E15F0C" w:rsidRDefault="00E15F0C" w:rsidP="00E15F0C">
      <w:pPr>
        <w:ind w:firstLine="360"/>
        <w:jc w:val="center"/>
      </w:pPr>
    </w:p>
    <w:p w:rsidR="00E15F0C" w:rsidRDefault="00E15F0C" w:rsidP="00E15F0C">
      <w:pPr>
        <w:ind w:firstLine="360"/>
        <w:jc w:val="center"/>
      </w:pPr>
    </w:p>
    <w:p w:rsidR="00E15F0C" w:rsidRDefault="00E15F0C" w:rsidP="00E15F0C">
      <w:pPr>
        <w:ind w:firstLine="360"/>
        <w:jc w:val="center"/>
      </w:pPr>
    </w:p>
    <w:p w:rsidR="00C36C5B" w:rsidRDefault="00C36C5B" w:rsidP="00E15F0C">
      <w:pPr>
        <w:ind w:firstLine="360"/>
        <w:jc w:val="center"/>
      </w:pPr>
    </w:p>
    <w:p w:rsidR="00C36C5B" w:rsidRDefault="00C36C5B" w:rsidP="00E15F0C">
      <w:pPr>
        <w:ind w:firstLine="360"/>
        <w:jc w:val="center"/>
      </w:pPr>
    </w:p>
    <w:p w:rsidR="00C36C5B" w:rsidRDefault="00C36C5B" w:rsidP="00E15F0C">
      <w:pPr>
        <w:ind w:firstLine="360"/>
        <w:jc w:val="center"/>
      </w:pPr>
    </w:p>
    <w:p w:rsidR="00C36C5B" w:rsidRDefault="00C36C5B" w:rsidP="00E15F0C">
      <w:pPr>
        <w:ind w:firstLine="360"/>
        <w:jc w:val="center"/>
      </w:pPr>
    </w:p>
    <w:p w:rsidR="00C36C5B" w:rsidRDefault="00C36C5B" w:rsidP="00E15F0C">
      <w:pPr>
        <w:ind w:firstLine="360"/>
        <w:jc w:val="center"/>
      </w:pPr>
    </w:p>
    <w:p w:rsidR="00C36C5B" w:rsidRDefault="00C36C5B" w:rsidP="00E15F0C">
      <w:pPr>
        <w:ind w:firstLine="360"/>
        <w:jc w:val="center"/>
      </w:pPr>
    </w:p>
    <w:p w:rsidR="00E15F0C" w:rsidRDefault="00E15F0C" w:rsidP="00E15F0C">
      <w:pPr>
        <w:ind w:firstLine="360"/>
        <w:jc w:val="center"/>
      </w:pPr>
    </w:p>
    <w:p w:rsidR="00E15F0C" w:rsidRDefault="00E15F0C" w:rsidP="00E15F0C">
      <w:pPr>
        <w:ind w:firstLine="360"/>
        <w:jc w:val="center"/>
      </w:pPr>
    </w:p>
    <w:p w:rsidR="00E15F0C" w:rsidRDefault="00E15F0C" w:rsidP="00E15F0C">
      <w:pPr>
        <w:ind w:firstLine="360"/>
        <w:jc w:val="center"/>
      </w:pPr>
    </w:p>
    <w:p w:rsidR="00E15F0C" w:rsidRDefault="00E15F0C" w:rsidP="00E15F0C">
      <w:pPr>
        <w:ind w:firstLine="360"/>
        <w:jc w:val="center"/>
      </w:pPr>
    </w:p>
    <w:p w:rsidR="00E15F0C" w:rsidRDefault="00E15F0C" w:rsidP="00E15F0C">
      <w:pPr>
        <w:ind w:firstLine="360"/>
        <w:jc w:val="center"/>
      </w:pPr>
    </w:p>
    <w:p w:rsidR="00E15F0C" w:rsidRDefault="00E15F0C" w:rsidP="00E15F0C">
      <w:pPr>
        <w:ind w:firstLine="360"/>
        <w:jc w:val="center"/>
      </w:pPr>
    </w:p>
    <w:p w:rsidR="00E15F0C" w:rsidRDefault="00E15F0C" w:rsidP="00E15F0C">
      <w:pPr>
        <w:ind w:firstLine="360"/>
        <w:jc w:val="center"/>
      </w:pPr>
    </w:p>
    <w:p w:rsidR="00E15F0C" w:rsidRDefault="00E15F0C" w:rsidP="00E15F0C">
      <w:pPr>
        <w:ind w:firstLine="360"/>
        <w:jc w:val="center"/>
      </w:pPr>
    </w:p>
    <w:p w:rsidR="00E15F0C" w:rsidRDefault="00E15F0C" w:rsidP="00E15F0C">
      <w:pPr>
        <w:spacing w:line="360" w:lineRule="auto"/>
        <w:ind w:firstLine="360"/>
        <w:jc w:val="center"/>
      </w:pPr>
    </w:p>
    <w:p w:rsidR="00E15F0C" w:rsidRDefault="00E15F0C" w:rsidP="00E15F0C">
      <w:pPr>
        <w:spacing w:line="360" w:lineRule="auto"/>
        <w:ind w:firstLine="360"/>
        <w:jc w:val="center"/>
      </w:pPr>
    </w:p>
    <w:p w:rsidR="00E15F0C" w:rsidRDefault="00E15F0C" w:rsidP="00E15F0C">
      <w:pPr>
        <w:spacing w:line="360" w:lineRule="auto"/>
        <w:ind w:firstLine="360"/>
        <w:jc w:val="center"/>
      </w:pPr>
    </w:p>
    <w:p w:rsidR="00E15F0C" w:rsidRDefault="00E15F0C" w:rsidP="00E15F0C">
      <w:pPr>
        <w:spacing w:line="360" w:lineRule="auto"/>
        <w:ind w:firstLine="360"/>
        <w:jc w:val="center"/>
      </w:pPr>
    </w:p>
    <w:p w:rsidR="00E15F0C" w:rsidRDefault="00E15F0C" w:rsidP="00E15F0C">
      <w:pPr>
        <w:spacing w:line="360" w:lineRule="auto"/>
        <w:ind w:firstLine="360"/>
        <w:jc w:val="center"/>
      </w:pPr>
    </w:p>
    <w:p w:rsidR="00E15F0C" w:rsidRDefault="00E15F0C" w:rsidP="00E15F0C">
      <w:pPr>
        <w:spacing w:line="360" w:lineRule="auto"/>
        <w:ind w:firstLine="360"/>
        <w:jc w:val="center"/>
      </w:pPr>
    </w:p>
    <w:p w:rsidR="00E15F0C" w:rsidRDefault="00E15F0C" w:rsidP="00E15F0C">
      <w:pPr>
        <w:spacing w:line="360" w:lineRule="auto"/>
        <w:ind w:firstLine="360"/>
        <w:jc w:val="center"/>
      </w:pPr>
    </w:p>
    <w:p w:rsidR="00E15F0C" w:rsidRDefault="00E15F0C" w:rsidP="00E15F0C">
      <w:pPr>
        <w:spacing w:line="360" w:lineRule="auto"/>
        <w:ind w:firstLine="360"/>
        <w:jc w:val="center"/>
      </w:pPr>
    </w:p>
    <w:p w:rsidR="00E15F0C" w:rsidRDefault="00E15F0C" w:rsidP="00E15F0C">
      <w:pPr>
        <w:spacing w:line="360" w:lineRule="auto"/>
        <w:ind w:firstLine="360"/>
        <w:jc w:val="center"/>
      </w:pPr>
    </w:p>
    <w:p w:rsidR="00FA1C48" w:rsidRDefault="00FA1C48"/>
    <w:sectPr w:rsidR="00FA1C48" w:rsidSect="00FA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73BE1"/>
    <w:multiLevelType w:val="hybridMultilevel"/>
    <w:tmpl w:val="E2A221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5652583"/>
    <w:multiLevelType w:val="hybridMultilevel"/>
    <w:tmpl w:val="B09011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E075516"/>
    <w:multiLevelType w:val="hybridMultilevel"/>
    <w:tmpl w:val="FC026A9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FFA0909"/>
    <w:multiLevelType w:val="hybridMultilevel"/>
    <w:tmpl w:val="97565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0C"/>
    <w:rsid w:val="00076EC8"/>
    <w:rsid w:val="000F285C"/>
    <w:rsid w:val="0010078B"/>
    <w:rsid w:val="002420AB"/>
    <w:rsid w:val="002612C9"/>
    <w:rsid w:val="002B236F"/>
    <w:rsid w:val="002C0603"/>
    <w:rsid w:val="002F22B0"/>
    <w:rsid w:val="00394AF8"/>
    <w:rsid w:val="003E51DB"/>
    <w:rsid w:val="0040322D"/>
    <w:rsid w:val="00413C53"/>
    <w:rsid w:val="004A022D"/>
    <w:rsid w:val="005F4951"/>
    <w:rsid w:val="00621929"/>
    <w:rsid w:val="00676936"/>
    <w:rsid w:val="00682F2A"/>
    <w:rsid w:val="00706958"/>
    <w:rsid w:val="00724025"/>
    <w:rsid w:val="00785013"/>
    <w:rsid w:val="007F4C1F"/>
    <w:rsid w:val="0084304C"/>
    <w:rsid w:val="008764E6"/>
    <w:rsid w:val="00897790"/>
    <w:rsid w:val="00913B79"/>
    <w:rsid w:val="009E1F98"/>
    <w:rsid w:val="00A05140"/>
    <w:rsid w:val="00A80DB5"/>
    <w:rsid w:val="00A93E66"/>
    <w:rsid w:val="00AF396F"/>
    <w:rsid w:val="00B45FFC"/>
    <w:rsid w:val="00BC4FBB"/>
    <w:rsid w:val="00BE7BD4"/>
    <w:rsid w:val="00BF4D44"/>
    <w:rsid w:val="00C02EC3"/>
    <w:rsid w:val="00C36C5B"/>
    <w:rsid w:val="00C57617"/>
    <w:rsid w:val="00D35ACF"/>
    <w:rsid w:val="00E01D23"/>
    <w:rsid w:val="00E15F0C"/>
    <w:rsid w:val="00E62939"/>
    <w:rsid w:val="00E85495"/>
    <w:rsid w:val="00EB0FEE"/>
    <w:rsid w:val="00F007D3"/>
    <w:rsid w:val="00F1558F"/>
    <w:rsid w:val="00FA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0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0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О&amp;Д</dc:creator>
  <cp:keywords/>
  <cp:lastModifiedBy>П</cp:lastModifiedBy>
  <cp:revision>3</cp:revision>
  <cp:lastPrinted>2011-10-20T00:45:00Z</cp:lastPrinted>
  <dcterms:created xsi:type="dcterms:W3CDTF">2013-09-14T08:01:00Z</dcterms:created>
  <dcterms:modified xsi:type="dcterms:W3CDTF">2013-09-14T08:02:00Z</dcterms:modified>
</cp:coreProperties>
</file>