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A7E" w:rsidRDefault="00E01A7E" w:rsidP="00E01A7E">
      <w:pPr>
        <w:spacing w:after="120" w:line="360" w:lineRule="auto"/>
        <w:ind w:firstLine="540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 xml:space="preserve">                                    </w:t>
      </w:r>
    </w:p>
    <w:p w:rsidR="00E01A7E" w:rsidRDefault="00E01A7E" w:rsidP="00E01A7E">
      <w:pPr>
        <w:spacing w:after="120" w:line="360" w:lineRule="auto"/>
        <w:ind w:firstLine="540"/>
        <w:rPr>
          <w:color w:val="000000"/>
          <w:sz w:val="27"/>
          <w:szCs w:val="27"/>
          <w:shd w:val="clear" w:color="auto" w:fill="FFFFFF"/>
        </w:rPr>
      </w:pPr>
    </w:p>
    <w:p w:rsidR="00E01A7E" w:rsidRDefault="00E01A7E" w:rsidP="00E01A7E">
      <w:pPr>
        <w:spacing w:after="120" w:line="360" w:lineRule="auto"/>
        <w:ind w:firstLine="540"/>
        <w:rPr>
          <w:color w:val="000000"/>
          <w:sz w:val="27"/>
          <w:szCs w:val="27"/>
          <w:shd w:val="clear" w:color="auto" w:fill="FFFFFF"/>
        </w:rPr>
      </w:pPr>
    </w:p>
    <w:p w:rsidR="00E01A7E" w:rsidRDefault="00E01A7E" w:rsidP="00E01A7E">
      <w:pPr>
        <w:spacing w:after="120" w:line="360" w:lineRule="auto"/>
        <w:ind w:firstLine="540"/>
        <w:rPr>
          <w:color w:val="000000"/>
          <w:sz w:val="27"/>
          <w:szCs w:val="27"/>
          <w:shd w:val="clear" w:color="auto" w:fill="FFFFFF"/>
        </w:rPr>
      </w:pPr>
    </w:p>
    <w:p w:rsidR="00E01A7E" w:rsidRDefault="00E01A7E" w:rsidP="00E01A7E">
      <w:pPr>
        <w:spacing w:after="120" w:line="360" w:lineRule="auto"/>
        <w:ind w:firstLine="540"/>
        <w:rPr>
          <w:color w:val="000000"/>
          <w:sz w:val="27"/>
          <w:szCs w:val="27"/>
          <w:shd w:val="clear" w:color="auto" w:fill="FFFFFF"/>
        </w:rPr>
      </w:pPr>
    </w:p>
    <w:p w:rsidR="00E01A7E" w:rsidRDefault="00E01A7E" w:rsidP="00F00328">
      <w:pPr>
        <w:spacing w:after="120" w:line="360" w:lineRule="auto"/>
        <w:ind w:firstLine="540"/>
        <w:jc w:val="both"/>
        <w:rPr>
          <w:rFonts w:ascii="Times New Roman" w:hAnsi="Times New Roman" w:cs="Times New Roman"/>
          <w:color w:val="000000"/>
          <w:sz w:val="56"/>
          <w:szCs w:val="5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56"/>
          <w:szCs w:val="56"/>
          <w:shd w:val="clear" w:color="auto" w:fill="FFFFFF"/>
        </w:rPr>
        <w:t xml:space="preserve">                Доклад.</w:t>
      </w:r>
    </w:p>
    <w:p w:rsidR="00E01A7E" w:rsidRDefault="00E01A7E" w:rsidP="00F00328">
      <w:pPr>
        <w:spacing w:after="120" w:line="360" w:lineRule="auto"/>
        <w:ind w:firstLine="540"/>
        <w:jc w:val="both"/>
        <w:rPr>
          <w:rFonts w:ascii="Times New Roman" w:hAnsi="Times New Roman" w:cs="Times New Roman"/>
          <w:color w:val="000000"/>
          <w:sz w:val="56"/>
          <w:szCs w:val="5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56"/>
          <w:szCs w:val="56"/>
          <w:shd w:val="clear" w:color="auto" w:fill="FFFFFF"/>
        </w:rPr>
        <w:t xml:space="preserve">«Мультимедийный урок </w:t>
      </w:r>
      <w:r w:rsidR="001F2DC0">
        <w:rPr>
          <w:rFonts w:ascii="Times New Roman" w:hAnsi="Times New Roman" w:cs="Times New Roman"/>
          <w:color w:val="000000"/>
          <w:sz w:val="56"/>
          <w:szCs w:val="56"/>
          <w:shd w:val="clear" w:color="auto" w:fill="FFFFFF"/>
        </w:rPr>
        <w:t>как средство повышения эффективности обучения на уроках математики».</w:t>
      </w:r>
    </w:p>
    <w:p w:rsidR="001F2DC0" w:rsidRDefault="001F2DC0" w:rsidP="00F00328">
      <w:pPr>
        <w:spacing w:after="120" w:line="360" w:lineRule="auto"/>
        <w:ind w:firstLine="540"/>
        <w:jc w:val="both"/>
        <w:rPr>
          <w:rFonts w:ascii="Times New Roman" w:hAnsi="Times New Roman" w:cs="Times New Roman"/>
          <w:color w:val="000000"/>
          <w:sz w:val="56"/>
          <w:szCs w:val="56"/>
          <w:shd w:val="clear" w:color="auto" w:fill="FFFFFF"/>
        </w:rPr>
      </w:pPr>
    </w:p>
    <w:p w:rsidR="001F2DC0" w:rsidRDefault="001F2DC0" w:rsidP="00F00328">
      <w:pPr>
        <w:spacing w:after="120" w:line="360" w:lineRule="auto"/>
        <w:ind w:firstLine="540"/>
        <w:jc w:val="both"/>
        <w:rPr>
          <w:rFonts w:ascii="Times New Roman" w:hAnsi="Times New Roman" w:cs="Times New Roman"/>
          <w:color w:val="000000"/>
          <w:sz w:val="56"/>
          <w:szCs w:val="56"/>
          <w:shd w:val="clear" w:color="auto" w:fill="FFFFFF"/>
        </w:rPr>
      </w:pPr>
    </w:p>
    <w:p w:rsidR="001F2DC0" w:rsidRDefault="001F2DC0" w:rsidP="00F00328">
      <w:pPr>
        <w:spacing w:after="120" w:line="360" w:lineRule="auto"/>
        <w:ind w:firstLine="540"/>
        <w:jc w:val="both"/>
        <w:rPr>
          <w:rFonts w:ascii="Times New Roman" w:hAnsi="Times New Roman" w:cs="Times New Roman"/>
          <w:color w:val="000000"/>
          <w:sz w:val="56"/>
          <w:szCs w:val="56"/>
          <w:shd w:val="clear" w:color="auto" w:fill="FFFFFF"/>
        </w:rPr>
      </w:pPr>
    </w:p>
    <w:p w:rsidR="001F2DC0" w:rsidRDefault="001F2DC0" w:rsidP="00F00328">
      <w:pPr>
        <w:spacing w:after="120" w:line="360" w:lineRule="auto"/>
        <w:ind w:firstLine="540"/>
        <w:jc w:val="both"/>
        <w:rPr>
          <w:rFonts w:ascii="Times New Roman" w:hAnsi="Times New Roman" w:cs="Times New Roman"/>
          <w:color w:val="000000"/>
          <w:sz w:val="56"/>
          <w:szCs w:val="56"/>
          <w:shd w:val="clear" w:color="auto" w:fill="FFFFFF"/>
        </w:rPr>
      </w:pPr>
    </w:p>
    <w:p w:rsidR="001F2DC0" w:rsidRDefault="001F2DC0" w:rsidP="001F2DC0">
      <w:pPr>
        <w:spacing w:after="120" w:line="360" w:lineRule="auto"/>
        <w:ind w:firstLine="54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МБО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У»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СОШ21» г. Энгельса  </w:t>
      </w:r>
    </w:p>
    <w:p w:rsidR="001F2DC0" w:rsidRDefault="001F2DC0" w:rsidP="001F2DC0">
      <w:pPr>
        <w:spacing w:after="120" w:line="360" w:lineRule="auto"/>
        <w:ind w:firstLine="54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учитель математики </w:t>
      </w:r>
    </w:p>
    <w:p w:rsidR="001F2DC0" w:rsidRPr="001F2DC0" w:rsidRDefault="001F2DC0" w:rsidP="001F2DC0">
      <w:pPr>
        <w:spacing w:after="120" w:line="360" w:lineRule="auto"/>
        <w:ind w:firstLine="54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Черкасова А.В.</w:t>
      </w:r>
    </w:p>
    <w:p w:rsidR="00E01A7E" w:rsidRDefault="00E01A7E" w:rsidP="001F2DC0">
      <w:pPr>
        <w:spacing w:after="120" w:line="360" w:lineRule="auto"/>
        <w:ind w:firstLine="540"/>
        <w:jc w:val="right"/>
        <w:rPr>
          <w:color w:val="000000"/>
          <w:sz w:val="27"/>
          <w:szCs w:val="27"/>
          <w:shd w:val="clear" w:color="auto" w:fill="FFFFFF"/>
        </w:rPr>
      </w:pPr>
    </w:p>
    <w:p w:rsidR="00E01A7E" w:rsidRDefault="001F2DC0" w:rsidP="00364A72">
      <w:pPr>
        <w:spacing w:after="120" w:line="360" w:lineRule="auto"/>
        <w:ind w:firstLine="540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 xml:space="preserve">                                                  </w:t>
      </w:r>
      <w:r w:rsidR="00364A72">
        <w:rPr>
          <w:color w:val="000000"/>
          <w:sz w:val="27"/>
          <w:szCs w:val="27"/>
          <w:shd w:val="clear" w:color="auto" w:fill="FFFFFF"/>
        </w:rPr>
        <w:t>201</w:t>
      </w:r>
      <w:r w:rsidR="00B54143">
        <w:rPr>
          <w:color w:val="000000"/>
          <w:sz w:val="27"/>
          <w:szCs w:val="27"/>
          <w:shd w:val="clear" w:color="auto" w:fill="FFFFFF"/>
        </w:rPr>
        <w:t>3</w:t>
      </w:r>
      <w:bookmarkStart w:id="0" w:name="_GoBack"/>
      <w:bookmarkEnd w:id="0"/>
    </w:p>
    <w:p w:rsidR="00E01A7E" w:rsidRPr="001F453B" w:rsidRDefault="00E01A7E" w:rsidP="00F00328">
      <w:pPr>
        <w:spacing w:after="120" w:line="360" w:lineRule="auto"/>
        <w:ind w:firstLine="540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p w:rsidR="00F00328" w:rsidRPr="001F453B" w:rsidRDefault="001D1920" w:rsidP="001F453B">
      <w:pPr>
        <w:spacing w:after="120" w:line="360" w:lineRule="auto"/>
        <w:ind w:right="17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53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  </w:t>
      </w:r>
      <w:r w:rsidR="00F00328" w:rsidRPr="001F453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Современное состояние развития цивилизации социологи называют «информационным обществом». Появление новых информационных технологий оказало огромное влияние на все сферы нашей жизни, в том числе и на образование. Такое явление, как Интернет, не могло и не должно остаться в стороне от школы. Интернет предлагает огромный объём информации, которую учитель может использовать на уроках в дополнение к традиционному учебнику. Это накладывает отпечаток на современное образование.</w:t>
      </w:r>
    </w:p>
    <w:p w:rsidR="00876890" w:rsidRDefault="001D1920" w:rsidP="00876890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F45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 w:rsidR="00C17CDC" w:rsidRPr="001F45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Мультимедиа средства - это комплекс аппаратных и программных средств, позволяющих человеку общаться с компьютером, используя самые разные, естественные для себя среды: звук, видео, графику, тексты, анимацию.</w:t>
      </w:r>
      <w:r w:rsidR="00C17CDC" w:rsidRPr="001F453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C17CDC" w:rsidRPr="001F453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17CDC" w:rsidRPr="001F45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последнее время создано много мультимедийных программных продуктов.</w:t>
      </w:r>
      <w:r w:rsidRPr="001F453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</w:t>
      </w:r>
      <w:r w:rsidR="00364A72" w:rsidRPr="001F453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</w:t>
      </w:r>
      <w:r w:rsidRPr="001F453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Современные компьютерные технологии предоставляют огромные для развития процесса образования. Ещё К.Д. Ушинский заметил: «Детская природа требует наглядности». Сейчас это уже не схемы, таблицы и картинки, а более близкая детской природе игра, пусть даже и научно – познавательная.</w:t>
      </w:r>
      <w:r w:rsidR="00C17CDC" w:rsidRPr="001F453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45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 w:rsidR="00C17CDC" w:rsidRPr="001F45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и взрослые могут использовать мультимедиа как эффективное средство обучения. Это как простые программы, способные научить ребенка математическим законам.</w:t>
      </w:r>
      <w:r w:rsidR="00C17CDC" w:rsidRPr="001F453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C17CDC" w:rsidRPr="001F453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45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="00C17CDC" w:rsidRPr="001F45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Процесс модернизации школы требует формирования у школьников компетентности, которая предполагает умение самостоятельно получать знания, используя различные источники. Формированию компетентности учащихся способствуют современные педагогические технологии, к их числу относятся компьютерные и проектные технологии.</w:t>
      </w:r>
      <w:r w:rsidR="00C17CDC" w:rsidRPr="001F453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C17CDC" w:rsidRPr="001F453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45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="00C17CDC" w:rsidRPr="001F45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 работе с компьютерными технологиями меняется и роль педагога, основная задача которого – поддерживать и направлять развитие личности учащихся, их творческий поиск. Отношения с учениками строятся на </w:t>
      </w:r>
      <w:r w:rsidR="00C17CDC" w:rsidRPr="001F45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принципах сотрудничества и совместного творчества. В этих условиях неизбежен пересмотр сложившихся сегодня организационных форм учебной работы: увеличение самостоятельной индивидуальной и групповой работы учащихся, отход от традиционного урока с преобладанием объяснительно-иллюстративного метода обучения, увеличение объема практических и творческих работ поискового и исследовательского характера</w:t>
      </w:r>
      <w:r w:rsidR="00364A72" w:rsidRPr="001F45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C17CDC" w:rsidRPr="001F453B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1F45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</w:t>
      </w:r>
      <w:r w:rsidR="00C17CDC" w:rsidRPr="001F45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Использование информационно-компьютерных технологий открывает для учителя новые возможности в преподавании своего предмета. Изучение любой дисциплины с использованием ИКТ дает детям возможность для размышления и участия в создании элементов урока, что способствует развитию интереса школьников к предмету. Применение современных технологий в образовании создает благоприятные условия для формирования личности учащихся и отвечает запросам современного общества.</w:t>
      </w:r>
      <w:r w:rsidR="00C17CDC" w:rsidRPr="001F453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C17CDC" w:rsidRPr="001F453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17CDC" w:rsidRPr="001F45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наиболее часто используемым элементам ИКТ в учебном процессе относятся:</w:t>
      </w:r>
      <w:r w:rsidR="00C17CDC" w:rsidRPr="001F453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C17CDC" w:rsidRPr="001F453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17CDC" w:rsidRPr="001F45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электронные учебники и пособия, демонстрируемые с помощью компьютера и мультимедийного проектора,</w:t>
      </w:r>
      <w:r w:rsidR="00C17CDC" w:rsidRPr="001F453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C17CDC" w:rsidRPr="001F453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17CDC" w:rsidRPr="001F45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интерактивные доски,</w:t>
      </w:r>
      <w:r w:rsidR="00C17CDC" w:rsidRPr="001F453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C17CDC" w:rsidRPr="001F453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17CDC" w:rsidRPr="001F45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электронные энциклопедии и справочники,</w:t>
      </w:r>
      <w:r w:rsidR="00C17CDC" w:rsidRPr="001F453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C17CDC" w:rsidRPr="001F453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17CDC" w:rsidRPr="001F45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тренажеры и программы тестирования,</w:t>
      </w:r>
      <w:r w:rsidR="00C17CDC" w:rsidRPr="001F453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C17CDC" w:rsidRPr="001F453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17CDC" w:rsidRPr="001F45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образовательные ресурсы Интернета,</w:t>
      </w:r>
      <w:r w:rsidR="00C17CDC" w:rsidRPr="001F453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C17CDC" w:rsidRPr="001F453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17CDC" w:rsidRPr="001F45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DVD и CD диски с картинами и иллюстрациями,</w:t>
      </w:r>
      <w:r w:rsidR="00C17CDC" w:rsidRPr="001F453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C17CDC" w:rsidRPr="001F453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17CDC" w:rsidRPr="001F45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видео и аудиотехника,</w:t>
      </w:r>
      <w:r w:rsidR="00C17CDC" w:rsidRPr="001F453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C17CDC" w:rsidRPr="001F453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17CDC" w:rsidRPr="001F45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интерактивные конференции и конкурсы,</w:t>
      </w:r>
      <w:r w:rsidR="00C17CDC" w:rsidRPr="001F453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C17CDC" w:rsidRPr="001F453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17CDC" w:rsidRPr="001F45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материалы для дистанционного обучения,</w:t>
      </w:r>
      <w:r w:rsidR="00C17CDC" w:rsidRPr="001F453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17CDC" w:rsidRPr="001F45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научно-исследовательские работы и проекты</w:t>
      </w:r>
      <w:proofErr w:type="gramStart"/>
      <w:r w:rsidR="00C17CDC" w:rsidRPr="001F45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="00C17CDC" w:rsidRPr="001F453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C17CDC" w:rsidRPr="001F453B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="00C17CDC" w:rsidRPr="001F45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proofErr w:type="gramEnd"/>
      <w:r w:rsidR="00C17CDC" w:rsidRPr="001F45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истанционное обучение</w:t>
      </w:r>
      <w:r w:rsidR="00DB7C76" w:rsidRPr="001F45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C17CDC" w:rsidRPr="001F453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17CDC" w:rsidRPr="001F45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настоящее время существует два направления использования И</w:t>
      </w:r>
      <w:proofErr w:type="gramStart"/>
      <w:r w:rsidR="00C17CDC" w:rsidRPr="001F45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 в пр</w:t>
      </w:r>
      <w:proofErr w:type="gramEnd"/>
      <w:r w:rsidR="00C17CDC" w:rsidRPr="001F45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оцессе </w:t>
      </w:r>
      <w:r w:rsidR="00364A72" w:rsidRPr="001F45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обучения:</w:t>
      </w:r>
      <w:r w:rsidR="00C17CDC" w:rsidRPr="001F453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C17CDC" w:rsidRPr="001F453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17CDC" w:rsidRPr="001F453B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Первое</w:t>
      </w:r>
      <w:r w:rsidR="00C17CDC" w:rsidRPr="001F45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направление предполагает овладение компьютерной грамотностью </w:t>
      </w:r>
      <w:r w:rsidR="00C17CDC" w:rsidRPr="001F45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для получения знаний и умений по темам в определенной области учебных дисциплин. </w:t>
      </w:r>
    </w:p>
    <w:p w:rsidR="006D40E6" w:rsidRPr="001F453B" w:rsidRDefault="00C17CDC" w:rsidP="00876890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F453B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Второе</w:t>
      </w:r>
      <w:r w:rsidRPr="001F45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направление рассматривает компьютерные технологии как мощное средство обучения, которое способно значительно повысить его эффективность и качество знаний учащихся.</w:t>
      </w:r>
      <w:r w:rsidRPr="001F453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F453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45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Уроки с использованием ИКТ кроме учебных целей по предметам имеют еще и задачи по формированию информационной грамотности учащихся:</w:t>
      </w:r>
      <w:r w:rsidRPr="001F453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F453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45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получение знаний, позволяющих перерабатывать, осмыслять, оценивать большие потоки современной информации и умений пользоваться и управлять ей для различных практических целей</w:t>
      </w:r>
      <w:r w:rsidRPr="001F453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45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овладение </w:t>
      </w:r>
      <w:proofErr w:type="gramStart"/>
      <w:r w:rsidRPr="001F45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современными</w:t>
      </w:r>
      <w:proofErr w:type="gramEnd"/>
      <w:r w:rsidRPr="001F45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ИКТ как инструментом профессиональной деятельности и общей культуры человека.</w:t>
      </w:r>
      <w:r w:rsidRPr="001F453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F453B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1F45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Планируя урок с применением новых информационных технологий, учитель должен соблюдать дидактические требования, в соответствии с которыми:</w:t>
      </w:r>
      <w:r w:rsidRPr="001F453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F453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45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четко определять педагогическую цель применения информационных технологий в учебном процессе;</w:t>
      </w:r>
      <w:r w:rsidRPr="001F453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F45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уточнять, где и когда он будет использовать информационные технологии на уроке</w:t>
      </w:r>
      <w:r w:rsidR="008768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; </w:t>
      </w:r>
      <w:r w:rsidRPr="001F45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согласовывать выбранное средство информационной технологии с другими техническими средствами обучения;</w:t>
      </w:r>
      <w:r w:rsidRPr="001F453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F453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45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учитывать специфику учебного материала, особенности класса, характер объяснения новой информации;</w:t>
      </w:r>
      <w:proofErr w:type="gramEnd"/>
      <w:r w:rsidRPr="001F453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F45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анализировать и обсуждать с классом фундаментальные, узловые вопросы изучаемого материала.</w:t>
      </w:r>
      <w:r w:rsidRPr="001F453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F453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45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Информационные технологии на разных этапах урока.</w:t>
      </w:r>
      <w:r w:rsidRPr="001F453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F453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45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</w:t>
      </w:r>
      <w:r w:rsidRPr="001F453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Организационный этап</w:t>
      </w:r>
      <w:r w:rsidRPr="001F45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Во вступительной части урока ученикам поясняются цель и содержание последующей работы. На данном этапе целесообразно показать слайд с указанием темы и перечня вопросов для изучения. Показ этой информации на экране ускоряет конспектирование.</w:t>
      </w:r>
      <w:r w:rsidRPr="001F453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F453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45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</w:t>
      </w:r>
      <w:r w:rsidRPr="001F453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Мотивационно-познавательная деятельность.</w:t>
      </w:r>
      <w:r w:rsidRPr="001F45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Мотивационно-познавательная деятельность учителя формирует заинтересованность ученика в восприятии информации, которая будет рассказана на уроке или отдается на самостоятельное изучение. </w:t>
      </w:r>
    </w:p>
    <w:p w:rsidR="00876890" w:rsidRDefault="00C17CDC" w:rsidP="00876890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F45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Изображение на экране является равнозначным словам учителя</w:t>
      </w:r>
      <w:r w:rsidR="008768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876890" w:rsidRDefault="00C17CDC" w:rsidP="00876890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F45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</w:t>
      </w:r>
      <w:r w:rsidRPr="001F453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Проверка усвоения предыдущего материала.</w:t>
      </w:r>
      <w:r w:rsidRPr="001F45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помощью контроля может быть установлена степень усвоения материала: запоминание прочитанного в учебнике, услышанного на уроке, узнанного при самостоятельной работе, на практическом занятии и воспроизведение знаний при тестировании.</w:t>
      </w:r>
      <w:r w:rsidRPr="001F453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F453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45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 </w:t>
      </w:r>
      <w:r w:rsidRPr="001F453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Изучение нового материала.</w:t>
      </w:r>
      <w:r w:rsidRPr="001F45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 изучении нового материала наглядное изображение является зрительной опорой, которая помогает наиболее полно усвоить подаваемый материал. Соотношение между словами учителя и информацией на экране может быть разным, и это определяет пояснения, которые дает учитель.</w:t>
      </w:r>
      <w:r w:rsidRPr="001F453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F453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45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Pr="001F453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 Систематизация и закрепление материала.</w:t>
      </w:r>
      <w:r w:rsidRPr="001F45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Это необходимо для лучшего запоминания и четкого структурирования. С этой целью в конце урока учитель делает обзор изученного материала, подчеркивая основные положения и их взаимосвязь. При этом повторение материала происходит не только устно, но и с демонстрацией наиболее важных наглядных пособий на слайдах, выполнение тестов на компьютере.</w:t>
      </w:r>
      <w:r w:rsidRPr="001F453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F453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45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Сейчас существует большое количество мультимедийных учебников по разным предметам и классам. Поэтому использование на уроках демонстрационных сре</w:t>
      </w:r>
      <w:proofErr w:type="gramStart"/>
      <w:r w:rsidRPr="001F45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дств сп</w:t>
      </w:r>
      <w:proofErr w:type="gramEnd"/>
      <w:r w:rsidRPr="001F45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особствуют формированию у детей образных представлений, а на их основе – понятий.</w:t>
      </w:r>
    </w:p>
    <w:p w:rsidR="00C54E45" w:rsidRDefault="00364A72" w:rsidP="00876890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F45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="00C17CDC" w:rsidRPr="001F45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Наиболее часто в своей работе учителя используют демонстрационные программы, к которым кроме картин, видеофрагментов, фотографий можн</w:t>
      </w:r>
      <w:r w:rsidR="002266EF" w:rsidRPr="001F45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отнести и интерактивные тесты</w:t>
      </w:r>
      <w:r w:rsidR="00C17CDC" w:rsidRPr="001F45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и компьютерные лекции и уроки-презентации, разработанные при помощи </w:t>
      </w:r>
      <w:proofErr w:type="spellStart"/>
      <w:r w:rsidR="00C17CDC" w:rsidRPr="001F45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Power</w:t>
      </w:r>
      <w:proofErr w:type="spellEnd"/>
      <w:r w:rsidR="00C17CDC" w:rsidRPr="001F45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17CDC" w:rsidRPr="001F45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Point</w:t>
      </w:r>
      <w:proofErr w:type="spellEnd"/>
      <w:r w:rsidR="00C17CDC" w:rsidRPr="001F45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C17CDC" w:rsidRPr="001F453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C17CDC" w:rsidRPr="001F453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17CDC" w:rsidRPr="001F45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Использовать их можно и на уроках закрепления знаний, практических умений и навыков, уроках повторения и систематизации знаний, оценки и проверки полученных знаний.</w:t>
      </w:r>
      <w:r w:rsidR="00C17CDC" w:rsidRPr="001F453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C17CDC" w:rsidRPr="001F453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17CDC" w:rsidRPr="001F45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После таких уроков изученный материал остаётся у учащихся в памяти как яркий образ и помогает учителю стимулировать познавательную активность </w:t>
      </w:r>
      <w:r w:rsidR="00C17CDC" w:rsidRPr="001F45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школьника.</w:t>
      </w:r>
      <w:r w:rsidR="00C17CDC" w:rsidRPr="001F453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C17CDC" w:rsidRPr="001F453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17CDC" w:rsidRPr="001F45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Чаще всего в своей практике учитель проводит уроки комбинированного типа, где присутствует и опрос домашнего </w:t>
      </w:r>
      <w:proofErr w:type="gramStart"/>
      <w:r w:rsidR="00C17CDC" w:rsidRPr="001F45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задания</w:t>
      </w:r>
      <w:proofErr w:type="gramEnd"/>
      <w:r w:rsidR="00C17CDC" w:rsidRPr="001F45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объяснение нового материала.</w:t>
      </w:r>
      <w:r w:rsidR="00C17CDC" w:rsidRPr="001F453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2266EF" w:rsidRPr="001F453B" w:rsidRDefault="002266EF" w:rsidP="00876890">
      <w:pPr>
        <w:spacing w:line="36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F45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 w:rsidR="00C17CDC" w:rsidRPr="001F45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Методы и приёмы использования информационных технологий на уроке – разные, но при их внедрении мы выполняем единственную задачу</w:t>
      </w:r>
      <w:r w:rsidR="006D40E6" w:rsidRPr="001F45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сделать урок</w:t>
      </w:r>
      <w:r w:rsidR="00C17CDC" w:rsidRPr="001F45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</w:t>
      </w:r>
      <w:r w:rsidR="006D40E6" w:rsidRPr="001F45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тересным</w:t>
      </w:r>
      <w:r w:rsidR="00C17CDC" w:rsidRPr="001F45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C17CDC" w:rsidRPr="001F453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17CDC" w:rsidRPr="001F453B"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>Надо только помнить, что школу делает школой учитель</w:t>
      </w:r>
      <w:r w:rsidR="00C17CDC" w:rsidRPr="001F45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C17CDC" w:rsidRPr="001F453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C17CDC" w:rsidRPr="001F453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17CDC" w:rsidRPr="001F45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Вторым вопросом моего доклада является « Методика работы на интерактивном оборудовании »</w:t>
      </w:r>
      <w:r w:rsidR="00C17CDC" w:rsidRPr="001F453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17CDC" w:rsidRPr="001F45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Интерактивная доска – это сенсорный экран, присоединенный к компьютеру, изображение с которого передает на доску проектор. Достаточно прикоснуться к поверхности доски, чтобы начать работу на компьютере.</w:t>
      </w:r>
      <w:r w:rsidR="00C17CDC" w:rsidRPr="001F453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C17CDC" w:rsidRPr="001F453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17CDC" w:rsidRPr="001F45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Интерактивная доска имеет интуитивно понятный, дружественный графический интерфейс.</w:t>
      </w:r>
      <w:r w:rsidR="00C17CDC" w:rsidRPr="001F453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C17CDC" w:rsidRPr="001F453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17CDC" w:rsidRPr="001F45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Интерактивная доска использует различные стили обучения: визуальные, слуховые или кинестетические. Благодаря интерактивной доске, ученики могут видеть большие цветные изображения и диаграммы, которые можно как угодно передвигать.</w:t>
      </w:r>
      <w:r w:rsidR="00C17CDC" w:rsidRPr="001F453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C17CDC" w:rsidRPr="001F453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17CDC" w:rsidRPr="001F45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может интерактивная доска?</w:t>
      </w:r>
      <w:r w:rsidR="00C17CDC" w:rsidRPr="001F453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C54E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17CDC" w:rsidRPr="001F45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Предмет математика.</w:t>
      </w:r>
      <w:r w:rsidR="00C17CDC" w:rsidRPr="001F453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C17CDC" w:rsidRPr="001F453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17CDC" w:rsidRPr="001F45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Работая с интерактивной доской, преподаватель сможет:</w:t>
      </w:r>
      <w:r w:rsidR="00C17CDC" w:rsidRPr="001F453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C17CDC" w:rsidRPr="001F453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17CDC" w:rsidRPr="001F45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Активно комментировать материал: выделять, уточнять, добавлять посредством электронных маркеров с возможностью изменить цвет и толщину линии. Делать пометки можно прямо поверх изображения; рисовать и делать записи поверх любых приложений и веб-ресурсов, что усиливает подачу материала. Когда вы работаете на интерактивной доске, вы можете взять маркер и сделать запись, добавить комментарий, нарисовать круг, подчеркнуть или выделить нужную информацию. Можно использовать разные цвета и способы выделения.</w:t>
      </w:r>
      <w:r w:rsidR="00C17CDC" w:rsidRPr="001F453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C17CDC" w:rsidRPr="001F453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17CDC" w:rsidRPr="001F45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рисовать заново для каждого графика и урока систему координат</w:t>
      </w:r>
      <w:r w:rsidR="00C17CDC" w:rsidRPr="001F453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17CDC" w:rsidRPr="001F45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Быстро воспроизводить графики сложных функций, решать графически большее количество уравнений и неравенств, в том числе и с параметром, изменяя чертеж по ходу решения.</w:t>
      </w:r>
      <w:r w:rsidR="00C17CDC" w:rsidRPr="001F453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C17CDC" w:rsidRPr="001F453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17CDC" w:rsidRPr="001F45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Благодаря наглядности и интерактивности, класс вовлекается в активную работу. Обостряется восприятие. Повышается концентрация внимания, улучшается понимание и запоминание материала.</w:t>
      </w:r>
      <w:r w:rsidR="00C17CDC" w:rsidRPr="001F453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C17CDC" w:rsidRPr="001F453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17CDC" w:rsidRPr="001F45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Таким образом, используя интерактивную доску, мы можем организовать постоянную работу учащегося в электронном виде.</w:t>
      </w:r>
      <w:r w:rsidR="00C17CDC" w:rsidRPr="001F453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C17CDC" w:rsidRPr="001F453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17CDC" w:rsidRPr="001F45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значительно экономит время, стимулирует развитие мыслительной и творческой активности, включает в работу всех учащихся, находящихся в классе.</w:t>
      </w:r>
      <w:r w:rsidR="00C17CDC" w:rsidRPr="001F453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C17CDC" w:rsidRPr="001F453B">
        <w:rPr>
          <w:rFonts w:ascii="Times New Roman" w:hAnsi="Times New Roman" w:cs="Times New Roman"/>
          <w:color w:val="FF0000"/>
          <w:sz w:val="28"/>
          <w:szCs w:val="28"/>
        </w:rPr>
        <w:br/>
      </w:r>
      <w:r w:rsidR="000916D2" w:rsidRPr="001F45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Интерактивная доска д</w:t>
      </w:r>
      <w:r w:rsidR="00C17CDC" w:rsidRPr="001F45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елает занятия интересными и развивает мотивацию</w:t>
      </w:r>
      <w:proofErr w:type="gramStart"/>
      <w:r w:rsidR="00C17CDC" w:rsidRPr="001F453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C17CDC" w:rsidRPr="001F453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17CDC" w:rsidRPr="001F45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="00C17CDC" w:rsidRPr="001F45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редоставляет больше возможностей для участия в коллективной работе, развития личных и социальных навыков</w:t>
      </w:r>
      <w:r w:rsidR="000916D2" w:rsidRPr="001F45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C17CDC" w:rsidRPr="001F453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C17CDC" w:rsidRPr="001F453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17CDC" w:rsidRPr="001F45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для этого урок должен быть действительно интерактивным. И на это должен работать, прежде всего, подбор материала, методическая и техническая его обработка.</w:t>
      </w:r>
      <w:r w:rsidR="00C17CDC" w:rsidRPr="001F453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C17CDC" w:rsidRPr="001F453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17CDC" w:rsidRPr="001F453B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Но при всех достоинствах информационных технологий важным является</w:t>
      </w:r>
      <w:r w:rsidR="000916D2" w:rsidRPr="001F453B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желание педагога расширить свой </w:t>
      </w:r>
      <w:r w:rsidR="00C17CDC" w:rsidRPr="001F453B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кругозор и фантазию.</w:t>
      </w:r>
      <w:r w:rsidR="00C17CDC" w:rsidRPr="001F45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Нужно бороться со стереотипами, никогда не позволяя себе привыкнуть к чему-либо. В конечном счете, лучший способ обучения, будь то математика, история или география, - это сделать так, чтобы учащиеся почувствовали красоту предмета.</w:t>
      </w:r>
      <w:r w:rsidR="00C17CDC" w:rsidRPr="001F453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7A3520" w:rsidRPr="00876890" w:rsidRDefault="002266EF" w:rsidP="00876890">
      <w:pPr>
        <w:spacing w:line="36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1F453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shd w:val="clear" w:color="auto" w:fill="FFFFFF"/>
          <w:lang w:eastAsia="ru-RU"/>
        </w:rPr>
        <w:t>Вывод:</w:t>
      </w:r>
      <w:r w:rsidRPr="001F453B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 Какой бы сложной и скучной ни была тема урока, она станет, интересна школьнику, если учебный материал на экране представлен в красках, со звуком и другими эффектами. </w:t>
      </w:r>
      <w:r w:rsidR="00C17CDC" w:rsidRPr="001F453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17CDC" w:rsidRPr="001F453B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Заключение</w:t>
      </w:r>
      <w:r w:rsidR="00C17CDC" w:rsidRPr="001F45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Способы обучения с применением компьютерной техники полностью зависят от того, какие мотивы движут преподавателя, увлеченного использованием компьютерных технологий в образовании. На сегодняшний день такие уроки </w:t>
      </w:r>
      <w:r w:rsidR="00C17CDC" w:rsidRPr="001F45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могут быть и данью моде, и баловством, и экспериментальной (не всегда безобидной для обучаемых) работой педагога по поиску новых форм обучения, и доказанной необходимостью.</w:t>
      </w:r>
      <w:r w:rsidR="00C17CDC" w:rsidRPr="001F453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C17CDC" w:rsidRPr="001F453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17CDC" w:rsidRPr="001F45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Представляется, что использование компьютеров при преподавании оправдано лишь в единственном случае: если компьютер является средством облегчения ученического труда - иначе зачем?</w:t>
      </w:r>
      <w:r w:rsidR="00C17CDC" w:rsidRPr="001F453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C17CDC" w:rsidRPr="001F453B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="00C17CDC" w:rsidRPr="001F45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Определяя цели, задачи и возможности использования компьютерных технологий на уроке, преподаватель может, прежде всего, иметь в виду следующие принципиальные позиции:</w:t>
      </w:r>
      <w:r w:rsidR="00C17CDC" w:rsidRPr="001F453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C17CDC" w:rsidRPr="001F453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17CDC" w:rsidRPr="001F45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а) сохранение психического и физического здоровья учащихся;</w:t>
      </w:r>
      <w:r w:rsidR="00C17CDC" w:rsidRPr="001F453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C17CDC" w:rsidRPr="001F453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17CDC" w:rsidRPr="001F45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б) формирование у обучаемых элементарных пользовательских умений и навыков;</w:t>
      </w:r>
      <w:r w:rsidR="00C17CDC" w:rsidRPr="001F453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C17CDC" w:rsidRPr="001F453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17CDC" w:rsidRPr="001F45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в) помощь обучаемым в усвоении учебного материала на основе специально и грамотно созданных для этой цели прикладных компьютерных программ по изучению иностранного языка.</w:t>
      </w:r>
      <w:proofErr w:type="gramEnd"/>
      <w:r w:rsidR="00C17CDC" w:rsidRPr="001F453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C17CDC" w:rsidRPr="001F453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434FF" w:rsidRPr="001F45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C17CDC" w:rsidRPr="001F45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Нужны разнообразные формы учебной деятельности: это и фронтальная работа по актуализации знаний, и групповая или парная работа обучаемых по овладению конкретными учебными умениями, и дидактические игры, и работа консультационной службы, это и интересные устные и письменные задания. Все они должны быть скомпонованы таким образом, чтобы компьютер становился не самоцелью, а лишь логическим и очень эффективным дополнением к учебному процессу.</w:t>
      </w:r>
      <w:r w:rsidR="00C17CDC" w:rsidRPr="001F453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710782" w:rsidRPr="001F453B" w:rsidRDefault="00710782">
      <w:pPr>
        <w:rPr>
          <w:rStyle w:val="apple-converted-space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p w:rsidR="00C17CDC" w:rsidRPr="001F453B" w:rsidRDefault="00C17CDC">
      <w:pPr>
        <w:rPr>
          <w:rStyle w:val="apple-converted-space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p w:rsidR="00C17CDC" w:rsidRPr="001F453B" w:rsidRDefault="00C17CDC" w:rsidP="00C17CDC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17CDC" w:rsidRPr="001F453B" w:rsidRDefault="00C17CDC" w:rsidP="00C17CDC">
      <w:pPr>
        <w:spacing w:after="120" w:line="36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7CDC" w:rsidRPr="001F453B" w:rsidRDefault="00C17CDC" w:rsidP="00C17CDC">
      <w:pPr>
        <w:spacing w:after="120" w:line="36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7CDC" w:rsidRPr="001F453B" w:rsidRDefault="00C17CDC" w:rsidP="00C17CDC">
      <w:pPr>
        <w:spacing w:after="120" w:line="36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7CDC" w:rsidRPr="001F453B" w:rsidRDefault="00C17CDC" w:rsidP="00C17CDC">
      <w:pPr>
        <w:spacing w:after="120" w:line="36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7CDC" w:rsidRPr="001F453B" w:rsidRDefault="00C17CDC" w:rsidP="00C17CDC">
      <w:pPr>
        <w:spacing w:after="120" w:line="36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7CDC" w:rsidRPr="001F453B" w:rsidRDefault="00C17CDC" w:rsidP="00C17CDC">
      <w:pPr>
        <w:spacing w:after="120" w:line="36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7CDC" w:rsidRPr="001F453B" w:rsidRDefault="00C17CDC" w:rsidP="002266E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F45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sectPr w:rsidR="00C17CDC" w:rsidRPr="001F45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A2841"/>
    <w:multiLevelType w:val="multilevel"/>
    <w:tmpl w:val="164E3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2E4E98"/>
    <w:multiLevelType w:val="multilevel"/>
    <w:tmpl w:val="A3A22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C15FA1"/>
    <w:multiLevelType w:val="multilevel"/>
    <w:tmpl w:val="FFD40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7712F7"/>
    <w:multiLevelType w:val="multilevel"/>
    <w:tmpl w:val="7F8CA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8C0472"/>
    <w:multiLevelType w:val="multilevel"/>
    <w:tmpl w:val="7B9EF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5E5FF5"/>
    <w:multiLevelType w:val="hybridMultilevel"/>
    <w:tmpl w:val="01CE9C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09D6129"/>
    <w:multiLevelType w:val="multilevel"/>
    <w:tmpl w:val="7EEA6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A703736"/>
    <w:multiLevelType w:val="multilevel"/>
    <w:tmpl w:val="B8669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BEB1D65"/>
    <w:multiLevelType w:val="hybridMultilevel"/>
    <w:tmpl w:val="E7A0A5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CF61037"/>
    <w:multiLevelType w:val="multilevel"/>
    <w:tmpl w:val="71428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2396E6C"/>
    <w:multiLevelType w:val="multilevel"/>
    <w:tmpl w:val="08BEC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6981DB5"/>
    <w:multiLevelType w:val="multilevel"/>
    <w:tmpl w:val="B9F0A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6C677C4"/>
    <w:multiLevelType w:val="multilevel"/>
    <w:tmpl w:val="E70EB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C362328"/>
    <w:multiLevelType w:val="multilevel"/>
    <w:tmpl w:val="E42A9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EDE15B9"/>
    <w:multiLevelType w:val="hybridMultilevel"/>
    <w:tmpl w:val="31A84C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0DC6FFC"/>
    <w:multiLevelType w:val="multilevel"/>
    <w:tmpl w:val="C780F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2E50415"/>
    <w:multiLevelType w:val="multilevel"/>
    <w:tmpl w:val="AF3871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4B46BF0"/>
    <w:multiLevelType w:val="hybridMultilevel"/>
    <w:tmpl w:val="2960AF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4E26242"/>
    <w:multiLevelType w:val="multilevel"/>
    <w:tmpl w:val="711A9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A155417"/>
    <w:multiLevelType w:val="hybridMultilevel"/>
    <w:tmpl w:val="988C96F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584235DA"/>
    <w:multiLevelType w:val="multilevel"/>
    <w:tmpl w:val="5B568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9C23DB6"/>
    <w:multiLevelType w:val="multilevel"/>
    <w:tmpl w:val="6D1EA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F9060AB"/>
    <w:multiLevelType w:val="multilevel"/>
    <w:tmpl w:val="ADE00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07371D5"/>
    <w:multiLevelType w:val="multilevel"/>
    <w:tmpl w:val="A92EC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FE1676A"/>
    <w:multiLevelType w:val="multilevel"/>
    <w:tmpl w:val="32C64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3555971"/>
    <w:multiLevelType w:val="multilevel"/>
    <w:tmpl w:val="FDCAEAA4"/>
    <w:lvl w:ilvl="0">
      <w:start w:val="1"/>
      <w:numFmt w:val="decimal"/>
      <w:lvlText w:val="%1."/>
      <w:lvlJc w:val="left"/>
      <w:pPr>
        <w:tabs>
          <w:tab w:val="num" w:pos="1230"/>
        </w:tabs>
        <w:ind w:left="1230" w:hanging="1230"/>
      </w:pPr>
    </w:lvl>
    <w:lvl w:ilvl="1">
      <w:start w:val="1"/>
      <w:numFmt w:val="decimal"/>
      <w:lvlText w:val="%1.%2."/>
      <w:lvlJc w:val="left"/>
      <w:pPr>
        <w:tabs>
          <w:tab w:val="num" w:pos="1770"/>
        </w:tabs>
        <w:ind w:left="1770" w:hanging="1230"/>
      </w:pPr>
    </w:lvl>
    <w:lvl w:ilvl="2">
      <w:start w:val="1"/>
      <w:numFmt w:val="decimal"/>
      <w:lvlText w:val="%1.%2.%3."/>
      <w:lvlJc w:val="left"/>
      <w:pPr>
        <w:tabs>
          <w:tab w:val="num" w:pos="2310"/>
        </w:tabs>
        <w:ind w:left="2310" w:hanging="1230"/>
      </w:pPr>
    </w:lvl>
    <w:lvl w:ilvl="3">
      <w:start w:val="1"/>
      <w:numFmt w:val="decimal"/>
      <w:lvlText w:val="%1.%2.%3.%4."/>
      <w:lvlJc w:val="left"/>
      <w:pPr>
        <w:tabs>
          <w:tab w:val="num" w:pos="2850"/>
        </w:tabs>
        <w:ind w:left="2850" w:hanging="1230"/>
      </w:pPr>
    </w:lvl>
    <w:lvl w:ilvl="4">
      <w:start w:val="1"/>
      <w:numFmt w:val="decimal"/>
      <w:lvlText w:val="%1.%2.%3.%4.%5."/>
      <w:lvlJc w:val="left"/>
      <w:pPr>
        <w:tabs>
          <w:tab w:val="num" w:pos="3390"/>
        </w:tabs>
        <w:ind w:left="3390" w:hanging="1230"/>
      </w:p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</w:lvl>
  </w:abstractNum>
  <w:abstractNum w:abstractNumId="26">
    <w:nsid w:val="7E9D1DF7"/>
    <w:multiLevelType w:val="multilevel"/>
    <w:tmpl w:val="77322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</w:num>
  <w:num w:numId="5">
    <w:abstractNumId w:val="10"/>
  </w:num>
  <w:num w:numId="6">
    <w:abstractNumId w:val="9"/>
  </w:num>
  <w:num w:numId="7">
    <w:abstractNumId w:val="18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17"/>
  </w:num>
  <w:num w:numId="15">
    <w:abstractNumId w:val="5"/>
  </w:num>
  <w:num w:numId="16">
    <w:abstractNumId w:val="13"/>
  </w:num>
  <w:num w:numId="17">
    <w:abstractNumId w:val="20"/>
  </w:num>
  <w:num w:numId="18">
    <w:abstractNumId w:val="1"/>
  </w:num>
  <w:num w:numId="19">
    <w:abstractNumId w:val="7"/>
  </w:num>
  <w:num w:numId="20">
    <w:abstractNumId w:val="3"/>
  </w:num>
  <w:num w:numId="21">
    <w:abstractNumId w:val="11"/>
  </w:num>
  <w:num w:numId="22">
    <w:abstractNumId w:val="21"/>
  </w:num>
  <w:num w:numId="23">
    <w:abstractNumId w:val="26"/>
  </w:num>
  <w:num w:numId="24">
    <w:abstractNumId w:val="6"/>
  </w:num>
  <w:num w:numId="25">
    <w:abstractNumId w:val="22"/>
  </w:num>
  <w:num w:numId="26">
    <w:abstractNumId w:val="2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627"/>
    <w:rsid w:val="000916D2"/>
    <w:rsid w:val="00095627"/>
    <w:rsid w:val="001324BB"/>
    <w:rsid w:val="001D1920"/>
    <w:rsid w:val="001F2DC0"/>
    <w:rsid w:val="001F453B"/>
    <w:rsid w:val="002266EF"/>
    <w:rsid w:val="00364A72"/>
    <w:rsid w:val="00635030"/>
    <w:rsid w:val="006D40E6"/>
    <w:rsid w:val="00710782"/>
    <w:rsid w:val="007A3520"/>
    <w:rsid w:val="00876890"/>
    <w:rsid w:val="009434FF"/>
    <w:rsid w:val="00B315E8"/>
    <w:rsid w:val="00B54143"/>
    <w:rsid w:val="00C17CDC"/>
    <w:rsid w:val="00C54E45"/>
    <w:rsid w:val="00DB7C76"/>
    <w:rsid w:val="00E01A7E"/>
    <w:rsid w:val="00F00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17CDC"/>
  </w:style>
  <w:style w:type="numbering" w:customStyle="1" w:styleId="1">
    <w:name w:val="Нет списка1"/>
    <w:next w:val="a2"/>
    <w:uiPriority w:val="99"/>
    <w:semiHidden/>
    <w:unhideWhenUsed/>
    <w:rsid w:val="00C17CDC"/>
  </w:style>
  <w:style w:type="paragraph" w:styleId="a3">
    <w:name w:val="Normal (Web)"/>
    <w:basedOn w:val="a"/>
    <w:uiPriority w:val="99"/>
    <w:unhideWhenUsed/>
    <w:rsid w:val="00C17C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17CDC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C17CDC"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17C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17C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17CDC"/>
  </w:style>
  <w:style w:type="numbering" w:customStyle="1" w:styleId="1">
    <w:name w:val="Нет списка1"/>
    <w:next w:val="a2"/>
    <w:uiPriority w:val="99"/>
    <w:semiHidden/>
    <w:unhideWhenUsed/>
    <w:rsid w:val="00C17CDC"/>
  </w:style>
  <w:style w:type="paragraph" w:styleId="a3">
    <w:name w:val="Normal (Web)"/>
    <w:basedOn w:val="a"/>
    <w:uiPriority w:val="99"/>
    <w:unhideWhenUsed/>
    <w:rsid w:val="00C17C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17CDC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C17CDC"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17C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17C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6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01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26779">
              <w:marLeft w:val="0"/>
              <w:marRight w:val="0"/>
              <w:marTop w:val="75"/>
              <w:marBottom w:val="75"/>
              <w:divBdr>
                <w:top w:val="single" w:sz="6" w:space="2" w:color="C6A388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98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8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1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1775</Words>
  <Characters>10122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черкасова</dc:creator>
  <cp:keywords/>
  <dc:description/>
  <cp:lastModifiedBy>777</cp:lastModifiedBy>
  <cp:revision>7</cp:revision>
  <dcterms:created xsi:type="dcterms:W3CDTF">2013-11-08T14:40:00Z</dcterms:created>
  <dcterms:modified xsi:type="dcterms:W3CDTF">2014-01-26T14:34:00Z</dcterms:modified>
</cp:coreProperties>
</file>