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EA" w:rsidRPr="00C47D88" w:rsidRDefault="001370EA" w:rsidP="001370EA">
      <w:pPr>
        <w:tabs>
          <w:tab w:val="left" w:pos="6390"/>
        </w:tabs>
        <w:rPr>
          <w:sz w:val="40"/>
          <w:szCs w:val="40"/>
        </w:rPr>
      </w:pPr>
      <w:r w:rsidRPr="00C47D88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   </w:t>
      </w:r>
      <w:r w:rsidRPr="00C47D88">
        <w:rPr>
          <w:sz w:val="40"/>
          <w:szCs w:val="40"/>
        </w:rPr>
        <w:t xml:space="preserve">  </w:t>
      </w:r>
      <w:r w:rsidRPr="00C47D88">
        <w:rPr>
          <w:b/>
          <w:sz w:val="40"/>
          <w:szCs w:val="40"/>
        </w:rPr>
        <w:t>Пояснительная записка</w:t>
      </w:r>
      <w:r>
        <w:rPr>
          <w:b/>
          <w:sz w:val="40"/>
          <w:szCs w:val="40"/>
        </w:rPr>
        <w:t>.</w:t>
      </w:r>
      <w:r w:rsidRPr="00C47D88">
        <w:rPr>
          <w:b/>
          <w:sz w:val="40"/>
          <w:szCs w:val="40"/>
        </w:rPr>
        <w:t xml:space="preserve"> </w:t>
      </w:r>
    </w:p>
    <w:p w:rsidR="001370EA" w:rsidRPr="00C47D88" w:rsidRDefault="001370EA" w:rsidP="001370EA">
      <w:pPr>
        <w:jc w:val="both"/>
        <w:rPr>
          <w:b/>
          <w:i/>
          <w:sz w:val="28"/>
          <w:szCs w:val="28"/>
        </w:rPr>
      </w:pPr>
      <w:r w:rsidRPr="00C47D88">
        <w:rPr>
          <w:b/>
          <w:i/>
          <w:sz w:val="28"/>
          <w:szCs w:val="28"/>
        </w:rPr>
        <w:t>Раб</w:t>
      </w:r>
      <w:r>
        <w:rPr>
          <w:b/>
          <w:i/>
          <w:sz w:val="28"/>
          <w:szCs w:val="28"/>
        </w:rPr>
        <w:t>очая программа по технологии</w:t>
      </w:r>
      <w:r w:rsidRPr="00C47D88">
        <w:rPr>
          <w:b/>
          <w:i/>
          <w:sz w:val="28"/>
          <w:szCs w:val="28"/>
        </w:rPr>
        <w:t xml:space="preserve"> составлена на основании  следующих нормативно-правовых документов:</w:t>
      </w:r>
    </w:p>
    <w:p w:rsidR="001370EA" w:rsidRPr="00122427" w:rsidRDefault="001370EA" w:rsidP="001370E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22427">
        <w:rPr>
          <w:sz w:val="24"/>
          <w:szCs w:val="24"/>
        </w:rPr>
        <w:t>Федерального компонента государственного стандарта начального обще</w:t>
      </w:r>
      <w:r w:rsidR="0031640E">
        <w:rPr>
          <w:sz w:val="24"/>
          <w:szCs w:val="24"/>
        </w:rPr>
        <w:t>го образования по технологии</w:t>
      </w:r>
      <w:r w:rsidRPr="00122427">
        <w:rPr>
          <w:sz w:val="24"/>
          <w:szCs w:val="24"/>
        </w:rPr>
        <w:t>, утвержденного приказом Минобразования России от 5.03.2004 г. № 1089.</w:t>
      </w:r>
    </w:p>
    <w:p w:rsidR="001370EA" w:rsidRPr="00122427" w:rsidRDefault="001370EA" w:rsidP="001370E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22427">
        <w:rPr>
          <w:sz w:val="24"/>
          <w:szCs w:val="24"/>
        </w:rPr>
        <w:t>Законом Российской Федерации «Об образовании» (статья 7, 9, 32).</w:t>
      </w:r>
    </w:p>
    <w:p w:rsidR="001370EA" w:rsidRPr="00122427" w:rsidRDefault="001370EA" w:rsidP="001370EA">
      <w:pPr>
        <w:rPr>
          <w:sz w:val="24"/>
          <w:szCs w:val="24"/>
        </w:rPr>
      </w:pPr>
      <w:r>
        <w:rPr>
          <w:sz w:val="24"/>
          <w:szCs w:val="24"/>
        </w:rPr>
        <w:t xml:space="preserve">             3.</w:t>
      </w:r>
      <w:r w:rsidRPr="00122427">
        <w:rPr>
          <w:sz w:val="24"/>
          <w:szCs w:val="24"/>
        </w:rPr>
        <w:t>Учебного плана МОУ « СОШ № 15» на 2012-2013 учебный год.</w:t>
      </w:r>
    </w:p>
    <w:p w:rsidR="001370EA" w:rsidRDefault="0031640E" w:rsidP="001370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70EA">
        <w:rPr>
          <w:sz w:val="24"/>
          <w:szCs w:val="24"/>
        </w:rPr>
        <w:t xml:space="preserve"> 4</w:t>
      </w:r>
      <w:r w:rsidR="001370EA" w:rsidRPr="00122427">
        <w:rPr>
          <w:sz w:val="24"/>
          <w:szCs w:val="24"/>
        </w:rPr>
        <w:t>.</w:t>
      </w:r>
      <w:r w:rsidR="001370EA">
        <w:rPr>
          <w:rFonts w:ascii="Times New Roman" w:hAnsi="Times New Roman"/>
          <w:sz w:val="24"/>
          <w:szCs w:val="24"/>
        </w:rPr>
        <w:t xml:space="preserve"> П</w:t>
      </w:r>
      <w:r w:rsidR="001370EA" w:rsidRPr="004822D0">
        <w:rPr>
          <w:rFonts w:ascii="Times New Roman" w:hAnsi="Times New Roman"/>
          <w:sz w:val="24"/>
          <w:szCs w:val="24"/>
        </w:rPr>
        <w:t>римерной программой образовательной системы «Школа 2100».</w:t>
      </w:r>
    </w:p>
    <w:p w:rsidR="0031640E" w:rsidRDefault="0031640E" w:rsidP="0031640E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 А</w:t>
      </w:r>
      <w:r w:rsidRPr="0031640E">
        <w:rPr>
          <w:color w:val="000000"/>
          <w:sz w:val="24"/>
          <w:szCs w:val="24"/>
        </w:rPr>
        <w:t xml:space="preserve">вторской программы: Горячев А. В. Сборник программ «Образовательная система «Школа 2100» / под ред. А. А. Леонтьева. - М.: </w:t>
      </w:r>
      <w:proofErr w:type="spellStart"/>
      <w:r w:rsidRPr="0031640E">
        <w:rPr>
          <w:color w:val="000000"/>
          <w:sz w:val="24"/>
          <w:szCs w:val="24"/>
        </w:rPr>
        <w:t>Баласс</w:t>
      </w:r>
      <w:proofErr w:type="spellEnd"/>
      <w:r>
        <w:rPr>
          <w:color w:val="000000"/>
          <w:sz w:val="24"/>
          <w:szCs w:val="24"/>
        </w:rPr>
        <w:t>.</w:t>
      </w:r>
    </w:p>
    <w:p w:rsidR="001370EA" w:rsidRPr="0031640E" w:rsidRDefault="0031640E" w:rsidP="0031640E">
      <w:pPr>
        <w:shd w:val="clear" w:color="auto" w:fill="FFFFFF"/>
        <w:rPr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  <w:shd w:val="clear" w:color="auto" w:fill="F2F2F2"/>
        </w:rPr>
        <w:t xml:space="preserve"> </w:t>
      </w:r>
      <w:r w:rsidR="001370EA" w:rsidRPr="00122427">
        <w:rPr>
          <w:rStyle w:val="a3"/>
          <w:rFonts w:ascii="Arial" w:hAnsi="Arial" w:cs="Arial"/>
          <w:b w:val="0"/>
          <w:sz w:val="24"/>
          <w:szCs w:val="24"/>
          <w:shd w:val="clear" w:color="auto" w:fill="F2F2F2"/>
        </w:rPr>
        <w:t xml:space="preserve"> </w:t>
      </w:r>
      <w:r w:rsidR="001370EA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>5.</w:t>
      </w:r>
      <w:r w:rsidR="001370EA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 xml:space="preserve">  </w:t>
      </w:r>
      <w:proofErr w:type="gramStart"/>
      <w:r w:rsidR="001370EA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>П</w:t>
      </w:r>
      <w:proofErr w:type="gramEnd"/>
      <w:r w:rsidR="00C716A7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begin"/>
      </w:r>
      <w:r w:rsidR="001370EA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instrText xml:space="preserve"> HYPERLINK "http://schoolguide.ru/index.php/zakonacts/9.html" </w:instrText>
      </w:r>
      <w:r w:rsidR="00C716A7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separate"/>
      </w:r>
      <w:r w:rsidR="001370EA" w:rsidRPr="00122427">
        <w:rPr>
          <w:rStyle w:val="a4"/>
          <w:rFonts w:asciiTheme="minorHAnsi" w:hAnsiTheme="minorHAnsi" w:cstheme="minorHAnsi"/>
          <w:bCs/>
          <w:color w:val="auto"/>
          <w:sz w:val="24"/>
          <w:szCs w:val="24"/>
          <w:shd w:val="clear" w:color="auto" w:fill="F2F2F2"/>
        </w:rPr>
        <w:t>риказ Министерства образования и науки Российской Федерации (</w:t>
      </w:r>
      <w:proofErr w:type="spellStart"/>
      <w:r w:rsidR="001370EA" w:rsidRPr="00122427">
        <w:rPr>
          <w:rStyle w:val="a4"/>
          <w:rFonts w:asciiTheme="minorHAnsi" w:hAnsiTheme="minorHAnsi" w:cstheme="minorHAnsi"/>
          <w:bCs/>
          <w:color w:val="auto"/>
          <w:sz w:val="24"/>
          <w:szCs w:val="24"/>
          <w:shd w:val="clear" w:color="auto" w:fill="F2F2F2"/>
        </w:rPr>
        <w:t>Минобрнауки</w:t>
      </w:r>
      <w:proofErr w:type="spellEnd"/>
      <w:r w:rsidR="001370EA" w:rsidRPr="00122427">
        <w:rPr>
          <w:rStyle w:val="a4"/>
          <w:rFonts w:asciiTheme="minorHAnsi" w:hAnsiTheme="minorHAnsi" w:cstheme="minorHAnsi"/>
          <w:bCs/>
          <w:color w:val="auto"/>
          <w:sz w:val="24"/>
          <w:szCs w:val="24"/>
          <w:shd w:val="clear" w:color="auto" w:fill="F2F2F2"/>
        </w:rPr>
        <w:t xml:space="preserve"> России) от 27 декабря 2011 г. N 2885</w:t>
      </w:r>
      <w:r w:rsidR="00C716A7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end"/>
      </w:r>
      <w:r w:rsidR="001370EA" w:rsidRPr="00122427">
        <w:rPr>
          <w:rStyle w:val="apple-converted-space"/>
          <w:rFonts w:asciiTheme="minorHAnsi" w:hAnsiTheme="minorHAnsi" w:cstheme="minorHAnsi"/>
          <w:bCs/>
          <w:sz w:val="24"/>
          <w:szCs w:val="24"/>
          <w:shd w:val="clear" w:color="auto" w:fill="F2F2F2"/>
        </w:rPr>
        <w:t> </w:t>
      </w:r>
      <w:r w:rsidR="001370EA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</w:t>
      </w:r>
    </w:p>
    <w:p w:rsidR="001370EA" w:rsidRPr="007A0C09" w:rsidRDefault="001370EA" w:rsidP="001370EA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A0C09">
        <w:rPr>
          <w:rFonts w:asciiTheme="minorHAnsi" w:hAnsiTheme="minorHAnsi" w:cstheme="minorHAnsi"/>
          <w:sz w:val="24"/>
          <w:szCs w:val="24"/>
        </w:rPr>
        <w:t>Согласно учебному плану школы на 2012-2013 учебный год предмет «технология» состоит из двух модулей: технология и информатика.</w:t>
      </w:r>
    </w:p>
    <w:p w:rsidR="00EC758B" w:rsidRDefault="007A0C09">
      <w:pPr>
        <w:rPr>
          <w:rFonts w:ascii="Verdana" w:hAnsi="Verdana"/>
          <w:color w:val="68676D"/>
          <w:sz w:val="24"/>
          <w:szCs w:val="24"/>
        </w:rPr>
      </w:pPr>
      <w:r w:rsidRPr="007A0C09">
        <w:rPr>
          <w:rFonts w:asciiTheme="minorHAnsi" w:hAnsiTheme="minorHAnsi" w:cstheme="minorHAnsi"/>
          <w:i/>
          <w:sz w:val="28"/>
          <w:szCs w:val="28"/>
        </w:rPr>
        <w:t>Модуль «Технология»</w:t>
      </w:r>
      <w:r w:rsidR="00EC758B" w:rsidRPr="00EC758B">
        <w:rPr>
          <w:rFonts w:ascii="Verdana" w:hAnsi="Verdana"/>
          <w:color w:val="68676D"/>
          <w:sz w:val="24"/>
          <w:szCs w:val="24"/>
        </w:rPr>
        <w:t xml:space="preserve"> </w:t>
      </w:r>
    </w:p>
    <w:p w:rsidR="008403DA" w:rsidRPr="00EC758B" w:rsidRDefault="00EC758B">
      <w:pPr>
        <w:rPr>
          <w:rFonts w:asciiTheme="minorHAnsi" w:hAnsiTheme="minorHAnsi" w:cstheme="minorHAnsi"/>
          <w:i/>
          <w:sz w:val="28"/>
          <w:szCs w:val="28"/>
        </w:rPr>
      </w:pPr>
      <w:r w:rsidRPr="00EC758B">
        <w:rPr>
          <w:rFonts w:asciiTheme="minorHAnsi" w:hAnsiTheme="minorHAnsi" w:cstheme="minorHAnsi"/>
          <w:sz w:val="24"/>
          <w:szCs w:val="24"/>
        </w:rPr>
        <w:t xml:space="preserve">Рабочая программа составлена на основе действующей программы для общеобразовательных учреждений. «Программа художественный труд и искусство». Авторы: </w:t>
      </w:r>
      <w:proofErr w:type="spellStart"/>
      <w:r w:rsidRPr="00EC758B">
        <w:rPr>
          <w:rFonts w:asciiTheme="minorHAnsi" w:hAnsiTheme="minorHAnsi" w:cstheme="minorHAnsi"/>
          <w:sz w:val="24"/>
          <w:szCs w:val="24"/>
        </w:rPr>
        <w:t>О.А.Куревина</w:t>
      </w:r>
      <w:proofErr w:type="spellEnd"/>
      <w:r w:rsidRPr="00EC758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C758B">
        <w:rPr>
          <w:rFonts w:asciiTheme="minorHAnsi" w:hAnsiTheme="minorHAnsi" w:cstheme="minorHAnsi"/>
          <w:sz w:val="24"/>
          <w:szCs w:val="24"/>
        </w:rPr>
        <w:t>Е.А.Лутцева</w:t>
      </w:r>
      <w:proofErr w:type="spellEnd"/>
      <w:r w:rsidRPr="00EC758B">
        <w:rPr>
          <w:rFonts w:asciiTheme="minorHAnsi" w:hAnsiTheme="minorHAnsi" w:cstheme="minorHAnsi"/>
          <w:sz w:val="24"/>
          <w:szCs w:val="24"/>
        </w:rPr>
        <w:t>. Издательство: Москва, «БАЛАСС», 2004 год. </w:t>
      </w:r>
      <w:r w:rsidRPr="00EC758B">
        <w:rPr>
          <w:rFonts w:asciiTheme="minorHAnsi" w:hAnsiTheme="minorHAnsi" w:cstheme="minorHAnsi"/>
          <w:sz w:val="24"/>
          <w:szCs w:val="24"/>
        </w:rPr>
        <w:br/>
        <w:t>Программа является составной частью комплекта программ непрерывных курсов Образовательной программы «Школа 2100»; рекомендована Департаментом общего среднего образования РФ. </w:t>
      </w:r>
    </w:p>
    <w:p w:rsidR="00EC758B" w:rsidRDefault="00EC758B">
      <w:pPr>
        <w:rPr>
          <w:rFonts w:asciiTheme="minorHAnsi" w:hAnsiTheme="minorHAnsi" w:cstheme="minorHAnsi"/>
          <w:i/>
          <w:sz w:val="28"/>
          <w:szCs w:val="28"/>
        </w:rPr>
      </w:pPr>
    </w:p>
    <w:p w:rsidR="007A0C09" w:rsidRPr="007A0C09" w:rsidRDefault="007A0C09" w:rsidP="007A0C09">
      <w:pPr>
        <w:jc w:val="both"/>
        <w:rPr>
          <w:b/>
          <w:sz w:val="28"/>
          <w:szCs w:val="28"/>
        </w:rPr>
      </w:pPr>
      <w:r w:rsidRPr="007A0C09">
        <w:rPr>
          <w:b/>
          <w:i/>
          <w:sz w:val="28"/>
          <w:szCs w:val="28"/>
        </w:rPr>
        <w:t>Обоснование выбора системы обучения для реализации рабочей программы</w:t>
      </w:r>
      <w:r w:rsidRPr="007A0C09">
        <w:rPr>
          <w:b/>
          <w:sz w:val="28"/>
          <w:szCs w:val="28"/>
        </w:rPr>
        <w:t>:</w:t>
      </w:r>
    </w:p>
    <w:p w:rsidR="00027668" w:rsidRPr="00027668" w:rsidRDefault="00027668" w:rsidP="00027668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rFonts w:asciiTheme="minorHAnsi" w:hAnsiTheme="minorHAnsi" w:cstheme="minorHAnsi"/>
          <w:color w:val="363435"/>
          <w:w w:val="117"/>
          <w:sz w:val="24"/>
          <w:szCs w:val="24"/>
        </w:rPr>
      </w:pPr>
      <w:r w:rsidRPr="00027668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Технология» является составной частью образовательной модели «Школа 2100». Его основные положения согласуются с концепцией данной модели и решают блок задач, связанных с формированием эстетической компоненты личности в процессе </w:t>
      </w:r>
      <w:proofErr w:type="spellStart"/>
      <w:r w:rsidRPr="00027668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деятельностного</w:t>
      </w:r>
      <w:proofErr w:type="spellEnd"/>
      <w:r w:rsidRPr="00027668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освоения мира. Курс </w:t>
      </w:r>
      <w:proofErr w:type="spellStart"/>
      <w:r w:rsidRPr="00027668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развивающе-обучающий</w:t>
      </w:r>
      <w:proofErr w:type="spellEnd"/>
      <w:r w:rsidRPr="00027668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7A0C09" w:rsidRPr="00027668" w:rsidRDefault="007A0C09" w:rsidP="007A0C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0C09" w:rsidRPr="00122427" w:rsidRDefault="007A0C09" w:rsidP="007A0C09">
      <w:pPr>
        <w:spacing w:after="0" w:line="240" w:lineRule="auto"/>
        <w:jc w:val="both"/>
        <w:rPr>
          <w:sz w:val="24"/>
          <w:szCs w:val="24"/>
        </w:rPr>
      </w:pPr>
      <w:r w:rsidRPr="00122427">
        <w:rPr>
          <w:sz w:val="24"/>
          <w:szCs w:val="24"/>
        </w:rPr>
        <w:t>наиболее полно удовлетворяет запросы данного контингента учащихся и их родителей. Дидактическое и методическое обеспечение образовательной программы  определяется  федеральным перечнем учебников, рекомендованных Министерством  образования и науки Российской Федерации  к использованию в образовательном процессе в общеобразовательных учреждениях</w:t>
      </w:r>
      <w:r w:rsidRPr="00C635D7">
        <w:rPr>
          <w:sz w:val="24"/>
          <w:szCs w:val="24"/>
        </w:rPr>
        <w:t>.</w:t>
      </w:r>
    </w:p>
    <w:p w:rsidR="007A0C09" w:rsidRPr="007A0C09" w:rsidRDefault="007A0C09" w:rsidP="007A0C09">
      <w:pPr>
        <w:pStyle w:val="a5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7A0C09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Назначение предмета:</w:t>
      </w:r>
    </w:p>
    <w:p w:rsidR="00EC758B" w:rsidRPr="00925215" w:rsidRDefault="00925215" w:rsidP="00925215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5215">
        <w:rPr>
          <w:rFonts w:asciiTheme="minorHAnsi" w:hAnsiTheme="minorHAnsi" w:cstheme="minorHAnsi"/>
          <w:color w:val="363435"/>
          <w:w w:val="112"/>
          <w:sz w:val="24"/>
          <w:szCs w:val="24"/>
        </w:rPr>
        <w:t>Учебный</w:t>
      </w:r>
      <w:r w:rsidRPr="00925215">
        <w:rPr>
          <w:rFonts w:asciiTheme="minorHAnsi" w:hAnsiTheme="minorHAnsi" w:cstheme="minorHAnsi"/>
          <w:color w:val="363435"/>
          <w:spacing w:val="27"/>
          <w:w w:val="112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2"/>
          <w:sz w:val="24"/>
          <w:szCs w:val="24"/>
        </w:rPr>
        <w:t>предмет</w:t>
      </w:r>
      <w:r w:rsidRPr="00925215">
        <w:rPr>
          <w:rFonts w:asciiTheme="minorHAnsi" w:hAnsiTheme="minorHAnsi" w:cstheme="minorHAnsi"/>
          <w:color w:val="363435"/>
          <w:spacing w:val="36"/>
          <w:w w:val="112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2"/>
          <w:sz w:val="24"/>
          <w:szCs w:val="24"/>
        </w:rPr>
        <w:t xml:space="preserve">«Технология» </w:t>
      </w:r>
      <w:r w:rsidRPr="00925215">
        <w:rPr>
          <w:rFonts w:asciiTheme="minorHAnsi" w:hAnsiTheme="minorHAnsi" w:cstheme="minorHAnsi"/>
          <w:color w:val="363435"/>
          <w:spacing w:val="1"/>
          <w:w w:val="112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 xml:space="preserve">в  </w:t>
      </w:r>
      <w:r w:rsidRPr="00925215">
        <w:rPr>
          <w:rFonts w:asciiTheme="minorHAnsi" w:hAnsiTheme="minorHAnsi" w:cstheme="minorHAnsi"/>
          <w:color w:val="363435"/>
          <w:w w:val="115"/>
          <w:sz w:val="24"/>
          <w:szCs w:val="24"/>
        </w:rPr>
        <w:t>начальной</w:t>
      </w:r>
      <w:r w:rsidRPr="00925215">
        <w:rPr>
          <w:rFonts w:asciiTheme="minorHAnsi" w:hAnsiTheme="minorHAnsi" w:cstheme="minorHAnsi"/>
          <w:color w:val="363435"/>
          <w:spacing w:val="24"/>
          <w:w w:val="115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5"/>
          <w:sz w:val="24"/>
          <w:szCs w:val="24"/>
        </w:rPr>
        <w:t>школе</w:t>
      </w:r>
      <w:r w:rsidRPr="00925215">
        <w:rPr>
          <w:rFonts w:asciiTheme="minorHAnsi" w:hAnsiTheme="minorHAnsi" w:cstheme="minorHAnsi"/>
          <w:color w:val="363435"/>
          <w:spacing w:val="34"/>
          <w:w w:val="115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5"/>
          <w:sz w:val="24"/>
          <w:szCs w:val="24"/>
        </w:rPr>
        <w:t xml:space="preserve">выполняет </w:t>
      </w:r>
      <w:r w:rsidRPr="00925215">
        <w:rPr>
          <w:rFonts w:asciiTheme="minorHAnsi" w:hAnsiTheme="minorHAnsi" w:cstheme="minorHAnsi"/>
          <w:color w:val="363435"/>
          <w:w w:val="111"/>
          <w:sz w:val="24"/>
          <w:szCs w:val="24"/>
        </w:rPr>
        <w:t>особенную</w:t>
      </w:r>
      <w:r w:rsidRPr="00925215">
        <w:rPr>
          <w:rFonts w:asciiTheme="minorHAnsi" w:hAnsiTheme="minorHAnsi" w:cstheme="minorHAnsi"/>
          <w:color w:val="363435"/>
          <w:spacing w:val="-20"/>
          <w:w w:val="111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1"/>
          <w:sz w:val="24"/>
          <w:szCs w:val="24"/>
        </w:rPr>
        <w:t>роль,</w:t>
      </w:r>
      <w:r w:rsidRPr="00925215">
        <w:rPr>
          <w:rFonts w:asciiTheme="minorHAnsi" w:hAnsiTheme="minorHAnsi" w:cstheme="minorHAnsi"/>
          <w:color w:val="363435"/>
          <w:spacing w:val="35"/>
          <w:w w:val="111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 xml:space="preserve">так </w:t>
      </w:r>
      <w:r w:rsidRPr="00925215">
        <w:rPr>
          <w:rFonts w:asciiTheme="minorHAnsi" w:hAnsiTheme="minorHAnsi" w:cstheme="minorHAnsi"/>
          <w:color w:val="363435"/>
          <w:spacing w:val="22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5"/>
          <w:sz w:val="24"/>
          <w:szCs w:val="24"/>
        </w:rPr>
        <w:t>как</w:t>
      </w:r>
      <w:r w:rsidRPr="00925215">
        <w:rPr>
          <w:rFonts w:asciiTheme="minorHAnsi" w:hAnsiTheme="minorHAnsi" w:cstheme="minorHAnsi"/>
          <w:color w:val="363435"/>
          <w:spacing w:val="37"/>
          <w:w w:val="115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5"/>
          <w:sz w:val="24"/>
          <w:szCs w:val="24"/>
        </w:rPr>
        <w:t>обладает</w:t>
      </w:r>
      <w:r w:rsidRPr="00925215">
        <w:rPr>
          <w:rFonts w:asciiTheme="minorHAnsi" w:hAnsiTheme="minorHAnsi" w:cstheme="minorHAnsi"/>
          <w:color w:val="363435"/>
          <w:spacing w:val="-25"/>
          <w:w w:val="115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5"/>
          <w:sz w:val="24"/>
          <w:szCs w:val="24"/>
        </w:rPr>
        <w:t>мощным</w:t>
      </w:r>
      <w:r w:rsidRPr="00925215">
        <w:rPr>
          <w:rFonts w:asciiTheme="minorHAnsi" w:hAnsiTheme="minorHAnsi" w:cstheme="minorHAnsi"/>
          <w:color w:val="363435"/>
          <w:spacing w:val="-8"/>
          <w:w w:val="115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5"/>
          <w:sz w:val="24"/>
          <w:szCs w:val="24"/>
        </w:rPr>
        <w:t>развивающим</w:t>
      </w:r>
      <w:r w:rsidRPr="00925215">
        <w:rPr>
          <w:rFonts w:asciiTheme="minorHAnsi" w:hAnsiTheme="minorHAnsi" w:cstheme="minorHAnsi"/>
          <w:color w:val="363435"/>
          <w:spacing w:val="-4"/>
          <w:w w:val="115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3"/>
          <w:sz w:val="24"/>
          <w:szCs w:val="24"/>
        </w:rPr>
        <w:t>потенциа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>лом.</w:t>
      </w:r>
      <w:r w:rsidRPr="00925215">
        <w:rPr>
          <w:rFonts w:asciiTheme="minorHAnsi" w:hAnsiTheme="minorHAnsi" w:cstheme="minorHAnsi"/>
          <w:color w:val="363435"/>
          <w:spacing w:val="54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6"/>
          <w:sz w:val="24"/>
          <w:szCs w:val="24"/>
        </w:rPr>
        <w:t>Важнейшая</w:t>
      </w:r>
      <w:r w:rsidRPr="00925215">
        <w:rPr>
          <w:rFonts w:asciiTheme="minorHAnsi" w:hAnsiTheme="minorHAnsi" w:cstheme="minorHAnsi"/>
          <w:color w:val="363435"/>
          <w:spacing w:val="-17"/>
          <w:w w:val="116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08"/>
          <w:sz w:val="24"/>
          <w:szCs w:val="24"/>
        </w:rPr>
        <w:t>особенность</w:t>
      </w:r>
      <w:r w:rsidRPr="00925215">
        <w:rPr>
          <w:rFonts w:asciiTheme="minorHAnsi" w:hAnsiTheme="minorHAnsi" w:cstheme="minorHAnsi"/>
          <w:color w:val="363435"/>
          <w:spacing w:val="-12"/>
          <w:w w:val="108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>этих</w:t>
      </w:r>
      <w:r w:rsidRPr="00925215">
        <w:rPr>
          <w:rFonts w:asciiTheme="minorHAnsi" w:hAnsiTheme="minorHAnsi" w:cstheme="minorHAnsi"/>
          <w:color w:val="363435"/>
          <w:spacing w:val="55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1"/>
          <w:sz w:val="24"/>
          <w:szCs w:val="24"/>
        </w:rPr>
        <w:t>уроков</w:t>
      </w:r>
      <w:r w:rsidRPr="00925215">
        <w:rPr>
          <w:rFonts w:asciiTheme="minorHAnsi" w:hAnsiTheme="minorHAnsi" w:cstheme="minorHAnsi"/>
          <w:color w:val="363435"/>
          <w:spacing w:val="-8"/>
          <w:w w:val="111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1"/>
          <w:sz w:val="24"/>
          <w:szCs w:val="24"/>
        </w:rPr>
        <w:t>состоит</w:t>
      </w:r>
      <w:r w:rsidRPr="00925215">
        <w:rPr>
          <w:rFonts w:asciiTheme="minorHAnsi" w:hAnsiTheme="minorHAnsi" w:cstheme="minorHAnsi"/>
          <w:color w:val="363435"/>
          <w:spacing w:val="-21"/>
          <w:w w:val="111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>в</w:t>
      </w:r>
      <w:r w:rsidRPr="00925215">
        <w:rPr>
          <w:rFonts w:asciiTheme="minorHAnsi" w:hAnsiTheme="minorHAnsi" w:cstheme="minorHAnsi"/>
          <w:color w:val="363435"/>
          <w:spacing w:val="4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>том,</w:t>
      </w:r>
      <w:r w:rsidRPr="00925215">
        <w:rPr>
          <w:rFonts w:asciiTheme="minorHAnsi" w:hAnsiTheme="minorHAnsi" w:cstheme="minorHAnsi"/>
          <w:color w:val="363435"/>
          <w:spacing w:val="52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>что</w:t>
      </w:r>
      <w:r w:rsidRPr="00925215">
        <w:rPr>
          <w:rFonts w:asciiTheme="minorHAnsi" w:hAnsiTheme="minorHAnsi" w:cstheme="minorHAnsi"/>
          <w:color w:val="363435"/>
          <w:spacing w:val="27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>они</w:t>
      </w:r>
      <w:r w:rsidRPr="00925215">
        <w:rPr>
          <w:rFonts w:asciiTheme="minorHAnsi" w:hAnsiTheme="minorHAnsi" w:cstheme="minorHAnsi"/>
          <w:color w:val="363435"/>
          <w:spacing w:val="33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0"/>
          <w:sz w:val="24"/>
          <w:szCs w:val="24"/>
        </w:rPr>
        <w:t>стро</w:t>
      </w:r>
      <w:r w:rsidRPr="00925215">
        <w:rPr>
          <w:rFonts w:asciiTheme="minorHAnsi" w:hAnsiTheme="minorHAnsi" w:cstheme="minorHAnsi"/>
          <w:color w:val="363435"/>
          <w:spacing w:val="4"/>
          <w:w w:val="119"/>
          <w:sz w:val="24"/>
          <w:szCs w:val="24"/>
        </w:rPr>
        <w:t>ятс</w:t>
      </w:r>
      <w:r w:rsidRPr="00925215">
        <w:rPr>
          <w:rFonts w:asciiTheme="minorHAnsi" w:hAnsiTheme="minorHAnsi" w:cstheme="minorHAnsi"/>
          <w:color w:val="363435"/>
          <w:w w:val="119"/>
          <w:sz w:val="24"/>
          <w:szCs w:val="24"/>
        </w:rPr>
        <w:t>я</w:t>
      </w:r>
      <w:r w:rsidRPr="00925215">
        <w:rPr>
          <w:rFonts w:asciiTheme="minorHAnsi" w:hAnsiTheme="minorHAnsi" w:cstheme="minorHAnsi"/>
          <w:color w:val="363435"/>
          <w:spacing w:val="4"/>
          <w:w w:val="119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pacing w:val="3"/>
          <w:sz w:val="24"/>
          <w:szCs w:val="24"/>
        </w:rPr>
        <w:t>н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>а</w:t>
      </w:r>
      <w:r w:rsidRPr="00925215">
        <w:rPr>
          <w:rFonts w:asciiTheme="minorHAnsi" w:hAnsiTheme="minorHAnsi" w:cstheme="minorHAnsi"/>
          <w:color w:val="363435"/>
          <w:spacing w:val="45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pacing w:val="3"/>
          <w:w w:val="113"/>
          <w:sz w:val="24"/>
          <w:szCs w:val="24"/>
        </w:rPr>
        <w:t>уникально</w:t>
      </w:r>
      <w:r w:rsidRPr="00925215">
        <w:rPr>
          <w:rFonts w:asciiTheme="minorHAnsi" w:hAnsiTheme="minorHAnsi" w:cstheme="minorHAnsi"/>
          <w:color w:val="363435"/>
          <w:w w:val="113"/>
          <w:sz w:val="24"/>
          <w:szCs w:val="24"/>
        </w:rPr>
        <w:t>й</w:t>
      </w:r>
      <w:r w:rsidRPr="00925215">
        <w:rPr>
          <w:rFonts w:asciiTheme="minorHAnsi" w:hAnsiTheme="minorHAnsi" w:cstheme="minorHAnsi"/>
          <w:color w:val="363435"/>
          <w:spacing w:val="24"/>
          <w:w w:val="113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pacing w:val="3"/>
          <w:w w:val="113"/>
          <w:sz w:val="24"/>
          <w:szCs w:val="24"/>
        </w:rPr>
        <w:t>психологическо</w:t>
      </w:r>
      <w:r w:rsidRPr="00925215">
        <w:rPr>
          <w:rFonts w:asciiTheme="minorHAnsi" w:hAnsiTheme="minorHAnsi" w:cstheme="minorHAnsi"/>
          <w:color w:val="363435"/>
          <w:w w:val="113"/>
          <w:sz w:val="24"/>
          <w:szCs w:val="24"/>
        </w:rPr>
        <w:t xml:space="preserve">й 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>и</w:t>
      </w:r>
      <w:r w:rsidRPr="00925215">
        <w:rPr>
          <w:rFonts w:asciiTheme="minorHAnsi" w:hAnsiTheme="minorHAnsi" w:cstheme="minorHAnsi"/>
          <w:color w:val="363435"/>
          <w:spacing w:val="31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pacing w:val="3"/>
          <w:w w:val="113"/>
          <w:sz w:val="24"/>
          <w:szCs w:val="24"/>
        </w:rPr>
        <w:t>дидактическо</w:t>
      </w:r>
      <w:r w:rsidRPr="00925215">
        <w:rPr>
          <w:rFonts w:asciiTheme="minorHAnsi" w:hAnsiTheme="minorHAnsi" w:cstheme="minorHAnsi"/>
          <w:color w:val="363435"/>
          <w:w w:val="113"/>
          <w:sz w:val="24"/>
          <w:szCs w:val="24"/>
        </w:rPr>
        <w:t>й</w:t>
      </w:r>
      <w:r w:rsidRPr="00925215">
        <w:rPr>
          <w:rFonts w:asciiTheme="minorHAnsi" w:hAnsiTheme="minorHAnsi" w:cstheme="minorHAnsi"/>
          <w:color w:val="363435"/>
          <w:spacing w:val="15"/>
          <w:w w:val="113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pacing w:val="3"/>
          <w:sz w:val="24"/>
          <w:szCs w:val="24"/>
        </w:rPr>
        <w:t>баз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 xml:space="preserve">е </w:t>
      </w:r>
      <w:r w:rsidRPr="00925215">
        <w:rPr>
          <w:rFonts w:asciiTheme="minorHAnsi" w:hAnsiTheme="minorHAnsi" w:cstheme="minorHAnsi"/>
          <w:color w:val="363435"/>
          <w:spacing w:val="1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23"/>
          <w:sz w:val="24"/>
          <w:szCs w:val="24"/>
        </w:rPr>
        <w:t xml:space="preserve">– </w:t>
      </w:r>
      <w:r w:rsidRPr="00925215">
        <w:rPr>
          <w:rFonts w:asciiTheme="minorHAnsi" w:hAnsiTheme="minorHAnsi" w:cstheme="minorHAnsi"/>
          <w:color w:val="363435"/>
          <w:w w:val="114"/>
          <w:sz w:val="24"/>
          <w:szCs w:val="24"/>
        </w:rPr>
        <w:t>предметно-практической деятельности,</w:t>
      </w:r>
      <w:r w:rsidRPr="00925215">
        <w:rPr>
          <w:rFonts w:asciiTheme="minorHAnsi" w:hAnsiTheme="minorHAnsi" w:cstheme="minorHAnsi"/>
          <w:color w:val="363435"/>
          <w:spacing w:val="24"/>
          <w:w w:val="114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4"/>
          <w:sz w:val="24"/>
          <w:szCs w:val="24"/>
        </w:rPr>
        <w:t>которая</w:t>
      </w:r>
      <w:r w:rsidRPr="00925215">
        <w:rPr>
          <w:rFonts w:asciiTheme="minorHAnsi" w:hAnsiTheme="minorHAnsi" w:cstheme="minorHAnsi"/>
          <w:color w:val="363435"/>
          <w:spacing w:val="38"/>
          <w:w w:val="114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4"/>
          <w:sz w:val="24"/>
          <w:szCs w:val="24"/>
        </w:rPr>
        <w:t>служит</w:t>
      </w:r>
      <w:r w:rsidRPr="00925215">
        <w:rPr>
          <w:rFonts w:asciiTheme="minorHAnsi" w:hAnsiTheme="minorHAnsi" w:cstheme="minorHAnsi"/>
          <w:color w:val="363435"/>
          <w:spacing w:val="37"/>
          <w:w w:val="114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>в</w:t>
      </w:r>
      <w:r w:rsidRPr="00925215">
        <w:rPr>
          <w:rFonts w:asciiTheme="minorHAnsi" w:hAnsiTheme="minorHAnsi" w:cstheme="minorHAnsi"/>
          <w:color w:val="363435"/>
          <w:spacing w:val="45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4"/>
          <w:sz w:val="24"/>
          <w:szCs w:val="24"/>
        </w:rPr>
        <w:t xml:space="preserve">младшем </w:t>
      </w:r>
      <w:r w:rsidRPr="00925215">
        <w:rPr>
          <w:rFonts w:asciiTheme="minorHAnsi" w:hAnsiTheme="minorHAnsi" w:cstheme="minorHAnsi"/>
          <w:color w:val="363435"/>
          <w:w w:val="111"/>
          <w:sz w:val="24"/>
          <w:szCs w:val="24"/>
        </w:rPr>
        <w:t>школьном</w:t>
      </w:r>
      <w:r w:rsidRPr="00925215">
        <w:rPr>
          <w:rFonts w:asciiTheme="minorHAnsi" w:hAnsiTheme="minorHAnsi" w:cstheme="minorHAnsi"/>
          <w:color w:val="363435"/>
          <w:spacing w:val="29"/>
          <w:w w:val="111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1"/>
          <w:sz w:val="24"/>
          <w:szCs w:val="24"/>
        </w:rPr>
        <w:t>возрасте</w:t>
      </w:r>
      <w:r w:rsidRPr="00925215">
        <w:rPr>
          <w:rFonts w:asciiTheme="minorHAnsi" w:hAnsiTheme="minorHAnsi" w:cstheme="minorHAnsi"/>
          <w:color w:val="363435"/>
          <w:spacing w:val="8"/>
          <w:w w:val="111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1"/>
          <w:sz w:val="24"/>
          <w:szCs w:val="24"/>
        </w:rPr>
        <w:t>необходимым звеном</w:t>
      </w:r>
      <w:r w:rsidRPr="00925215">
        <w:rPr>
          <w:rFonts w:asciiTheme="minorHAnsi" w:hAnsiTheme="minorHAnsi" w:cstheme="minorHAnsi"/>
          <w:color w:val="363435"/>
          <w:spacing w:val="6"/>
          <w:w w:val="111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1"/>
          <w:sz w:val="24"/>
          <w:szCs w:val="24"/>
        </w:rPr>
        <w:t>целостного процесса духов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 xml:space="preserve">ного, </w:t>
      </w:r>
      <w:r w:rsidRPr="00925215">
        <w:rPr>
          <w:rFonts w:asciiTheme="minorHAnsi" w:hAnsiTheme="minorHAnsi" w:cstheme="minorHAnsi"/>
          <w:color w:val="363435"/>
          <w:spacing w:val="47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1"/>
          <w:sz w:val="24"/>
          <w:szCs w:val="24"/>
        </w:rPr>
        <w:t>нравственного</w:t>
      </w:r>
      <w:r w:rsidRPr="00925215">
        <w:rPr>
          <w:rFonts w:asciiTheme="minorHAnsi" w:hAnsiTheme="minorHAnsi" w:cstheme="minorHAnsi"/>
          <w:color w:val="363435"/>
          <w:spacing w:val="33"/>
          <w:w w:val="111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 xml:space="preserve">и </w:t>
      </w:r>
      <w:r w:rsidRPr="00925215">
        <w:rPr>
          <w:rFonts w:asciiTheme="minorHAnsi" w:hAnsiTheme="minorHAnsi" w:cstheme="minorHAnsi"/>
          <w:color w:val="363435"/>
          <w:spacing w:val="3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5"/>
          <w:sz w:val="24"/>
          <w:szCs w:val="24"/>
        </w:rPr>
        <w:t>интеллектуального</w:t>
      </w:r>
      <w:r w:rsidRPr="00925215">
        <w:rPr>
          <w:rFonts w:asciiTheme="minorHAnsi" w:hAnsiTheme="minorHAnsi" w:cstheme="minorHAnsi"/>
          <w:color w:val="363435"/>
          <w:spacing w:val="13"/>
          <w:w w:val="115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5"/>
          <w:sz w:val="24"/>
          <w:szCs w:val="24"/>
        </w:rPr>
        <w:t>развития</w:t>
      </w:r>
      <w:r w:rsidRPr="00925215">
        <w:rPr>
          <w:rFonts w:asciiTheme="minorHAnsi" w:hAnsiTheme="minorHAnsi" w:cstheme="minorHAnsi"/>
          <w:color w:val="363435"/>
          <w:spacing w:val="47"/>
          <w:w w:val="115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sz w:val="24"/>
          <w:szCs w:val="24"/>
        </w:rPr>
        <w:t xml:space="preserve">(в  том </w:t>
      </w:r>
      <w:r w:rsidRPr="00925215">
        <w:rPr>
          <w:rFonts w:asciiTheme="minorHAnsi" w:hAnsiTheme="minorHAnsi" w:cstheme="minorHAnsi"/>
          <w:color w:val="363435"/>
          <w:spacing w:val="22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6"/>
          <w:sz w:val="24"/>
          <w:szCs w:val="24"/>
        </w:rPr>
        <w:t>числе</w:t>
      </w:r>
      <w:r w:rsidRPr="00925215">
        <w:rPr>
          <w:rFonts w:asciiTheme="minorHAnsi" w:hAnsiTheme="minorHAnsi" w:cstheme="minorHAnsi"/>
          <w:color w:val="363435"/>
          <w:spacing w:val="14"/>
          <w:w w:val="116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6"/>
          <w:sz w:val="24"/>
          <w:szCs w:val="24"/>
        </w:rPr>
        <w:t xml:space="preserve">и </w:t>
      </w:r>
      <w:r w:rsidRPr="00925215">
        <w:rPr>
          <w:rFonts w:asciiTheme="minorHAnsi" w:hAnsiTheme="minorHAnsi" w:cstheme="minorHAnsi"/>
          <w:color w:val="363435"/>
          <w:w w:val="112"/>
          <w:sz w:val="24"/>
          <w:szCs w:val="24"/>
        </w:rPr>
        <w:t>абстрактного</w:t>
      </w:r>
      <w:r w:rsidRPr="00925215">
        <w:rPr>
          <w:rFonts w:asciiTheme="minorHAnsi" w:hAnsiTheme="minorHAnsi" w:cstheme="minorHAnsi"/>
          <w:color w:val="363435"/>
          <w:spacing w:val="-6"/>
          <w:w w:val="112"/>
          <w:sz w:val="24"/>
          <w:szCs w:val="24"/>
        </w:rPr>
        <w:t xml:space="preserve"> </w:t>
      </w:r>
      <w:r w:rsidRPr="00925215">
        <w:rPr>
          <w:rFonts w:asciiTheme="minorHAnsi" w:hAnsiTheme="minorHAnsi" w:cstheme="minorHAnsi"/>
          <w:color w:val="363435"/>
          <w:w w:val="117"/>
          <w:sz w:val="24"/>
          <w:szCs w:val="24"/>
        </w:rPr>
        <w:t>мышления).</w:t>
      </w:r>
      <w:r w:rsidR="00EC758B" w:rsidRPr="00EC758B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EC758B">
        <w:rPr>
          <w:rFonts w:ascii="Arial" w:hAnsi="Arial" w:cs="Arial"/>
          <w:color w:val="444444"/>
          <w:sz w:val="26"/>
          <w:szCs w:val="26"/>
          <w:shd w:val="clear" w:color="auto" w:fill="FFFFFF"/>
        </w:rPr>
        <w:t>Курс «</w:t>
      </w:r>
    </w:p>
    <w:p w:rsidR="00925215" w:rsidRPr="00F31878" w:rsidRDefault="00925215" w:rsidP="00925215">
      <w:pPr>
        <w:pStyle w:val="a5"/>
        <w:spacing w:before="75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31878">
        <w:rPr>
          <w:rFonts w:asciiTheme="minorHAnsi" w:hAnsiTheme="minorHAnsi" w:cstheme="minorHAnsi"/>
          <w:b/>
          <w:i/>
          <w:sz w:val="28"/>
          <w:szCs w:val="28"/>
        </w:rPr>
        <w:t>Этнокультурный компонент в обучение  технологии.</w:t>
      </w:r>
    </w:p>
    <w:p w:rsidR="00925215" w:rsidRPr="00F31878" w:rsidRDefault="00925215" w:rsidP="00925215">
      <w:pPr>
        <w:ind w:firstLine="720"/>
        <w:rPr>
          <w:sz w:val="24"/>
          <w:szCs w:val="24"/>
        </w:rPr>
      </w:pPr>
      <w:r w:rsidRPr="00F31878">
        <w:rPr>
          <w:sz w:val="24"/>
          <w:szCs w:val="24"/>
        </w:rPr>
        <w:t>Предлагаемые в курсе «Технология» виды работ имеют целевую направленность. Их основу соста</w:t>
      </w:r>
      <w:r w:rsidR="00F31878" w:rsidRPr="00F31878">
        <w:rPr>
          <w:sz w:val="24"/>
          <w:szCs w:val="24"/>
        </w:rPr>
        <w:t>вляет декоративно-прикладное на</w:t>
      </w:r>
      <w:r w:rsidRPr="00F31878">
        <w:rPr>
          <w:sz w:val="24"/>
          <w:szCs w:val="24"/>
        </w:rPr>
        <w:t xml:space="preserve">следие народов России и театрализованная деятельность как коллективная форма творчества. </w:t>
      </w:r>
      <w:proofErr w:type="gramStart"/>
      <w:r w:rsidRPr="00F31878">
        <w:rPr>
          <w:sz w:val="24"/>
          <w:szCs w:val="24"/>
        </w:rPr>
        <w:t xml:space="preserve">Это изделия, имитирующие народные промыслы, иллюстрации и аппликации-иллюстрации тех произведений, которые дети изучают на уроках чтения, образы-поделки героев произведений, выполненные в различной технике и из разных материалов, театральный реквизит: декорации, ширмы, маски, костюмы, куклы, рисунки на темы, с натуры, на свободные темы и т.п. </w:t>
      </w:r>
      <w:proofErr w:type="gramEnd"/>
    </w:p>
    <w:p w:rsidR="00925215" w:rsidRPr="00F31878" w:rsidRDefault="00F31878" w:rsidP="00925215">
      <w:pPr>
        <w:rPr>
          <w:sz w:val="24"/>
          <w:szCs w:val="24"/>
        </w:rPr>
      </w:pPr>
      <w:r w:rsidRPr="00F31878">
        <w:rPr>
          <w:sz w:val="24"/>
          <w:szCs w:val="24"/>
        </w:rPr>
        <w:t>Этнокультурный компонент</w:t>
      </w:r>
      <w:r w:rsidR="00925215" w:rsidRPr="00F31878">
        <w:rPr>
          <w:sz w:val="24"/>
          <w:szCs w:val="24"/>
        </w:rPr>
        <w:t xml:space="preserve"> </w:t>
      </w:r>
      <w:proofErr w:type="spellStart"/>
      <w:proofErr w:type="gramStart"/>
      <w:r w:rsidR="00925215" w:rsidRPr="00F31878">
        <w:rPr>
          <w:sz w:val="24"/>
          <w:szCs w:val="24"/>
        </w:rPr>
        <w:t>компонент</w:t>
      </w:r>
      <w:proofErr w:type="spellEnd"/>
      <w:proofErr w:type="gramEnd"/>
      <w:r w:rsidR="00925215" w:rsidRPr="00F31878">
        <w:rPr>
          <w:sz w:val="24"/>
          <w:szCs w:val="24"/>
        </w:rPr>
        <w:t xml:space="preserve"> в курсе реализуется через знакомство с культурой и искусством, различные виды творчества и труда, содержание которых отражает краеведческую направленность. Это могут быть изделия, по тематике связанные с ремеслами и промыслами данной местности, театрализованные постановки фольклорных произведений народов, населяющих регион и т.п.</w:t>
      </w:r>
    </w:p>
    <w:p w:rsidR="00925215" w:rsidRPr="00F31878" w:rsidRDefault="00925215" w:rsidP="00925215">
      <w:pPr>
        <w:rPr>
          <w:sz w:val="24"/>
          <w:szCs w:val="24"/>
        </w:rPr>
      </w:pPr>
      <w:r w:rsidRPr="00F31878">
        <w:rPr>
          <w:sz w:val="24"/>
          <w:szCs w:val="24"/>
        </w:rPr>
        <w:t>Уроки художественного труда, построенные в контексте искусства, – это уроки творчества, целью которых является развитие каче</w:t>
      </w:r>
      <w:proofErr w:type="gramStart"/>
      <w:r w:rsidRPr="00F31878">
        <w:rPr>
          <w:sz w:val="24"/>
          <w:szCs w:val="24"/>
        </w:rPr>
        <w:t>ств тв</w:t>
      </w:r>
      <w:proofErr w:type="gramEnd"/>
      <w:r w:rsidRPr="00F31878">
        <w:rPr>
          <w:sz w:val="24"/>
          <w:szCs w:val="24"/>
        </w:rPr>
        <w:t xml:space="preserve">орческой личности, формирование основ эстетического опыта и технологических знаний и умений как основы для практической реализации замысла. </w:t>
      </w:r>
    </w:p>
    <w:p w:rsidR="00925215" w:rsidRPr="00F31878" w:rsidRDefault="00925215" w:rsidP="00925215">
      <w:pPr>
        <w:ind w:firstLine="720"/>
        <w:rPr>
          <w:sz w:val="24"/>
          <w:szCs w:val="24"/>
        </w:rPr>
      </w:pPr>
      <w:r w:rsidRPr="00F31878">
        <w:rPr>
          <w:sz w:val="24"/>
          <w:szCs w:val="24"/>
        </w:rPr>
        <w:t xml:space="preserve">Эстетическое пронизывает все этапы уроков. Созерцание, восприятие художественных произведений, предметов культурного наследия народов, образцов будущей изобразительной и практической работы осуществляется, прежде всего, с точки зрения их эстетики: цветовые сочетания, подбор материалов, соотношение целого и частей, ритм и т.д. Размышление и рассуждение подразумевают создание своего образа предмета, поиск через эскизы его внешнего вида, обоснование технологичности выбранного того или иного материала, определение рациональных путей (необходимых технологических операций) его изготовления, определение последовательности </w:t>
      </w:r>
      <w:r w:rsidRPr="00F31878">
        <w:rPr>
          <w:sz w:val="24"/>
          <w:szCs w:val="24"/>
        </w:rPr>
        <w:lastRenderedPageBreak/>
        <w:t xml:space="preserve">практической реализации замысла, решение технико-технологических задач. Практическая </w:t>
      </w:r>
      <w:proofErr w:type="spellStart"/>
      <w:r w:rsidRPr="00F31878">
        <w:rPr>
          <w:sz w:val="24"/>
          <w:szCs w:val="24"/>
        </w:rPr>
        <w:t>манипулятивная</w:t>
      </w:r>
      <w:proofErr w:type="spellEnd"/>
      <w:r w:rsidRPr="00F31878">
        <w:rPr>
          <w:sz w:val="24"/>
          <w:szCs w:val="24"/>
        </w:rPr>
        <w:t xml:space="preserve"> деятельность предполагает освоение основных технологических приемов, необходимых для реализации задуманного, и качественное воплощение задуманного в реальный материальный объект с соблюдением требований эстетического вкуса.</w:t>
      </w:r>
    </w:p>
    <w:p w:rsidR="00F31878" w:rsidRDefault="00F31878" w:rsidP="00F31878">
      <w:r w:rsidRPr="00F31878">
        <w:rPr>
          <w:b/>
          <w:i/>
          <w:sz w:val="28"/>
          <w:szCs w:val="28"/>
        </w:rPr>
        <w:t>Цели:</w:t>
      </w:r>
      <w:r>
        <w:t xml:space="preserve"> </w:t>
      </w:r>
    </w:p>
    <w:p w:rsidR="00F31878" w:rsidRPr="00F31878" w:rsidRDefault="00F31878" w:rsidP="00F31878">
      <w:pPr>
        <w:rPr>
          <w:sz w:val="24"/>
          <w:szCs w:val="24"/>
        </w:rPr>
      </w:pPr>
      <w:r w:rsidRPr="00F31878">
        <w:rPr>
          <w:sz w:val="24"/>
          <w:szCs w:val="24"/>
        </w:rPr>
        <w:t xml:space="preserve"> саморазвитие и развитие личности каждого ребенка в процессе освоения мира через его собственную творческую предметную деятельность. </w:t>
      </w:r>
    </w:p>
    <w:p w:rsidR="00F31878" w:rsidRPr="00F547B9" w:rsidRDefault="00F31878" w:rsidP="00F31878">
      <w:r w:rsidRPr="00F31878">
        <w:rPr>
          <w:b/>
          <w:i/>
          <w:sz w:val="28"/>
          <w:szCs w:val="28"/>
        </w:rPr>
        <w:t>Задачи:</w:t>
      </w:r>
      <w:r>
        <w:t xml:space="preserve"> </w:t>
      </w:r>
    </w:p>
    <w:p w:rsidR="00F31878" w:rsidRPr="00F31878" w:rsidRDefault="00F31878" w:rsidP="00F31878">
      <w:pPr>
        <w:rPr>
          <w:sz w:val="24"/>
          <w:szCs w:val="24"/>
        </w:rPr>
      </w:pPr>
      <w:r w:rsidRPr="00F31878">
        <w:rPr>
          <w:sz w:val="24"/>
          <w:szCs w:val="24"/>
        </w:rPr>
        <w:t xml:space="preserve"> расширение общекультурного кругозора учащихся;  развитие каче</w:t>
      </w:r>
      <w:proofErr w:type="gramStart"/>
      <w:r w:rsidRPr="00F31878">
        <w:rPr>
          <w:sz w:val="24"/>
          <w:szCs w:val="24"/>
        </w:rPr>
        <w:t>ств тв</w:t>
      </w:r>
      <w:proofErr w:type="gramEnd"/>
      <w:r w:rsidRPr="00F31878">
        <w:rPr>
          <w:sz w:val="24"/>
          <w:szCs w:val="24"/>
        </w:rPr>
        <w:t>орческой личности, умеющей:</w:t>
      </w:r>
    </w:p>
    <w:p w:rsidR="00F31878" w:rsidRDefault="00F31878" w:rsidP="00F31878">
      <w:pPr>
        <w:rPr>
          <w:sz w:val="24"/>
          <w:szCs w:val="24"/>
        </w:rPr>
      </w:pPr>
      <w:r>
        <w:rPr>
          <w:sz w:val="24"/>
          <w:szCs w:val="24"/>
        </w:rPr>
        <w:t>а) ставить цель;</w:t>
      </w:r>
    </w:p>
    <w:p w:rsidR="00F31878" w:rsidRPr="00F31878" w:rsidRDefault="00F31878" w:rsidP="00F31878">
      <w:pPr>
        <w:rPr>
          <w:sz w:val="24"/>
          <w:szCs w:val="24"/>
        </w:rPr>
      </w:pPr>
      <w:r w:rsidRPr="00F31878">
        <w:rPr>
          <w:sz w:val="24"/>
          <w:szCs w:val="24"/>
        </w:rPr>
        <w:t>б) искать и находить решения поставленных учителем или возникающих в собственной жизни проблем;</w:t>
      </w:r>
    </w:p>
    <w:p w:rsidR="00F31878" w:rsidRPr="00F31878" w:rsidRDefault="00F31878" w:rsidP="00F31878">
      <w:pPr>
        <w:rPr>
          <w:sz w:val="24"/>
          <w:szCs w:val="24"/>
        </w:rPr>
      </w:pPr>
      <w:r w:rsidRPr="00F31878">
        <w:rPr>
          <w:sz w:val="24"/>
          <w:szCs w:val="24"/>
        </w:rPr>
        <w:t>в) выбирать средства и реализовывать свой замысел;</w:t>
      </w:r>
    </w:p>
    <w:p w:rsidR="00F31878" w:rsidRPr="00F31878" w:rsidRDefault="00F31878" w:rsidP="00F31878">
      <w:pPr>
        <w:rPr>
          <w:sz w:val="24"/>
          <w:szCs w:val="24"/>
        </w:rPr>
      </w:pPr>
      <w:r w:rsidRPr="00F31878">
        <w:rPr>
          <w:sz w:val="24"/>
          <w:szCs w:val="24"/>
        </w:rPr>
        <w:t>г) осознавать и оценивать свой индивидуальный опыт;</w:t>
      </w:r>
    </w:p>
    <w:p w:rsidR="00F31878" w:rsidRPr="00F31878" w:rsidRDefault="00F31878" w:rsidP="00F31878">
      <w:pPr>
        <w:rPr>
          <w:sz w:val="24"/>
          <w:szCs w:val="24"/>
        </w:rPr>
      </w:pPr>
      <w:proofErr w:type="spellStart"/>
      <w:r w:rsidRPr="00F31878">
        <w:rPr>
          <w:sz w:val="24"/>
          <w:szCs w:val="24"/>
        </w:rPr>
        <w:t>д</w:t>
      </w:r>
      <w:proofErr w:type="spellEnd"/>
      <w:r w:rsidRPr="00F31878">
        <w:rPr>
          <w:sz w:val="24"/>
          <w:szCs w:val="24"/>
        </w:rPr>
        <w:t xml:space="preserve">) объяснять свои действия соответственно эстетическому контексту; </w:t>
      </w:r>
    </w:p>
    <w:p w:rsidR="00F31878" w:rsidRPr="00F31878" w:rsidRDefault="00F31878" w:rsidP="00F31878">
      <w:pPr>
        <w:rPr>
          <w:sz w:val="24"/>
          <w:szCs w:val="24"/>
        </w:rPr>
      </w:pPr>
      <w:r w:rsidRPr="00F31878">
        <w:rPr>
          <w:sz w:val="24"/>
          <w:szCs w:val="24"/>
        </w:rPr>
        <w:t xml:space="preserve"> общее знакомство с искусством как результатом отражения социально-эстетического идеала человека в образах;</w:t>
      </w:r>
    </w:p>
    <w:p w:rsidR="00F31878" w:rsidRPr="00F31878" w:rsidRDefault="00F31878" w:rsidP="00F31878">
      <w:pPr>
        <w:rPr>
          <w:sz w:val="24"/>
          <w:szCs w:val="24"/>
        </w:rPr>
      </w:pPr>
      <w:r w:rsidRPr="00F31878">
        <w:rPr>
          <w:sz w:val="24"/>
          <w:szCs w:val="24"/>
        </w:rPr>
        <w:t xml:space="preserve"> формирование эстетического опыта и технологических знаний и умений как основы для практической реализации замысла.</w:t>
      </w:r>
    </w:p>
    <w:p w:rsidR="00F31878" w:rsidRDefault="00F31878" w:rsidP="00F31878">
      <w:r w:rsidRPr="00062116">
        <w:br/>
      </w:r>
      <w:r w:rsidRPr="00C635D7">
        <w:rPr>
          <w:rFonts w:asciiTheme="minorHAnsi" w:hAnsiTheme="minorHAnsi" w:cstheme="minorHAnsi"/>
          <w:b/>
          <w:i/>
          <w:sz w:val="28"/>
          <w:szCs w:val="28"/>
        </w:rPr>
        <w:t>Для реализации цели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и задач </w:t>
      </w:r>
      <w:proofErr w:type="gramStart"/>
      <w:r>
        <w:rPr>
          <w:rFonts w:asciiTheme="minorHAnsi" w:hAnsiTheme="minorHAnsi" w:cstheme="minorHAnsi"/>
          <w:b/>
          <w:i/>
          <w:sz w:val="28"/>
          <w:szCs w:val="28"/>
        </w:rPr>
        <w:t>обучения  технологии</w:t>
      </w:r>
      <w:r w:rsidRPr="00C635D7">
        <w:rPr>
          <w:rFonts w:asciiTheme="minorHAnsi" w:hAnsiTheme="minorHAnsi" w:cstheme="minorHAnsi"/>
          <w:b/>
          <w:i/>
          <w:sz w:val="28"/>
          <w:szCs w:val="28"/>
        </w:rPr>
        <w:t xml:space="preserve"> по</w:t>
      </w:r>
      <w:proofErr w:type="gramEnd"/>
      <w:r w:rsidRPr="00C635D7">
        <w:rPr>
          <w:rFonts w:asciiTheme="minorHAnsi" w:hAnsiTheme="minorHAnsi" w:cstheme="minorHAnsi"/>
          <w:b/>
          <w:i/>
          <w:sz w:val="28"/>
          <w:szCs w:val="28"/>
        </w:rPr>
        <w:t xml:space="preserve"> данной программе ис</w:t>
      </w:r>
      <w:r w:rsidR="003263CB">
        <w:rPr>
          <w:rFonts w:asciiTheme="minorHAnsi" w:hAnsiTheme="minorHAnsi" w:cstheme="minorHAnsi"/>
          <w:b/>
          <w:i/>
          <w:sz w:val="28"/>
          <w:szCs w:val="28"/>
        </w:rPr>
        <w:t xml:space="preserve">пользуется УМК  «Школа 2100» </w:t>
      </w:r>
      <w:r>
        <w:rPr>
          <w:rFonts w:asciiTheme="minorHAnsi" w:hAnsiTheme="minorHAnsi" w:cstheme="minorHAnsi"/>
          <w:b/>
          <w:i/>
          <w:sz w:val="28"/>
          <w:szCs w:val="28"/>
        </w:rPr>
        <w:t>издательства «</w:t>
      </w:r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t>Баласс</w:t>
      </w:r>
      <w:proofErr w:type="spellEnd"/>
      <w:r w:rsidRPr="00C635D7">
        <w:rPr>
          <w:rFonts w:asciiTheme="minorHAnsi" w:hAnsiTheme="minorHAnsi" w:cstheme="minorHAnsi"/>
          <w:b/>
          <w:i/>
          <w:sz w:val="28"/>
          <w:szCs w:val="28"/>
        </w:rPr>
        <w:t>»</w:t>
      </w:r>
      <w:r w:rsidRPr="0084714E">
        <w:t xml:space="preserve"> </w:t>
      </w:r>
    </w:p>
    <w:p w:rsidR="00F31878" w:rsidRPr="004822D0" w:rsidRDefault="00EC758B" w:rsidP="00F9791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№491 </w:t>
      </w:r>
      <w:r w:rsidR="00F31878" w:rsidRPr="004822D0">
        <w:rPr>
          <w:rFonts w:ascii="Times New Roman" w:hAnsi="Times New Roman"/>
          <w:sz w:val="24"/>
          <w:szCs w:val="24"/>
        </w:rPr>
        <w:t>«Технология» (Прекрасное рядом с тобой) Учебник для 3 класса</w:t>
      </w:r>
    </w:p>
    <w:p w:rsidR="00F31878" w:rsidRPr="004822D0" w:rsidRDefault="00F31878" w:rsidP="00F31878">
      <w:pPr>
        <w:ind w:left="720"/>
        <w:rPr>
          <w:rFonts w:ascii="Times New Roman" w:hAnsi="Times New Roman"/>
          <w:sz w:val="24"/>
          <w:szCs w:val="24"/>
        </w:rPr>
      </w:pPr>
      <w:r w:rsidRPr="004822D0">
        <w:rPr>
          <w:rFonts w:ascii="Times New Roman" w:hAnsi="Times New Roman"/>
          <w:sz w:val="24"/>
          <w:szCs w:val="24"/>
        </w:rPr>
        <w:t xml:space="preserve">Авторы О.А. </w:t>
      </w:r>
      <w:proofErr w:type="spellStart"/>
      <w:r w:rsidRPr="004822D0">
        <w:rPr>
          <w:rFonts w:ascii="Times New Roman" w:hAnsi="Times New Roman"/>
          <w:sz w:val="24"/>
          <w:szCs w:val="24"/>
        </w:rPr>
        <w:t>Куревина</w:t>
      </w:r>
      <w:proofErr w:type="spellEnd"/>
      <w:r w:rsidRPr="004822D0">
        <w:rPr>
          <w:rFonts w:ascii="Times New Roman" w:hAnsi="Times New Roman"/>
          <w:sz w:val="24"/>
          <w:szCs w:val="24"/>
        </w:rPr>
        <w:t>, Е.А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(Москва  «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 2012</w:t>
      </w:r>
      <w:r w:rsidRPr="004822D0">
        <w:rPr>
          <w:rFonts w:ascii="Times New Roman" w:hAnsi="Times New Roman"/>
          <w:sz w:val="24"/>
          <w:szCs w:val="24"/>
        </w:rPr>
        <w:t xml:space="preserve"> г.)</w:t>
      </w:r>
    </w:p>
    <w:p w:rsidR="00F31878" w:rsidRPr="004822D0" w:rsidRDefault="00F31878" w:rsidP="00F3187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822D0">
        <w:rPr>
          <w:rFonts w:ascii="Times New Roman" w:hAnsi="Times New Roman"/>
          <w:sz w:val="24"/>
          <w:szCs w:val="24"/>
        </w:rPr>
        <w:t>«Технология. 3 класс» Методические рекомендации для учителя</w:t>
      </w:r>
    </w:p>
    <w:p w:rsidR="00F31878" w:rsidRPr="004822D0" w:rsidRDefault="00F31878" w:rsidP="00F31878">
      <w:pPr>
        <w:ind w:left="720"/>
        <w:rPr>
          <w:rFonts w:ascii="Times New Roman" w:hAnsi="Times New Roman"/>
          <w:sz w:val="24"/>
          <w:szCs w:val="24"/>
        </w:rPr>
      </w:pPr>
      <w:r w:rsidRPr="004822D0">
        <w:rPr>
          <w:rFonts w:ascii="Times New Roman" w:hAnsi="Times New Roman"/>
          <w:sz w:val="24"/>
          <w:szCs w:val="24"/>
        </w:rPr>
        <w:t xml:space="preserve"> Авторы О.А. </w:t>
      </w:r>
      <w:proofErr w:type="spellStart"/>
      <w:r w:rsidRPr="004822D0">
        <w:rPr>
          <w:rFonts w:ascii="Times New Roman" w:hAnsi="Times New Roman"/>
          <w:sz w:val="24"/>
          <w:szCs w:val="24"/>
        </w:rPr>
        <w:t>Куревина</w:t>
      </w:r>
      <w:proofErr w:type="spellEnd"/>
      <w:r w:rsidRPr="004822D0">
        <w:rPr>
          <w:rFonts w:ascii="Times New Roman" w:hAnsi="Times New Roman"/>
          <w:sz w:val="24"/>
          <w:szCs w:val="24"/>
        </w:rPr>
        <w:t>, Е.А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(Москва  «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» 2012</w:t>
      </w:r>
      <w:r w:rsidRPr="004822D0">
        <w:rPr>
          <w:rFonts w:ascii="Times New Roman" w:hAnsi="Times New Roman"/>
          <w:sz w:val="24"/>
          <w:szCs w:val="24"/>
        </w:rPr>
        <w:t xml:space="preserve"> г.)</w:t>
      </w:r>
    </w:p>
    <w:p w:rsidR="00F31878" w:rsidRPr="004822D0" w:rsidRDefault="00F31878" w:rsidP="00F31878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027668" w:rsidRPr="00027668" w:rsidRDefault="00EC758B" w:rsidP="00027668">
      <w:pPr>
        <w:rPr>
          <w:rFonts w:asciiTheme="minorHAnsi" w:hAnsiTheme="minorHAnsi" w:cstheme="minorHAnsi"/>
          <w:b/>
          <w:i/>
        </w:rPr>
      </w:pPr>
      <w:r w:rsidRPr="00F73B07">
        <w:rPr>
          <w:b/>
          <w:i/>
          <w:color w:val="000000"/>
          <w:sz w:val="28"/>
          <w:szCs w:val="28"/>
        </w:rPr>
        <w:t xml:space="preserve">На </w:t>
      </w:r>
      <w:r>
        <w:rPr>
          <w:b/>
          <w:i/>
          <w:color w:val="000000"/>
          <w:sz w:val="28"/>
          <w:szCs w:val="28"/>
        </w:rPr>
        <w:t xml:space="preserve">изучение предмета технологии  в 3 классе отводится 34часа </w:t>
      </w:r>
      <w:r w:rsidRPr="00F73B07">
        <w:rPr>
          <w:b/>
          <w:i/>
          <w:color w:val="000000"/>
          <w:sz w:val="28"/>
          <w:szCs w:val="28"/>
        </w:rPr>
        <w:t xml:space="preserve">в учебный год </w:t>
      </w:r>
      <w:proofErr w:type="gramStart"/>
      <w:r w:rsidRPr="00F73B07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 </w:t>
      </w:r>
      <w:proofErr w:type="gramEnd"/>
      <w:r>
        <w:rPr>
          <w:b/>
          <w:i/>
          <w:color w:val="000000"/>
          <w:sz w:val="28"/>
          <w:szCs w:val="28"/>
        </w:rPr>
        <w:t>1 час в неделю)</w:t>
      </w:r>
      <w:r w:rsidR="00027668" w:rsidRPr="00027668">
        <w:t xml:space="preserve"> </w:t>
      </w:r>
      <w:r w:rsidR="00027668">
        <w:br/>
      </w:r>
    </w:p>
    <w:p w:rsidR="00027668" w:rsidRPr="00027668" w:rsidRDefault="00027668" w:rsidP="00027668">
      <w:pPr>
        <w:pStyle w:val="c3"/>
        <w:spacing w:before="0" w:beforeAutospacing="0" w:after="0" w:afterAutospacing="0" w:line="245" w:lineRule="atLeast"/>
        <w:rPr>
          <w:rFonts w:asciiTheme="minorHAnsi" w:hAnsiTheme="minorHAnsi" w:cstheme="minorHAnsi"/>
          <w:b/>
          <w:i/>
          <w:sz w:val="16"/>
          <w:szCs w:val="16"/>
        </w:rPr>
      </w:pPr>
      <w:r w:rsidRPr="00027668">
        <w:rPr>
          <w:rStyle w:val="c1"/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Содержание </w:t>
      </w:r>
    </w:p>
    <w:p w:rsidR="00027668" w:rsidRPr="00027668" w:rsidRDefault="00027668" w:rsidP="00027668">
      <w:pPr>
        <w:pStyle w:val="c26"/>
        <w:spacing w:before="0" w:beforeAutospacing="0" w:after="0" w:afterAutospacing="0" w:line="245" w:lineRule="atLeast"/>
        <w:rPr>
          <w:rFonts w:asciiTheme="minorHAnsi" w:hAnsiTheme="minorHAnsi" w:cstheme="minorHAnsi"/>
        </w:rPr>
      </w:pPr>
      <w:r w:rsidRPr="00027668">
        <w:rPr>
          <w:rStyle w:val="c1"/>
          <w:rFonts w:asciiTheme="minorHAnsi" w:hAnsiTheme="minorHAnsi" w:cstheme="minorHAnsi"/>
          <w:b/>
          <w:bCs/>
          <w:i/>
          <w:iCs/>
        </w:rPr>
        <w:t>Основные содержательные линии рабочей программы представлены следующими разделами (темами):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 xml:space="preserve">Раздел 1. Жизнь и искусство 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 xml:space="preserve">Раздел 2. Гармония образа </w:t>
      </w:r>
    </w:p>
    <w:p w:rsidR="00027668" w:rsidRPr="00027668" w:rsidRDefault="00027668" w:rsidP="00027668">
      <w:pPr>
        <w:pStyle w:val="c3"/>
        <w:spacing w:before="0" w:beforeAutospacing="0" w:after="0" w:afterAutospacing="0" w:line="245" w:lineRule="atLeast"/>
        <w:jc w:val="center"/>
        <w:rPr>
          <w:rFonts w:asciiTheme="minorHAnsi" w:hAnsiTheme="minorHAnsi" w:cstheme="minorHAnsi"/>
        </w:rPr>
      </w:pPr>
      <w:r w:rsidRPr="00027668">
        <w:rPr>
          <w:rStyle w:val="c1"/>
          <w:rFonts w:asciiTheme="minorHAnsi" w:hAnsiTheme="minorHAnsi" w:cstheme="minorHAnsi"/>
          <w:b/>
          <w:bCs/>
        </w:rPr>
        <w:t xml:space="preserve">Общекультурные и </w:t>
      </w:r>
      <w:proofErr w:type="spellStart"/>
      <w:r w:rsidRPr="00027668">
        <w:rPr>
          <w:rStyle w:val="c1"/>
          <w:rFonts w:asciiTheme="minorHAnsi" w:hAnsiTheme="minorHAnsi" w:cstheme="minorHAnsi"/>
          <w:b/>
          <w:bCs/>
        </w:rPr>
        <w:t>общетрудовые</w:t>
      </w:r>
      <w:proofErr w:type="spellEnd"/>
      <w:r w:rsidRPr="00027668">
        <w:rPr>
          <w:rStyle w:val="c1"/>
          <w:rFonts w:asciiTheme="minorHAnsi" w:hAnsiTheme="minorHAnsi" w:cstheme="minorHAnsi"/>
          <w:b/>
          <w:bCs/>
        </w:rPr>
        <w:t xml:space="preserve"> компетенции. Основы культуры труда. Самообслуживание</w:t>
      </w:r>
    </w:p>
    <w:p w:rsidR="00027668" w:rsidRPr="00027668" w:rsidRDefault="00027668" w:rsidP="00027668">
      <w:pPr>
        <w:pStyle w:val="c3"/>
        <w:spacing w:before="0" w:beforeAutospacing="0" w:after="0" w:afterAutospacing="0" w:line="245" w:lineRule="atLeast"/>
        <w:jc w:val="center"/>
        <w:rPr>
          <w:rFonts w:asciiTheme="minorHAnsi" w:hAnsiTheme="minorHAnsi" w:cstheme="minorHAnsi"/>
        </w:rPr>
      </w:pP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Традиции и творчество мастеров при создании предметной среды. Значение трудовой деятельности в жизни человека – труд как способ самовыражения человека-художника.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Гармония предметов и окружающей среды (соответствие предмета (изделия) обстановке).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Знание и уважение традиций архитектуры, живописи и декоративно-прикладного искусства народов России и мира, в том числе своего края.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Природа как источник творческих идей мастера и художника.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Профессии мастеров прикладного творчества.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Художественный анализ средств выразительности конкретных заданий.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Элементарная проектная деятельность (обсуждение предложенного замысла, поиск доступных средств выразительности, выполнение, защита проекта). Результат проектной деятельности: изделия, подарки малышам и взрослым, пожилым, ветеранам (социальный проект), макеты.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Распределение ролей в проектной группе и их исполнение.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Самоконтроль качества выполненной работы (соответствие результата работы художественному замыслу).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Самообслуживание – пришивание пуговиц.</w:t>
      </w:r>
    </w:p>
    <w:p w:rsidR="00027668" w:rsidRPr="00027668" w:rsidRDefault="00027668" w:rsidP="00027668">
      <w:pPr>
        <w:pStyle w:val="c26"/>
        <w:spacing w:before="0" w:beforeAutospacing="0" w:after="0" w:afterAutospacing="0" w:line="245" w:lineRule="atLeast"/>
        <w:rPr>
          <w:rFonts w:asciiTheme="minorHAnsi" w:hAnsiTheme="minorHAnsi" w:cstheme="minorHAnsi"/>
        </w:rPr>
      </w:pPr>
      <w:r w:rsidRPr="00027668">
        <w:rPr>
          <w:rStyle w:val="c1"/>
          <w:rFonts w:asciiTheme="minorHAnsi" w:hAnsiTheme="minorHAnsi" w:cstheme="minorHAnsi"/>
          <w:b/>
          <w:bCs/>
        </w:rPr>
        <w:t>2. Технология ручной обработки материалов. Элементы графической грамоты</w:t>
      </w:r>
    </w:p>
    <w:p w:rsidR="00027668" w:rsidRPr="00027668" w:rsidRDefault="00027668" w:rsidP="00027668">
      <w:pPr>
        <w:pStyle w:val="c26"/>
        <w:spacing w:before="0" w:beforeAutospacing="0" w:after="0" w:afterAutospacing="0" w:line="245" w:lineRule="atLeast"/>
        <w:rPr>
          <w:rFonts w:asciiTheme="minorHAnsi" w:hAnsiTheme="minorHAnsi" w:cstheme="minorHAnsi"/>
        </w:rPr>
      </w:pPr>
      <w:r w:rsidRPr="00027668">
        <w:rPr>
          <w:rStyle w:val="c1"/>
          <w:rFonts w:asciiTheme="minorHAnsi" w:hAnsiTheme="minorHAnsi" w:cstheme="minorHAnsi"/>
          <w:b/>
          <w:bCs/>
        </w:rPr>
        <w:t>                                                                     (20 ч).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Некоторые виды искусственных и синтетических материалов (бумага, металлы, ткани, мех и др.), их получение, применение. Разметка деталей копированием с помощью кальки.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Разметка</w:t>
      </w:r>
      <w:r w:rsidRPr="00027668">
        <w:rPr>
          <w:rStyle w:val="c18"/>
          <w:rFonts w:asciiTheme="minorHAnsi" w:hAnsiTheme="minorHAnsi" w:cstheme="minorHAnsi"/>
          <w:i/>
          <w:iCs/>
        </w:rPr>
        <w:t> </w:t>
      </w:r>
      <w:r w:rsidRPr="00027668">
        <w:rPr>
          <w:rStyle w:val="c8"/>
          <w:rFonts w:asciiTheme="minorHAnsi" w:hAnsiTheme="minorHAnsi" w:cstheme="minorHAnsi"/>
        </w:rPr>
        <w:t>развёрток с опорой на их простейший чертёж. Линии чертежа (осевая, центровая). Преобразование развёрток несложных форм (достраивание элементов).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Вырезывание отверстий на деталях.</w:t>
      </w:r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ind w:firstLine="568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Выбор способа соединения и соединительного материала в зависимости от требований конструкции. Выполнение рицовки с помощью канцелярского ножа. Приёмы безопасной работы им. Соединение деталей косой строчкой и её вариантами (крестик, ёлочка).</w:t>
      </w:r>
    </w:p>
    <w:p w:rsidR="00027668" w:rsidRPr="00027668" w:rsidRDefault="00027668" w:rsidP="00027668">
      <w:pPr>
        <w:pStyle w:val="c26"/>
        <w:spacing w:before="0" w:beforeAutospacing="0" w:after="0" w:afterAutospacing="0" w:line="245" w:lineRule="atLeast"/>
        <w:rPr>
          <w:rFonts w:asciiTheme="minorHAnsi" w:hAnsiTheme="minorHAnsi" w:cstheme="minorHAnsi"/>
        </w:rPr>
      </w:pPr>
      <w:r w:rsidRPr="00027668">
        <w:rPr>
          <w:rStyle w:val="c1"/>
          <w:rFonts w:asciiTheme="minorHAnsi" w:hAnsiTheme="minorHAnsi" w:cstheme="minorHAnsi"/>
          <w:b/>
          <w:bCs/>
        </w:rPr>
        <w:t>3. Конструирование (12ч).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Полезность, прочность и эстетичность как общие требования к различным конструкциям. Связь назначения изделия и его конструктивных особенностей: формы, способов соединения, соединительных материалов. Изготовление и конструирование из объёмных геометрических фигур (пирамида, конус, призма).</w:t>
      </w:r>
    </w:p>
    <w:p w:rsidR="00027668" w:rsidRPr="00027668" w:rsidRDefault="00027668" w:rsidP="00027668">
      <w:pPr>
        <w:pStyle w:val="c7"/>
        <w:spacing w:before="0" w:beforeAutospacing="0" w:after="0" w:afterAutospacing="0" w:line="245" w:lineRule="atLeast"/>
        <w:ind w:firstLine="540"/>
        <w:rPr>
          <w:rFonts w:asciiTheme="minorHAnsi" w:hAnsiTheme="minorHAnsi" w:cstheme="minorHAnsi"/>
        </w:rPr>
      </w:pPr>
      <w:proofErr w:type="gramStart"/>
      <w:r w:rsidRPr="00027668">
        <w:rPr>
          <w:rStyle w:val="c8"/>
          <w:rFonts w:asciiTheme="minorHAnsi" w:hAnsiTheme="minorHAnsi" w:cstheme="minorHAnsi"/>
        </w:rPr>
        <w:t>Конструирование и моделирование изделий из разных материалов по заданных декоративно-художественным условиям.</w:t>
      </w:r>
      <w:proofErr w:type="gramEnd"/>
      <w:r w:rsidRPr="00027668">
        <w:rPr>
          <w:rStyle w:val="c8"/>
          <w:rFonts w:asciiTheme="minorHAnsi" w:hAnsiTheme="minorHAnsi" w:cstheme="minorHAnsi"/>
        </w:rPr>
        <w:t xml:space="preserve"> Рицовка.</w:t>
      </w:r>
    </w:p>
    <w:p w:rsidR="00027668" w:rsidRPr="00027668" w:rsidRDefault="00027668" w:rsidP="00027668">
      <w:pPr>
        <w:pStyle w:val="c26"/>
        <w:spacing w:before="0" w:beforeAutospacing="0" w:after="0" w:afterAutospacing="0" w:line="245" w:lineRule="atLeast"/>
        <w:rPr>
          <w:rFonts w:asciiTheme="minorHAnsi" w:hAnsiTheme="minorHAnsi" w:cstheme="minorHAnsi"/>
        </w:rPr>
      </w:pPr>
      <w:r w:rsidRPr="00027668">
        <w:rPr>
          <w:rStyle w:val="c1"/>
          <w:rFonts w:asciiTheme="minorHAnsi" w:hAnsiTheme="minorHAnsi" w:cstheme="minorHAnsi"/>
          <w:b/>
          <w:bCs/>
        </w:rPr>
        <w:t>4. Художественно-творческая деятельность (16 ч).</w:t>
      </w:r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</w:rPr>
      </w:pPr>
      <w:r w:rsidRPr="00027668">
        <w:rPr>
          <w:rStyle w:val="c1"/>
          <w:rFonts w:asciiTheme="minorHAnsi" w:hAnsiTheme="minorHAnsi" w:cstheme="minorHAnsi"/>
          <w:b/>
          <w:bCs/>
        </w:rPr>
        <w:t>Эстетические понятия.</w:t>
      </w:r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 xml:space="preserve">I. </w:t>
      </w:r>
      <w:proofErr w:type="gramStart"/>
      <w:r w:rsidRPr="00027668">
        <w:rPr>
          <w:rStyle w:val="c8"/>
          <w:rFonts w:asciiTheme="minorHAnsi" w:hAnsiTheme="minorHAnsi" w:cstheme="minorHAnsi"/>
        </w:rPr>
        <w:t>Эстетическое</w:t>
      </w:r>
      <w:proofErr w:type="gramEnd"/>
      <w:r w:rsidRPr="00027668">
        <w:rPr>
          <w:rStyle w:val="c8"/>
          <w:rFonts w:asciiTheme="minorHAnsi" w:hAnsiTheme="minorHAnsi" w:cstheme="minorHAnsi"/>
        </w:rPr>
        <w:t xml:space="preserve"> в жизни и искусстве. (</w:t>
      </w:r>
      <w:r w:rsidRPr="00027668">
        <w:rPr>
          <w:rStyle w:val="c18"/>
          <w:rFonts w:asciiTheme="minorHAnsi" w:hAnsiTheme="minorHAnsi" w:cstheme="minorHAnsi"/>
          <w:i/>
          <w:iCs/>
        </w:rPr>
        <w:t>Художественный образ.)</w:t>
      </w:r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 xml:space="preserve">II. Основы композиции. </w:t>
      </w:r>
      <w:proofErr w:type="gramStart"/>
      <w:r w:rsidRPr="00027668">
        <w:rPr>
          <w:rStyle w:val="c8"/>
          <w:rFonts w:asciiTheme="minorHAnsi" w:hAnsiTheme="minorHAnsi" w:cstheme="minorHAnsi"/>
        </w:rPr>
        <w:t>(</w:t>
      </w:r>
      <w:r w:rsidRPr="00027668">
        <w:rPr>
          <w:rStyle w:val="c18"/>
          <w:rFonts w:asciiTheme="minorHAnsi" w:hAnsiTheme="minorHAnsi" w:cstheme="minorHAnsi"/>
          <w:i/>
          <w:iCs/>
        </w:rPr>
        <w:t>Форма и</w:t>
      </w:r>
      <w:r w:rsidRPr="00027668">
        <w:rPr>
          <w:rStyle w:val="c1"/>
          <w:rFonts w:asciiTheme="minorHAnsi" w:hAnsiTheme="minorHAnsi" w:cstheme="minorHAnsi"/>
          <w:b/>
          <w:bCs/>
          <w:i/>
          <w:iCs/>
        </w:rPr>
        <w:t> </w:t>
      </w:r>
      <w:r w:rsidRPr="00027668">
        <w:rPr>
          <w:rStyle w:val="c18"/>
          <w:rFonts w:asciiTheme="minorHAnsi" w:hAnsiTheme="minorHAnsi" w:cstheme="minorHAnsi"/>
          <w:i/>
          <w:iCs/>
        </w:rPr>
        <w:t>содержани</w:t>
      </w:r>
      <w:r w:rsidRPr="00027668">
        <w:rPr>
          <w:rStyle w:val="c1"/>
          <w:rFonts w:asciiTheme="minorHAnsi" w:hAnsiTheme="minorHAnsi" w:cstheme="minorHAnsi"/>
          <w:b/>
          <w:bCs/>
          <w:i/>
          <w:iCs/>
        </w:rPr>
        <w:t>е.</w:t>
      </w:r>
      <w:proofErr w:type="gramEnd"/>
      <w:r w:rsidRPr="00027668">
        <w:rPr>
          <w:rStyle w:val="apple-converted-space"/>
          <w:rFonts w:asciiTheme="minorHAnsi" w:hAnsiTheme="minorHAnsi" w:cstheme="minorHAnsi"/>
          <w:b/>
          <w:bCs/>
          <w:i/>
          <w:iCs/>
        </w:rPr>
        <w:t> </w:t>
      </w:r>
      <w:r w:rsidRPr="00027668">
        <w:rPr>
          <w:rStyle w:val="c18"/>
          <w:rFonts w:asciiTheme="minorHAnsi" w:hAnsiTheme="minorHAnsi" w:cstheme="minorHAnsi"/>
          <w:i/>
          <w:iCs/>
        </w:rPr>
        <w:t xml:space="preserve">Игрушка. </w:t>
      </w:r>
      <w:proofErr w:type="gramStart"/>
      <w:r w:rsidRPr="00027668">
        <w:rPr>
          <w:rStyle w:val="c18"/>
          <w:rFonts w:asciiTheme="minorHAnsi" w:hAnsiTheme="minorHAnsi" w:cstheme="minorHAnsi"/>
          <w:i/>
          <w:iCs/>
        </w:rPr>
        <w:t>Дисгармония.)</w:t>
      </w:r>
      <w:proofErr w:type="gramEnd"/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lastRenderedPageBreak/>
        <w:t>III. Из истории развития искусства. (</w:t>
      </w:r>
      <w:r w:rsidRPr="00027668">
        <w:rPr>
          <w:rStyle w:val="c18"/>
          <w:rFonts w:asciiTheme="minorHAnsi" w:hAnsiTheme="minorHAnsi" w:cstheme="minorHAnsi"/>
          <w:i/>
          <w:iCs/>
        </w:rPr>
        <w:t>Искусство эпохи Средневеков</w:t>
      </w:r>
      <w:r>
        <w:rPr>
          <w:rStyle w:val="c18"/>
          <w:rFonts w:asciiTheme="minorHAnsi" w:hAnsiTheme="minorHAnsi" w:cstheme="minorHAnsi"/>
          <w:i/>
          <w:iCs/>
        </w:rPr>
        <w:t>ья)</w:t>
      </w:r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</w:rPr>
      </w:pPr>
      <w:r w:rsidRPr="00027668">
        <w:rPr>
          <w:rStyle w:val="c1"/>
          <w:rFonts w:asciiTheme="minorHAnsi" w:hAnsiTheme="minorHAnsi" w:cstheme="minorHAnsi"/>
          <w:b/>
          <w:bCs/>
        </w:rPr>
        <w:t>Эстетический кон</w:t>
      </w:r>
      <w:r>
        <w:rPr>
          <w:rStyle w:val="c1"/>
          <w:rFonts w:asciiTheme="minorHAnsi" w:hAnsiTheme="minorHAnsi" w:cstheme="minorHAnsi"/>
          <w:b/>
          <w:bCs/>
        </w:rPr>
        <w:t>текст</w:t>
      </w:r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Единство</w:t>
      </w:r>
      <w:r w:rsidRPr="00027668">
        <w:rPr>
          <w:rStyle w:val="apple-converted-space"/>
          <w:rFonts w:asciiTheme="minorHAnsi" w:hAnsiTheme="minorHAnsi" w:cstheme="minorHAnsi"/>
        </w:rPr>
        <w:t> </w:t>
      </w:r>
      <w:r w:rsidRPr="00027668">
        <w:rPr>
          <w:rStyle w:val="c18"/>
          <w:rFonts w:asciiTheme="minorHAnsi" w:hAnsiTheme="minorHAnsi" w:cstheme="minorHAnsi"/>
          <w:i/>
          <w:iCs/>
        </w:rPr>
        <w:t>субъективного и объективного, единичного и общего, эмоционального и рационального в</w:t>
      </w:r>
      <w:r w:rsidRPr="00027668">
        <w:rPr>
          <w:rStyle w:val="apple-converted-space"/>
          <w:rFonts w:asciiTheme="minorHAnsi" w:hAnsiTheme="minorHAnsi" w:cstheme="minorHAnsi"/>
          <w:i/>
          <w:iCs/>
        </w:rPr>
        <w:t> </w:t>
      </w:r>
      <w:r w:rsidRPr="00027668">
        <w:rPr>
          <w:rStyle w:val="c8"/>
          <w:rFonts w:asciiTheme="minorHAnsi" w:hAnsiTheme="minorHAnsi" w:cstheme="minorHAnsi"/>
        </w:rPr>
        <w:t xml:space="preserve">художественном образе. Прообраз в живописи, скульптуре, музыке, </w:t>
      </w:r>
      <w:proofErr w:type="spellStart"/>
      <w:r w:rsidRPr="00027668">
        <w:rPr>
          <w:rStyle w:val="c8"/>
          <w:rFonts w:asciiTheme="minorHAnsi" w:hAnsiTheme="minorHAnsi" w:cstheme="minorHAnsi"/>
        </w:rPr>
        <w:t>театре</w:t>
      </w:r>
      <w:proofErr w:type="gramStart"/>
      <w:r w:rsidRPr="00027668">
        <w:rPr>
          <w:rStyle w:val="c8"/>
          <w:rFonts w:asciiTheme="minorHAnsi" w:hAnsiTheme="minorHAnsi" w:cstheme="minorHAnsi"/>
        </w:rPr>
        <w:t>.</w:t>
      </w:r>
      <w:r w:rsidRPr="00027668">
        <w:rPr>
          <w:rStyle w:val="c18"/>
          <w:rFonts w:asciiTheme="minorHAnsi" w:hAnsiTheme="minorHAnsi" w:cstheme="minorHAnsi"/>
          <w:i/>
          <w:iCs/>
        </w:rPr>
        <w:t>В</w:t>
      </w:r>
      <w:proofErr w:type="gramEnd"/>
      <w:r w:rsidRPr="00027668">
        <w:rPr>
          <w:rStyle w:val="c18"/>
          <w:rFonts w:asciiTheme="minorHAnsi" w:hAnsiTheme="minorHAnsi" w:cstheme="minorHAnsi"/>
          <w:i/>
          <w:iCs/>
        </w:rPr>
        <w:t>оображение</w:t>
      </w:r>
      <w:proofErr w:type="spellEnd"/>
      <w:r w:rsidRPr="00027668">
        <w:rPr>
          <w:rStyle w:val="c18"/>
          <w:rFonts w:asciiTheme="minorHAnsi" w:hAnsiTheme="minorHAnsi" w:cstheme="minorHAnsi"/>
          <w:i/>
          <w:iCs/>
        </w:rPr>
        <w:t xml:space="preserve"> и</w:t>
      </w:r>
      <w:r w:rsidRPr="00027668">
        <w:rPr>
          <w:rStyle w:val="apple-converted-space"/>
          <w:rFonts w:asciiTheme="minorHAnsi" w:hAnsiTheme="minorHAnsi" w:cstheme="minorHAnsi"/>
          <w:i/>
          <w:iCs/>
        </w:rPr>
        <w:t> </w:t>
      </w:r>
      <w:r w:rsidRPr="00027668">
        <w:rPr>
          <w:rStyle w:val="c8"/>
          <w:rFonts w:asciiTheme="minorHAnsi" w:hAnsiTheme="minorHAnsi" w:cstheme="minorHAnsi"/>
        </w:rPr>
        <w:t>образ в различных видах искусства.</w:t>
      </w:r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Соответствие</w:t>
      </w:r>
      <w:r w:rsidRPr="00027668">
        <w:rPr>
          <w:rStyle w:val="apple-converted-space"/>
          <w:rFonts w:asciiTheme="minorHAnsi" w:hAnsiTheme="minorHAnsi" w:cstheme="minorHAnsi"/>
        </w:rPr>
        <w:t> </w:t>
      </w:r>
      <w:r w:rsidRPr="00027668">
        <w:rPr>
          <w:rStyle w:val="c18"/>
          <w:rFonts w:asciiTheme="minorHAnsi" w:hAnsiTheme="minorHAnsi" w:cstheme="minorHAnsi"/>
          <w:i/>
          <w:iCs/>
        </w:rPr>
        <w:t>формы и содержания</w:t>
      </w:r>
      <w:r w:rsidRPr="00027668">
        <w:rPr>
          <w:rStyle w:val="c8"/>
          <w:rFonts w:asciiTheme="minorHAnsi" w:hAnsiTheme="minorHAnsi" w:cstheme="minorHAnsi"/>
        </w:rPr>
        <w:t xml:space="preserve"> в </w:t>
      </w:r>
      <w:proofErr w:type="gramStart"/>
      <w:r w:rsidRPr="00027668">
        <w:rPr>
          <w:rStyle w:val="c8"/>
          <w:rFonts w:asciiTheme="minorHAnsi" w:hAnsiTheme="minorHAnsi" w:cstheme="minorHAnsi"/>
        </w:rPr>
        <w:t>изо</w:t>
      </w:r>
      <w:proofErr w:type="gramEnd"/>
      <w:r w:rsidRPr="00027668">
        <w:rPr>
          <w:rStyle w:val="c8"/>
          <w:rFonts w:asciiTheme="minorHAnsi" w:hAnsiTheme="minorHAnsi" w:cstheme="minorHAnsi"/>
        </w:rPr>
        <w:t>, литературе, музыке, театре, архитектуре.</w:t>
      </w:r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Зависимость формы от жанровых особенностей. Искусство как игра, подражание, переосмысление жизни.</w:t>
      </w:r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</w:rPr>
      </w:pPr>
      <w:r w:rsidRPr="00027668">
        <w:rPr>
          <w:rStyle w:val="c18"/>
          <w:rFonts w:asciiTheme="minorHAnsi" w:hAnsiTheme="minorHAnsi" w:cstheme="minorHAnsi"/>
          <w:i/>
          <w:iCs/>
        </w:rPr>
        <w:t xml:space="preserve">Народность, </w:t>
      </w:r>
      <w:proofErr w:type="gramStart"/>
      <w:r w:rsidRPr="00027668">
        <w:rPr>
          <w:rStyle w:val="c18"/>
          <w:rFonts w:asciiTheme="minorHAnsi" w:hAnsiTheme="minorHAnsi" w:cstheme="minorHAnsi"/>
          <w:i/>
          <w:iCs/>
        </w:rPr>
        <w:t>утилитарное</w:t>
      </w:r>
      <w:proofErr w:type="gramEnd"/>
      <w:r w:rsidRPr="00027668">
        <w:rPr>
          <w:rStyle w:val="c18"/>
          <w:rFonts w:asciiTheme="minorHAnsi" w:hAnsiTheme="minorHAnsi" w:cstheme="minorHAnsi"/>
          <w:i/>
          <w:iCs/>
        </w:rPr>
        <w:t xml:space="preserve"> и эстетическое</w:t>
      </w:r>
      <w:r w:rsidRPr="00027668">
        <w:rPr>
          <w:rStyle w:val="apple-converted-space"/>
          <w:rFonts w:asciiTheme="minorHAnsi" w:hAnsiTheme="minorHAnsi" w:cstheme="minorHAnsi"/>
          <w:i/>
          <w:iCs/>
        </w:rPr>
        <w:t> </w:t>
      </w:r>
      <w:r w:rsidRPr="00027668">
        <w:rPr>
          <w:rStyle w:val="c8"/>
          <w:rFonts w:asciiTheme="minorHAnsi" w:hAnsiTheme="minorHAnsi" w:cstheme="minorHAnsi"/>
        </w:rPr>
        <w:t>в игрушке. Экологическая сущность в игрушке. Современное значение игрушки.</w:t>
      </w:r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Нарушение</w:t>
      </w:r>
      <w:r w:rsidRPr="00027668">
        <w:rPr>
          <w:rStyle w:val="apple-converted-space"/>
          <w:rFonts w:asciiTheme="minorHAnsi" w:hAnsiTheme="minorHAnsi" w:cstheme="minorHAnsi"/>
        </w:rPr>
        <w:t> </w:t>
      </w:r>
      <w:r w:rsidRPr="00027668">
        <w:rPr>
          <w:rStyle w:val="c18"/>
          <w:rFonts w:asciiTheme="minorHAnsi" w:hAnsiTheme="minorHAnsi" w:cstheme="minorHAnsi"/>
          <w:i/>
          <w:iCs/>
        </w:rPr>
        <w:t>пропорций</w:t>
      </w:r>
      <w:r w:rsidRPr="00027668">
        <w:rPr>
          <w:rStyle w:val="c8"/>
          <w:rFonts w:asciiTheme="minorHAnsi" w:hAnsiTheme="minorHAnsi" w:cstheme="minorHAnsi"/>
        </w:rPr>
        <w:t>, разрушение целостности, какофония (шумовой эффект в музыке, театре)</w:t>
      </w:r>
      <w:proofErr w:type="gramStart"/>
      <w:r w:rsidRPr="00027668">
        <w:rPr>
          <w:rStyle w:val="c8"/>
          <w:rFonts w:asciiTheme="minorHAnsi" w:hAnsiTheme="minorHAnsi" w:cstheme="minorHAnsi"/>
        </w:rPr>
        <w:t>,</w:t>
      </w:r>
      <w:r w:rsidRPr="00027668">
        <w:rPr>
          <w:rStyle w:val="c18"/>
          <w:rFonts w:asciiTheme="minorHAnsi" w:hAnsiTheme="minorHAnsi" w:cstheme="minorHAnsi"/>
          <w:i/>
          <w:iCs/>
        </w:rPr>
        <w:t>а</w:t>
      </w:r>
      <w:proofErr w:type="gramEnd"/>
      <w:r w:rsidRPr="00027668">
        <w:rPr>
          <w:rStyle w:val="c18"/>
          <w:rFonts w:asciiTheme="minorHAnsi" w:hAnsiTheme="minorHAnsi" w:cstheme="minorHAnsi"/>
          <w:i/>
          <w:iCs/>
        </w:rPr>
        <w:t>симметрия.</w:t>
      </w:r>
    </w:p>
    <w:p w:rsidR="00027668" w:rsidRPr="00027668" w:rsidRDefault="00027668" w:rsidP="00027668">
      <w:pPr>
        <w:pStyle w:val="c20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Театр народов мира.        </w:t>
      </w:r>
    </w:p>
    <w:p w:rsidR="00027668" w:rsidRPr="00027668" w:rsidRDefault="00027668" w:rsidP="00027668">
      <w:pPr>
        <w:pStyle w:val="c26"/>
        <w:spacing w:before="0" w:beforeAutospacing="0" w:after="0" w:afterAutospacing="0" w:line="245" w:lineRule="atLeast"/>
        <w:rPr>
          <w:rFonts w:asciiTheme="minorHAnsi" w:hAnsiTheme="minorHAnsi" w:cstheme="minorHAnsi"/>
        </w:rPr>
      </w:pPr>
      <w:r w:rsidRPr="00027668">
        <w:rPr>
          <w:rStyle w:val="c1"/>
          <w:rFonts w:asciiTheme="minorHAnsi" w:hAnsiTheme="minorHAnsi" w:cstheme="minorHAnsi"/>
          <w:b/>
          <w:bCs/>
        </w:rPr>
        <w:t>5. Использование информационных технологий (8 ч).</w:t>
      </w:r>
    </w:p>
    <w:p w:rsidR="00027668" w:rsidRDefault="00027668" w:rsidP="00027668">
      <w:pPr>
        <w:pStyle w:val="c20"/>
        <w:spacing w:before="0" w:beforeAutospacing="0" w:after="0" w:afterAutospacing="0" w:line="245" w:lineRule="atLeast"/>
        <w:ind w:firstLine="568"/>
        <w:jc w:val="both"/>
        <w:rPr>
          <w:rStyle w:val="c8"/>
          <w:rFonts w:asciiTheme="minorHAnsi" w:hAnsiTheme="minorHAnsi" w:cstheme="minorHAnsi"/>
        </w:rPr>
      </w:pPr>
      <w:r w:rsidRPr="00027668">
        <w:rPr>
          <w:rStyle w:val="c8"/>
          <w:rFonts w:asciiTheme="minorHAnsi" w:hAnsiTheme="minorHAnsi" w:cstheme="minorHAnsi"/>
        </w:rPr>
        <w:t>Современный информационный мир. Персональный компьютер (ПК) и его назначение, использование в разных сферах жизнедеятельности человека.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</w:t>
      </w:r>
      <w:r w:rsidRPr="00027668">
        <w:rPr>
          <w:rStyle w:val="c1"/>
          <w:rFonts w:asciiTheme="minorHAnsi" w:hAnsiTheme="minorHAnsi" w:cstheme="minorHAnsi"/>
          <w:b/>
          <w:bCs/>
        </w:rPr>
        <w:t> </w:t>
      </w:r>
      <w:r w:rsidRPr="00027668">
        <w:rPr>
          <w:rStyle w:val="c8"/>
          <w:rFonts w:asciiTheme="minorHAnsi" w:hAnsiTheme="minorHAnsi" w:cstheme="minorHAnsi"/>
        </w:rPr>
        <w:t>(книги, музеи, беседы (мастер-классы) с мастерами, Интерне</w:t>
      </w:r>
      <w:r>
        <w:rPr>
          <w:rStyle w:val="c8"/>
          <w:rFonts w:asciiTheme="minorHAnsi" w:hAnsiTheme="minorHAnsi" w:cstheme="minorHAnsi"/>
        </w:rPr>
        <w:t xml:space="preserve">т, </w:t>
      </w:r>
      <w:r w:rsidRPr="00027668">
        <w:rPr>
          <w:rStyle w:val="c8"/>
          <w:rFonts w:asciiTheme="minorHAnsi" w:hAnsiTheme="minorHAnsi" w:cstheme="minorHAnsi"/>
        </w:rPr>
        <w:t xml:space="preserve"> видео, DVD).</w:t>
      </w:r>
    </w:p>
    <w:p w:rsidR="006573B8" w:rsidRPr="00027668" w:rsidRDefault="006573B8" w:rsidP="00027668">
      <w:pPr>
        <w:pStyle w:val="c20"/>
        <w:spacing w:before="0" w:beforeAutospacing="0" w:after="0" w:afterAutospacing="0" w:line="245" w:lineRule="atLeast"/>
        <w:ind w:firstLine="568"/>
        <w:jc w:val="both"/>
        <w:rPr>
          <w:rFonts w:asciiTheme="minorHAnsi" w:hAnsiTheme="minorHAnsi" w:cstheme="minorHAnsi"/>
        </w:rPr>
      </w:pPr>
    </w:p>
    <w:p w:rsidR="006573B8" w:rsidRPr="006573B8" w:rsidRDefault="006573B8" w:rsidP="006573B8">
      <w:pPr>
        <w:ind w:left="198" w:right="198"/>
        <w:rPr>
          <w:color w:val="170E02"/>
          <w:sz w:val="24"/>
          <w:szCs w:val="24"/>
        </w:rPr>
      </w:pPr>
      <w:r w:rsidRPr="006573B8">
        <w:rPr>
          <w:b/>
          <w:bCs/>
          <w:i/>
          <w:color w:val="170E02"/>
          <w:sz w:val="28"/>
          <w:szCs w:val="28"/>
        </w:rPr>
        <w:t>Результаты обучения и развития учащихся</w:t>
      </w:r>
      <w:proofErr w:type="gramStart"/>
      <w:r>
        <w:rPr>
          <w:color w:val="170E02"/>
        </w:rPr>
        <w:t xml:space="preserve"> </w:t>
      </w:r>
      <w:r>
        <w:rPr>
          <w:color w:val="170E02"/>
        </w:rPr>
        <w:br/>
      </w:r>
      <w:r w:rsidRPr="006573B8">
        <w:rPr>
          <w:color w:val="170E02"/>
          <w:sz w:val="24"/>
          <w:szCs w:val="24"/>
        </w:rPr>
        <w:t>К</w:t>
      </w:r>
      <w:proofErr w:type="gramEnd"/>
      <w:r w:rsidRPr="006573B8">
        <w:rPr>
          <w:color w:val="170E02"/>
          <w:sz w:val="24"/>
          <w:szCs w:val="24"/>
        </w:rPr>
        <w:t xml:space="preserve"> концу учебного года учащиеся </w:t>
      </w:r>
      <w:r w:rsidRPr="006573B8">
        <w:rPr>
          <w:b/>
          <w:bCs/>
          <w:color w:val="170E02"/>
          <w:sz w:val="24"/>
          <w:szCs w:val="24"/>
        </w:rPr>
        <w:t>должны иметь представление об эстетических понятиях:</w:t>
      </w:r>
      <w:r w:rsidRPr="006573B8">
        <w:rPr>
          <w:color w:val="170E02"/>
          <w:sz w:val="24"/>
          <w:szCs w:val="24"/>
        </w:rPr>
        <w:t xml:space="preserve"> художественный образ, форма и содержание, игрушка, дисгармония. </w:t>
      </w:r>
      <w:r w:rsidRPr="006573B8">
        <w:rPr>
          <w:color w:val="170E02"/>
          <w:sz w:val="24"/>
          <w:szCs w:val="24"/>
        </w:rPr>
        <w:br/>
      </w:r>
      <w:r w:rsidRPr="006573B8">
        <w:rPr>
          <w:b/>
          <w:bCs/>
          <w:color w:val="170E02"/>
          <w:sz w:val="24"/>
          <w:szCs w:val="24"/>
        </w:rPr>
        <w:t>По трудовой деятельности должны знать:</w:t>
      </w:r>
      <w:r w:rsidRPr="006573B8">
        <w:rPr>
          <w:color w:val="170E02"/>
          <w:sz w:val="24"/>
          <w:szCs w:val="24"/>
        </w:rPr>
        <w:t xml:space="preserve"> </w:t>
      </w:r>
    </w:p>
    <w:p w:rsidR="006573B8" w:rsidRPr="006573B8" w:rsidRDefault="006573B8" w:rsidP="006573B8">
      <w:pPr>
        <w:numPr>
          <w:ilvl w:val="0"/>
          <w:numId w:val="7"/>
        </w:numPr>
        <w:spacing w:after="0" w:line="240" w:lineRule="auto"/>
        <w:ind w:left="397" w:right="198" w:hanging="357"/>
        <w:rPr>
          <w:color w:val="170E02"/>
          <w:sz w:val="24"/>
          <w:szCs w:val="24"/>
        </w:rPr>
      </w:pPr>
      <w:r w:rsidRPr="006573B8">
        <w:rPr>
          <w:color w:val="170E02"/>
          <w:sz w:val="24"/>
          <w:szCs w:val="24"/>
        </w:rPr>
        <w:t xml:space="preserve">виды изучаемых материалов, их свойства; способ получения объемных форм – на основе развертки. </w:t>
      </w:r>
    </w:p>
    <w:p w:rsidR="006573B8" w:rsidRPr="006573B8" w:rsidRDefault="006573B8" w:rsidP="006573B8">
      <w:pPr>
        <w:spacing w:before="100" w:after="100" w:line="240" w:lineRule="atLeast"/>
        <w:ind w:left="200" w:right="200"/>
        <w:jc w:val="both"/>
        <w:rPr>
          <w:color w:val="170E02"/>
          <w:sz w:val="24"/>
          <w:szCs w:val="24"/>
        </w:rPr>
      </w:pPr>
      <w:r w:rsidRPr="006573B8">
        <w:rPr>
          <w:b/>
          <w:bCs/>
          <w:color w:val="170E02"/>
          <w:sz w:val="24"/>
          <w:szCs w:val="24"/>
        </w:rPr>
        <w:t>Должны уметь:</w:t>
      </w:r>
      <w:r w:rsidRPr="006573B8">
        <w:rPr>
          <w:color w:val="170E02"/>
          <w:sz w:val="24"/>
          <w:szCs w:val="24"/>
        </w:rPr>
        <w:t xml:space="preserve"> </w:t>
      </w:r>
    </w:p>
    <w:p w:rsidR="006573B8" w:rsidRPr="006573B8" w:rsidRDefault="006573B8" w:rsidP="006573B8">
      <w:pPr>
        <w:numPr>
          <w:ilvl w:val="0"/>
          <w:numId w:val="8"/>
        </w:numPr>
        <w:spacing w:after="100" w:afterAutospacing="1" w:line="240" w:lineRule="auto"/>
        <w:ind w:left="397" w:right="198" w:hanging="357"/>
        <w:rPr>
          <w:color w:val="170E02"/>
          <w:sz w:val="24"/>
          <w:szCs w:val="24"/>
        </w:rPr>
      </w:pPr>
      <w:r w:rsidRPr="006573B8">
        <w:rPr>
          <w:b/>
          <w:bCs/>
          <w:color w:val="170E02"/>
          <w:sz w:val="24"/>
          <w:szCs w:val="24"/>
        </w:rPr>
        <w:t>самостоятельно</w:t>
      </w:r>
      <w:r w:rsidRPr="006573B8">
        <w:rPr>
          <w:color w:val="170E02"/>
          <w:sz w:val="24"/>
          <w:szCs w:val="24"/>
        </w:rPr>
        <w:t xml:space="preserve"> выполнять разметку с опорой на чертеж по линейке, угольнику, циркулю; </w:t>
      </w:r>
    </w:p>
    <w:p w:rsidR="006573B8" w:rsidRPr="006573B8" w:rsidRDefault="006573B8" w:rsidP="006573B8">
      <w:pPr>
        <w:numPr>
          <w:ilvl w:val="0"/>
          <w:numId w:val="8"/>
        </w:numPr>
        <w:spacing w:after="0" w:line="240" w:lineRule="atLeast"/>
        <w:ind w:left="397" w:right="198" w:hanging="357"/>
        <w:rPr>
          <w:color w:val="170E02"/>
          <w:sz w:val="24"/>
          <w:szCs w:val="24"/>
        </w:rPr>
      </w:pPr>
      <w:r w:rsidRPr="006573B8">
        <w:rPr>
          <w:b/>
          <w:bCs/>
          <w:color w:val="170E02"/>
          <w:sz w:val="24"/>
          <w:szCs w:val="24"/>
        </w:rPr>
        <w:t>под контролем учителя</w:t>
      </w:r>
      <w:r w:rsidRPr="006573B8">
        <w:rPr>
          <w:color w:val="170E02"/>
          <w:sz w:val="24"/>
          <w:szCs w:val="24"/>
        </w:rPr>
        <w:t xml:space="preserve"> проводить анализ образца (задания), планировать и контролировать выполняемую практическую работу. </w:t>
      </w:r>
    </w:p>
    <w:p w:rsidR="006573B8" w:rsidRPr="006573B8" w:rsidRDefault="006573B8" w:rsidP="006573B8">
      <w:pPr>
        <w:spacing w:before="100" w:after="100" w:line="240" w:lineRule="atLeast"/>
        <w:ind w:left="200" w:right="200"/>
        <w:jc w:val="both"/>
        <w:rPr>
          <w:color w:val="170E02"/>
          <w:sz w:val="24"/>
          <w:szCs w:val="24"/>
        </w:rPr>
      </w:pPr>
      <w:proofErr w:type="gramStart"/>
      <w:r w:rsidRPr="006573B8">
        <w:rPr>
          <w:b/>
          <w:bCs/>
          <w:color w:val="170E02"/>
          <w:sz w:val="24"/>
          <w:szCs w:val="24"/>
        </w:rPr>
        <w:t>По художественно-творческой изобразительной деятельности должны:</w:t>
      </w:r>
      <w:r w:rsidRPr="006573B8">
        <w:rPr>
          <w:color w:val="170E02"/>
          <w:sz w:val="24"/>
          <w:szCs w:val="24"/>
        </w:rPr>
        <w:t xml:space="preserve"> </w:t>
      </w:r>
      <w:proofErr w:type="gramEnd"/>
    </w:p>
    <w:p w:rsidR="006573B8" w:rsidRPr="006573B8" w:rsidRDefault="006573B8" w:rsidP="006573B8">
      <w:pPr>
        <w:numPr>
          <w:ilvl w:val="0"/>
          <w:numId w:val="9"/>
        </w:numPr>
        <w:spacing w:after="100" w:afterAutospacing="1" w:line="240" w:lineRule="auto"/>
        <w:ind w:left="397" w:right="198" w:hanging="357"/>
        <w:rPr>
          <w:color w:val="170E02"/>
          <w:sz w:val="24"/>
          <w:szCs w:val="24"/>
        </w:rPr>
      </w:pPr>
      <w:r w:rsidRPr="006573B8">
        <w:rPr>
          <w:b/>
          <w:bCs/>
          <w:color w:val="170E02"/>
          <w:sz w:val="24"/>
          <w:szCs w:val="24"/>
        </w:rPr>
        <w:t>иметь представление</w:t>
      </w:r>
      <w:r w:rsidRPr="006573B8">
        <w:rPr>
          <w:color w:val="170E02"/>
          <w:sz w:val="24"/>
          <w:szCs w:val="24"/>
        </w:rPr>
        <w:t xml:space="preserve"> об архитектуре как виде искусства, о воздушной перспективе и пропорциях предметов, о прообразах в художественных произведениях; </w:t>
      </w:r>
    </w:p>
    <w:p w:rsidR="006573B8" w:rsidRPr="006573B8" w:rsidRDefault="006573B8" w:rsidP="006573B8">
      <w:pPr>
        <w:numPr>
          <w:ilvl w:val="0"/>
          <w:numId w:val="9"/>
        </w:numPr>
        <w:spacing w:before="100" w:beforeAutospacing="1" w:after="100" w:afterAutospacing="1" w:line="240" w:lineRule="atLeast"/>
        <w:ind w:left="400" w:right="200"/>
        <w:rPr>
          <w:color w:val="170E02"/>
          <w:sz w:val="24"/>
          <w:szCs w:val="24"/>
        </w:rPr>
      </w:pPr>
      <w:r w:rsidRPr="006573B8">
        <w:rPr>
          <w:b/>
          <w:bCs/>
          <w:color w:val="170E02"/>
          <w:sz w:val="24"/>
          <w:szCs w:val="24"/>
        </w:rPr>
        <w:t>знать</w:t>
      </w:r>
      <w:r w:rsidRPr="006573B8">
        <w:rPr>
          <w:color w:val="170E02"/>
          <w:sz w:val="24"/>
          <w:szCs w:val="24"/>
        </w:rPr>
        <w:t xml:space="preserve"> холодные и теплые цвета, свойства графики, виды изучаемых материалов и их свойства, законы </w:t>
      </w:r>
      <w:proofErr w:type="spellStart"/>
      <w:r w:rsidRPr="006573B8">
        <w:rPr>
          <w:color w:val="170E02"/>
          <w:sz w:val="24"/>
          <w:szCs w:val="24"/>
        </w:rPr>
        <w:t>цветоведения</w:t>
      </w:r>
      <w:proofErr w:type="spellEnd"/>
      <w:r w:rsidRPr="006573B8">
        <w:rPr>
          <w:color w:val="170E02"/>
          <w:sz w:val="24"/>
          <w:szCs w:val="24"/>
        </w:rPr>
        <w:t xml:space="preserve">; </w:t>
      </w:r>
    </w:p>
    <w:p w:rsidR="00127B70" w:rsidRPr="00127B70" w:rsidRDefault="006573B8" w:rsidP="00127B70">
      <w:pPr>
        <w:numPr>
          <w:ilvl w:val="0"/>
          <w:numId w:val="9"/>
        </w:numPr>
        <w:spacing w:before="100" w:beforeAutospacing="1" w:after="100" w:afterAutospacing="1" w:line="240" w:lineRule="atLeast"/>
        <w:ind w:left="400" w:right="200"/>
        <w:rPr>
          <w:color w:val="170E02"/>
          <w:sz w:val="24"/>
          <w:szCs w:val="24"/>
        </w:rPr>
      </w:pPr>
      <w:proofErr w:type="gramStart"/>
      <w:r w:rsidRPr="006573B8">
        <w:rPr>
          <w:b/>
          <w:bCs/>
          <w:color w:val="170E02"/>
          <w:sz w:val="24"/>
          <w:szCs w:val="24"/>
        </w:rPr>
        <w:t>уметь выполнять</w:t>
      </w:r>
      <w:r w:rsidRPr="006573B8">
        <w:rPr>
          <w:color w:val="170E02"/>
          <w:sz w:val="24"/>
          <w:szCs w:val="24"/>
        </w:rPr>
        <w:t xml:space="preserve"> наброски по своим замыслам с соблюдением пропорций предметов; реализовывать творческий замысел в создании художественного образа в единстве формы и содержания, моделировать цвета из 2-х и более цветов, прорисовывать мелкие детали; под контролем учителя проводить анализ образца (задания), планировать и контролировать выполняемую практическую работу; самостоятельно организовывать рабочее место и поддерживать порядок на нем во время работы;</w:t>
      </w:r>
      <w:proofErr w:type="gramEnd"/>
      <w:r w:rsidRPr="006573B8">
        <w:rPr>
          <w:color w:val="170E02"/>
          <w:sz w:val="24"/>
          <w:szCs w:val="24"/>
        </w:rPr>
        <w:t xml:space="preserve"> оценив</w:t>
      </w:r>
      <w:r w:rsidR="00127B70">
        <w:rPr>
          <w:color w:val="170E02"/>
          <w:sz w:val="24"/>
          <w:szCs w:val="24"/>
        </w:rPr>
        <w:t>ать качество выполненной работы.</w:t>
      </w:r>
    </w:p>
    <w:p w:rsidR="00127B70" w:rsidRDefault="00127B70" w:rsidP="00127B70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127B70" w:rsidRDefault="00127B70" w:rsidP="00127B70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127B70" w:rsidRPr="00127B70" w:rsidRDefault="00127B70" w:rsidP="00127B7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27B70">
        <w:rPr>
          <w:rFonts w:ascii="Arial" w:hAnsi="Arial" w:cs="Arial"/>
          <w:b/>
          <w:i/>
          <w:sz w:val="28"/>
          <w:szCs w:val="28"/>
        </w:rPr>
        <w:t>Календарно-тематическое планирование (34 часа)</w:t>
      </w:r>
    </w:p>
    <w:p w:rsidR="00127B70" w:rsidRDefault="00127B70" w:rsidP="00127B70">
      <w:pPr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Style w:val="a9"/>
        <w:tblW w:w="9571" w:type="dxa"/>
        <w:tblLook w:val="04A0"/>
      </w:tblPr>
      <w:tblGrid>
        <w:gridCol w:w="959"/>
        <w:gridCol w:w="5670"/>
        <w:gridCol w:w="1559"/>
        <w:gridCol w:w="1383"/>
      </w:tblGrid>
      <w:tr w:rsidR="00127B70" w:rsidTr="008051E4">
        <w:trPr>
          <w:trHeight w:val="64"/>
        </w:trPr>
        <w:tc>
          <w:tcPr>
            <w:tcW w:w="959" w:type="dxa"/>
          </w:tcPr>
          <w:p w:rsidR="00127B70" w:rsidRPr="00445D99" w:rsidRDefault="00127B70" w:rsidP="00127B70">
            <w:pPr>
              <w:jc w:val="center"/>
            </w:pPr>
            <w:r w:rsidRPr="00445D99">
              <w:t>№</w:t>
            </w:r>
          </w:p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45D99">
              <w:t>п</w:t>
            </w:r>
            <w:proofErr w:type="spellEnd"/>
            <w:proofErr w:type="gramEnd"/>
            <w:r w:rsidRPr="00445D99">
              <w:t>/</w:t>
            </w:r>
            <w:proofErr w:type="spellStart"/>
            <w:r w:rsidRPr="00445D99">
              <w:t>п</w:t>
            </w:r>
            <w:proofErr w:type="spellEnd"/>
          </w:p>
        </w:tc>
        <w:tc>
          <w:tcPr>
            <w:tcW w:w="5670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45D99">
              <w:t>Тема урока</w:t>
            </w:r>
          </w:p>
        </w:tc>
        <w:tc>
          <w:tcPr>
            <w:tcW w:w="1559" w:type="dxa"/>
          </w:tcPr>
          <w:p w:rsidR="00127B70" w:rsidRPr="00127B70" w:rsidRDefault="00127B70" w:rsidP="00127B70">
            <w:pPr>
              <w:jc w:val="center"/>
              <w:rPr>
                <w:rFonts w:asciiTheme="minorHAnsi" w:hAnsiTheme="minorHAnsi" w:cstheme="minorHAnsi"/>
              </w:rPr>
            </w:pPr>
            <w:r w:rsidRPr="00127B70"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1383" w:type="dxa"/>
          </w:tcPr>
          <w:p w:rsidR="00127B70" w:rsidRPr="00127B70" w:rsidRDefault="00127B70" w:rsidP="00127B70">
            <w:pPr>
              <w:jc w:val="center"/>
              <w:rPr>
                <w:rFonts w:asciiTheme="minorHAnsi" w:hAnsiTheme="minorHAnsi" w:cstheme="minorHAnsi"/>
              </w:rPr>
            </w:pPr>
            <w:r w:rsidRPr="00127B70">
              <w:rPr>
                <w:rFonts w:asciiTheme="minorHAnsi" w:hAnsiTheme="minorHAnsi" w:cstheme="minorHAnsi"/>
              </w:rPr>
              <w:t>Скор.</w:t>
            </w:r>
          </w:p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27B70">
              <w:rPr>
                <w:rFonts w:asciiTheme="minorHAnsi" w:hAnsiTheme="minorHAnsi" w:cstheme="minorHAnsi"/>
              </w:rPr>
              <w:t>дата</w:t>
            </w:r>
          </w:p>
        </w:tc>
      </w:tr>
      <w:tr w:rsidR="00127B70" w:rsidTr="008051E4">
        <w:tc>
          <w:tcPr>
            <w:tcW w:w="9571" w:type="dxa"/>
            <w:gridSpan w:val="4"/>
          </w:tcPr>
          <w:p w:rsidR="00127B70" w:rsidRDefault="00127B70" w:rsidP="0024251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06B77">
              <w:rPr>
                <w:b/>
              </w:rPr>
              <w:t xml:space="preserve">Раздел </w:t>
            </w:r>
            <w:r w:rsidRPr="00006B77">
              <w:rPr>
                <w:b/>
                <w:lang w:val="en-US"/>
              </w:rPr>
              <w:t>I</w:t>
            </w:r>
            <w:r w:rsidRPr="00006B77">
              <w:rPr>
                <w:b/>
              </w:rPr>
              <w:t>. Жизнь и искусство</w:t>
            </w:r>
            <w:r>
              <w:rPr>
                <w:b/>
              </w:rPr>
              <w:t xml:space="preserve">. </w:t>
            </w:r>
            <w:r w:rsidRPr="00A871F9">
              <w:rPr>
                <w:b/>
              </w:rPr>
              <w:t>Жизнь, труд и искусство (10 часов)</w:t>
            </w:r>
          </w:p>
        </w:tc>
      </w:tr>
      <w:tr w:rsidR="00127B70" w:rsidTr="008051E4">
        <w:tc>
          <w:tcPr>
            <w:tcW w:w="9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127B70" w:rsidRPr="00127B70" w:rsidRDefault="00127B70" w:rsidP="00127B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27B70">
              <w:rPr>
                <w:sz w:val="20"/>
                <w:szCs w:val="20"/>
              </w:rPr>
              <w:t>Вспомни! Вспоминаем жанры.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27B70" w:rsidRPr="00BE3D3F" w:rsidRDefault="00127B70" w:rsidP="00127B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Жизнь, труд и искусство. Все начинается с замысла. Изготовление планера.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27B70" w:rsidRPr="00BE3D3F" w:rsidRDefault="00127B70" w:rsidP="00127B70">
            <w:pPr>
              <w:rPr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Воплощение замысла.</w:t>
            </w:r>
          </w:p>
          <w:p w:rsidR="00127B70" w:rsidRPr="00BE3D3F" w:rsidRDefault="00127B70" w:rsidP="00127B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Изготовление аппликаций из объемных деталей: «Мотылёк и мальчик»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27B70" w:rsidRPr="00BE3D3F" w:rsidRDefault="00127B70" w:rsidP="00127B70">
            <w:pPr>
              <w:rPr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 xml:space="preserve">Воплощение замысла. Изготовление волшебного кристалла. </w:t>
            </w:r>
          </w:p>
          <w:p w:rsidR="00127B70" w:rsidRPr="00BE3D3F" w:rsidRDefault="00127B70" w:rsidP="00127B7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27B70" w:rsidRPr="00BE3D3F" w:rsidRDefault="00127B70" w:rsidP="00127B70">
            <w:pPr>
              <w:rPr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 xml:space="preserve">Воплощение замысла. Изготовление волшебного кристалла. </w:t>
            </w:r>
          </w:p>
          <w:p w:rsidR="00127B70" w:rsidRPr="00BE3D3F" w:rsidRDefault="00127B70" w:rsidP="00127B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27B70" w:rsidRPr="00BE3D3F" w:rsidRDefault="00127B70" w:rsidP="00127B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Роль фантазии в реализации замысла. Изготовление композиции на тему: «Царевна лебедь»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27B70" w:rsidRPr="00BE3D3F" w:rsidRDefault="00127B70" w:rsidP="00127B70">
            <w:pPr>
              <w:rPr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О чем могут рассказать игрушки. Изготовление кошелька «Собачка»</w:t>
            </w:r>
          </w:p>
          <w:p w:rsidR="00127B70" w:rsidRPr="00BE3D3F" w:rsidRDefault="00127B70" w:rsidP="00127B7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27B70" w:rsidRPr="00BE3D3F" w:rsidRDefault="00127B70" w:rsidP="00127B70">
            <w:pPr>
              <w:rPr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О чем могут рассказать игрушки. Изготовление кошелька «Собачка»</w:t>
            </w:r>
          </w:p>
          <w:p w:rsidR="00127B70" w:rsidRPr="00BE3D3F" w:rsidRDefault="00127B70" w:rsidP="00127B7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27B70" w:rsidRPr="00BE3D3F" w:rsidRDefault="00127B70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О чем могут рассказать игрушки. Изготовление брелка «Мышка»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27B70" w:rsidRPr="00BE3D3F" w:rsidRDefault="00127B70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О чем могут рассказать игрушки. Изготовление брелка «Мышка»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71" w:type="dxa"/>
            <w:gridSpan w:val="4"/>
          </w:tcPr>
          <w:p w:rsidR="00BE3D3F" w:rsidRDefault="00BE3D3F" w:rsidP="00BE3D3F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06B77">
              <w:rPr>
                <w:b/>
              </w:rPr>
              <w:t xml:space="preserve">Раздел </w:t>
            </w:r>
            <w:r w:rsidRPr="00006B77">
              <w:rPr>
                <w:b/>
                <w:lang w:val="en-US"/>
              </w:rPr>
              <w:t>II</w:t>
            </w:r>
            <w:r w:rsidRPr="00006B77">
              <w:rPr>
                <w:b/>
              </w:rPr>
              <w:t xml:space="preserve">. Гармония </w:t>
            </w:r>
            <w:r>
              <w:rPr>
                <w:b/>
              </w:rPr>
              <w:t>о</w:t>
            </w:r>
            <w:r w:rsidRPr="00006B77">
              <w:rPr>
                <w:b/>
              </w:rPr>
              <w:t>браза</w:t>
            </w:r>
            <w:r>
              <w:rPr>
                <w:b/>
              </w:rPr>
              <w:t xml:space="preserve">. </w:t>
            </w:r>
            <w:r w:rsidRPr="00A871F9">
              <w:rPr>
                <w:b/>
              </w:rPr>
              <w:t>Жизнь и творчество</w:t>
            </w:r>
            <w:r>
              <w:rPr>
                <w:b/>
              </w:rPr>
              <w:t>. Отражение жизни в образах (18 часов</w:t>
            </w:r>
            <w:r w:rsidRPr="00A871F9">
              <w:rPr>
                <w:b/>
              </w:rPr>
              <w:t>)</w:t>
            </w: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27B70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Переосмысление жизни в творчестве человека. Изготовление кукол для кукольного театра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127B70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Переосмысление жизни в творчестве человека. Изготовление кукол для кукольного театра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127B70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Отражение жизни в образах. Лепим игрушки из соленого теста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BE3D3F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BE3D3F" w:rsidRPr="00BE3D3F" w:rsidRDefault="00BE3D3F" w:rsidP="00BE3D3F">
            <w:pPr>
              <w:rPr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Учимся делать объемные открытки.</w:t>
            </w:r>
          </w:p>
          <w:p w:rsidR="00127B70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 xml:space="preserve"> Изготовление открытки на тему: «Космонавт»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127B70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Готовим новогодние подарки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27B70" w:rsidTr="008051E4">
        <w:tc>
          <w:tcPr>
            <w:tcW w:w="959" w:type="dxa"/>
          </w:tcPr>
          <w:p w:rsidR="00127B70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127B70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Материалы и образ. Изготовление композиции из искусственных цветов.</w:t>
            </w:r>
          </w:p>
        </w:tc>
        <w:tc>
          <w:tcPr>
            <w:tcW w:w="1559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127B70" w:rsidRDefault="00127B70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BE3D3F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Материалы и образ. Изготовление композиции из искусственных цветов.</w:t>
            </w: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BE3D3F" w:rsidRPr="00BE3D3F" w:rsidRDefault="00BE3D3F" w:rsidP="00BE3D3F">
            <w:pPr>
              <w:rPr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Гармония образа. Деятельность человека в разные эпохи.</w:t>
            </w:r>
          </w:p>
          <w:p w:rsidR="00BE3D3F" w:rsidRP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BE3D3F" w:rsidRPr="00BE3D3F" w:rsidRDefault="00BE3D3F" w:rsidP="00BE3D3F">
            <w:pPr>
              <w:rPr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 xml:space="preserve">Гармония образа. Деятельность человека в разные эпохи. </w:t>
            </w:r>
          </w:p>
          <w:p w:rsidR="00BE3D3F" w:rsidRP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BE3D3F" w:rsidRPr="00BE3D3F" w:rsidRDefault="00BE3D3F" w:rsidP="00BE3D3F">
            <w:pPr>
              <w:rPr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Изготовление подвески в технике пластилинового рельефа.</w:t>
            </w:r>
          </w:p>
          <w:p w:rsidR="00BE3D3F" w:rsidRP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BE3D3F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Учимся вышивать крестом</w:t>
            </w: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BE3D3F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Отражение времени в творчестве. Вышивание мешочка</w:t>
            </w: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BE3D3F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Отражение времени в творчестве. Вышивание мешочка</w:t>
            </w: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BE3D3F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Архитектурные образы. Модель куба, призмы</w:t>
            </w: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0" w:type="dxa"/>
          </w:tcPr>
          <w:p w:rsidR="00BE3D3F" w:rsidRPr="00BE3D3F" w:rsidRDefault="00BE3D3F" w:rsidP="00BE3D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Архитектурные образы. Модель куба, призмы</w:t>
            </w: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242512" w:rsidRDefault="00242512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51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BE3D3F" w:rsidRPr="00BE3D3F" w:rsidRDefault="00BE3D3F" w:rsidP="00242512">
            <w:pPr>
              <w:rPr>
                <w:rFonts w:ascii="Arial" w:hAnsi="Arial" w:cs="Arial"/>
                <w:sz w:val="20"/>
                <w:szCs w:val="20"/>
              </w:rPr>
            </w:pPr>
            <w:r w:rsidRPr="00BE3D3F">
              <w:rPr>
                <w:sz w:val="20"/>
                <w:szCs w:val="20"/>
              </w:rPr>
              <w:t>Многообразие проявления гармонии. Аппликация из геометрических фигур: «Гармония» или «Дисгармония»</w:t>
            </w: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8051E4" w:rsidRDefault="008051E4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1E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BE3D3F" w:rsidRPr="00242512" w:rsidRDefault="00242512" w:rsidP="0024251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512">
              <w:rPr>
                <w:sz w:val="20"/>
                <w:szCs w:val="20"/>
              </w:rPr>
              <w:t>Образ художника в его творчестве. Создание автопортрета (художественная техника по выбору)</w:t>
            </w: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BE3D3F" w:rsidTr="008051E4">
        <w:tc>
          <w:tcPr>
            <w:tcW w:w="959" w:type="dxa"/>
          </w:tcPr>
          <w:p w:rsidR="00BE3D3F" w:rsidRPr="008051E4" w:rsidRDefault="008051E4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1E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BE3D3F" w:rsidRPr="00242512" w:rsidRDefault="00242512" w:rsidP="0024251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512">
              <w:rPr>
                <w:sz w:val="20"/>
                <w:szCs w:val="20"/>
              </w:rPr>
              <w:t>Отражение времени в творчестве. Изготовление коллажа «Образ эпохи».</w:t>
            </w:r>
          </w:p>
        </w:tc>
        <w:tc>
          <w:tcPr>
            <w:tcW w:w="1559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BE3D3F" w:rsidRDefault="00BE3D3F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242512" w:rsidTr="008051E4">
        <w:tc>
          <w:tcPr>
            <w:tcW w:w="9571" w:type="dxa"/>
            <w:gridSpan w:val="4"/>
          </w:tcPr>
          <w:p w:rsidR="00242512" w:rsidRDefault="00242512" w:rsidP="0024251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871F9">
              <w:rPr>
                <w:b/>
              </w:rPr>
              <w:t>Давным-давно</w:t>
            </w:r>
            <w:r>
              <w:rPr>
                <w:b/>
              </w:rPr>
              <w:t xml:space="preserve"> (6 часов)</w:t>
            </w:r>
          </w:p>
        </w:tc>
      </w:tr>
      <w:tr w:rsidR="00242512" w:rsidTr="008051E4">
        <w:tc>
          <w:tcPr>
            <w:tcW w:w="959" w:type="dxa"/>
          </w:tcPr>
          <w:p w:rsidR="00242512" w:rsidRPr="008051E4" w:rsidRDefault="008051E4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1E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242512" w:rsidRPr="008051E4" w:rsidRDefault="00242512" w:rsidP="00242512">
            <w:pPr>
              <w:rPr>
                <w:sz w:val="20"/>
                <w:szCs w:val="20"/>
              </w:rPr>
            </w:pPr>
            <w:r w:rsidRPr="008051E4">
              <w:rPr>
                <w:sz w:val="20"/>
                <w:szCs w:val="20"/>
              </w:rPr>
              <w:t>Давным-давно …</w:t>
            </w:r>
          </w:p>
          <w:p w:rsidR="00242512" w:rsidRPr="008051E4" w:rsidRDefault="00242512" w:rsidP="00242512">
            <w:pPr>
              <w:rPr>
                <w:sz w:val="20"/>
                <w:szCs w:val="20"/>
              </w:rPr>
            </w:pPr>
            <w:r w:rsidRPr="008051E4">
              <w:rPr>
                <w:sz w:val="20"/>
                <w:szCs w:val="20"/>
              </w:rPr>
              <w:t xml:space="preserve">человек вознесся к небесам. </w:t>
            </w:r>
          </w:p>
          <w:p w:rsidR="00242512" w:rsidRPr="008051E4" w:rsidRDefault="00242512" w:rsidP="0024251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1E4">
              <w:rPr>
                <w:sz w:val="20"/>
                <w:szCs w:val="20"/>
              </w:rPr>
              <w:t>Композиция на средневековый сюжет в технике пластилинового рельефа.</w:t>
            </w:r>
          </w:p>
        </w:tc>
        <w:tc>
          <w:tcPr>
            <w:tcW w:w="1559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242512" w:rsidTr="008051E4">
        <w:tc>
          <w:tcPr>
            <w:tcW w:w="959" w:type="dxa"/>
          </w:tcPr>
          <w:p w:rsidR="00242512" w:rsidRPr="008051E4" w:rsidRDefault="008051E4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1E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242512" w:rsidRPr="008051E4" w:rsidRDefault="008051E4" w:rsidP="008051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1E4">
              <w:rPr>
                <w:sz w:val="20"/>
                <w:szCs w:val="20"/>
              </w:rPr>
              <w:t>Изготовление макета замка из бумаги</w:t>
            </w:r>
          </w:p>
        </w:tc>
        <w:tc>
          <w:tcPr>
            <w:tcW w:w="1559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242512" w:rsidTr="008051E4">
        <w:tc>
          <w:tcPr>
            <w:tcW w:w="959" w:type="dxa"/>
          </w:tcPr>
          <w:p w:rsidR="00242512" w:rsidRPr="008051E4" w:rsidRDefault="008051E4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1E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242512" w:rsidRPr="008051E4" w:rsidRDefault="008051E4" w:rsidP="008051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1E4">
              <w:rPr>
                <w:sz w:val="20"/>
                <w:szCs w:val="20"/>
              </w:rPr>
              <w:t>Изготовление макета замка из бумаги</w:t>
            </w:r>
          </w:p>
        </w:tc>
        <w:tc>
          <w:tcPr>
            <w:tcW w:w="1559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242512" w:rsidTr="008051E4">
        <w:tc>
          <w:tcPr>
            <w:tcW w:w="959" w:type="dxa"/>
          </w:tcPr>
          <w:p w:rsidR="00242512" w:rsidRPr="008051E4" w:rsidRDefault="008051E4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1E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242512" w:rsidRPr="008051E4" w:rsidRDefault="008051E4" w:rsidP="008051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1E4">
              <w:rPr>
                <w:sz w:val="20"/>
                <w:szCs w:val="20"/>
              </w:rPr>
              <w:t>Создаем витраж</w:t>
            </w:r>
          </w:p>
        </w:tc>
        <w:tc>
          <w:tcPr>
            <w:tcW w:w="1559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242512" w:rsidTr="008051E4">
        <w:tc>
          <w:tcPr>
            <w:tcW w:w="959" w:type="dxa"/>
          </w:tcPr>
          <w:p w:rsidR="00242512" w:rsidRPr="008051E4" w:rsidRDefault="008051E4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1E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242512" w:rsidRPr="008051E4" w:rsidRDefault="008051E4" w:rsidP="008051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1E4">
              <w:rPr>
                <w:sz w:val="20"/>
                <w:szCs w:val="20"/>
              </w:rPr>
              <w:t>Образ нового человека. Изготовление панно «Человек эпохи Возрождения»</w:t>
            </w:r>
          </w:p>
        </w:tc>
        <w:tc>
          <w:tcPr>
            <w:tcW w:w="1559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242512" w:rsidTr="008051E4">
        <w:tc>
          <w:tcPr>
            <w:tcW w:w="959" w:type="dxa"/>
          </w:tcPr>
          <w:p w:rsidR="00242512" w:rsidRPr="008051E4" w:rsidRDefault="008051E4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1E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242512" w:rsidRPr="008051E4" w:rsidRDefault="008051E4" w:rsidP="008051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1E4">
              <w:rPr>
                <w:sz w:val="20"/>
                <w:szCs w:val="20"/>
              </w:rPr>
              <w:t>Из тьмы явился свет. Изготовление макета геликоптера</w:t>
            </w:r>
          </w:p>
        </w:tc>
        <w:tc>
          <w:tcPr>
            <w:tcW w:w="1559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242512" w:rsidTr="008051E4">
        <w:tc>
          <w:tcPr>
            <w:tcW w:w="959" w:type="dxa"/>
          </w:tcPr>
          <w:p w:rsidR="00242512" w:rsidRPr="008051E4" w:rsidRDefault="008051E4" w:rsidP="00127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1E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242512" w:rsidRPr="008051E4" w:rsidRDefault="008051E4" w:rsidP="008051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1E4">
              <w:rPr>
                <w:sz w:val="20"/>
                <w:szCs w:val="20"/>
              </w:rPr>
              <w:t>Работаем с конструктором «Вертолет»</w:t>
            </w:r>
          </w:p>
        </w:tc>
        <w:tc>
          <w:tcPr>
            <w:tcW w:w="1559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242512" w:rsidRDefault="00242512" w:rsidP="00127B7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127B70" w:rsidRPr="00127B70" w:rsidRDefault="00127B70" w:rsidP="00127B70">
      <w:pPr>
        <w:rPr>
          <w:rFonts w:ascii="Arial" w:hAnsi="Arial" w:cs="Arial"/>
          <w:b/>
          <w:i/>
          <w:sz w:val="28"/>
          <w:szCs w:val="28"/>
        </w:rPr>
      </w:pPr>
    </w:p>
    <w:p w:rsidR="009208F2" w:rsidRDefault="009208F2" w:rsidP="009208F2">
      <w:pPr>
        <w:rPr>
          <w:rFonts w:ascii="Times New Roman" w:hAnsi="Times New Roman"/>
          <w:b/>
          <w:i/>
        </w:rPr>
      </w:pPr>
    </w:p>
    <w:p w:rsidR="009208F2" w:rsidRDefault="009208F2" w:rsidP="009208F2">
      <w:r>
        <w:t>«Согласовано»                                                                                                        «Согласовано»</w:t>
      </w:r>
    </w:p>
    <w:p w:rsidR="009208F2" w:rsidRDefault="009208F2" w:rsidP="009208F2">
      <w:r>
        <w:t>Зам. директора по УВР</w:t>
      </w:r>
      <w:proofErr w:type="gramStart"/>
      <w:r>
        <w:t xml:space="preserve">                                                                                        П</w:t>
      </w:r>
      <w:proofErr w:type="gramEnd"/>
      <w:r>
        <w:t>р. №1  от28.08.2012</w:t>
      </w:r>
    </w:p>
    <w:p w:rsidR="009208F2" w:rsidRDefault="009208F2" w:rsidP="009208F2">
      <w:proofErr w:type="spellStart"/>
      <w:r>
        <w:t>________Андреева</w:t>
      </w:r>
      <w:proofErr w:type="spellEnd"/>
      <w:r>
        <w:t xml:space="preserve"> И.Ю.                                                                                     Председатель  ШМО</w:t>
      </w:r>
      <w:r w:rsidRPr="00C878FF">
        <w:t>/</w:t>
      </w:r>
      <w:r>
        <w:t>ГМО</w:t>
      </w:r>
    </w:p>
    <w:p w:rsidR="009208F2" w:rsidRPr="00542A47" w:rsidRDefault="009208F2" w:rsidP="009208F2">
      <w:r>
        <w:t xml:space="preserve">Дата      _____________                                                                                        </w:t>
      </w:r>
      <w:proofErr w:type="spellStart"/>
      <w:r>
        <w:t>_________Смирнова</w:t>
      </w:r>
      <w:proofErr w:type="spellEnd"/>
      <w:r>
        <w:t xml:space="preserve"> Ю.Н.</w:t>
      </w:r>
    </w:p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>
      <w:pPr>
        <w:rPr>
          <w:rFonts w:ascii="Times New Roman" w:hAnsi="Times New Roman"/>
          <w:b/>
          <w:i/>
        </w:rPr>
      </w:pPr>
    </w:p>
    <w:p w:rsidR="006573B8" w:rsidRDefault="006573B8" w:rsidP="006573B8"/>
    <w:p w:rsidR="009208F2" w:rsidRDefault="009208F2">
      <w:r>
        <w:br w:type="page"/>
      </w:r>
    </w:p>
    <w:p w:rsidR="006573B8" w:rsidRDefault="006573B8" w:rsidP="006573B8">
      <w:pPr>
        <w:ind w:left="198" w:right="198"/>
      </w:pPr>
    </w:p>
    <w:p w:rsidR="0031640E" w:rsidRDefault="009208F2" w:rsidP="0031640E">
      <w:pPr>
        <w:spacing w:line="240" w:lineRule="atLeast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М</w:t>
      </w:r>
      <w:r w:rsidR="008051E4" w:rsidRPr="008051E4">
        <w:rPr>
          <w:rFonts w:asciiTheme="minorHAnsi" w:hAnsiTheme="minorHAnsi" w:cstheme="minorHAnsi"/>
          <w:sz w:val="28"/>
          <w:szCs w:val="28"/>
        </w:rPr>
        <w:t>одуль «Информати</w:t>
      </w:r>
      <w:r w:rsidR="0031640E">
        <w:rPr>
          <w:rFonts w:asciiTheme="minorHAnsi" w:hAnsiTheme="minorHAnsi" w:cstheme="minorHAnsi"/>
          <w:sz w:val="28"/>
          <w:szCs w:val="28"/>
        </w:rPr>
        <w:t>ка».</w:t>
      </w:r>
    </w:p>
    <w:p w:rsidR="0031640E" w:rsidRDefault="0031640E" w:rsidP="0031640E">
      <w:pPr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 w:rsidRPr="00316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3CB">
        <w:rPr>
          <w:rFonts w:ascii="Times New Roman" w:hAnsi="Times New Roman"/>
          <w:color w:val="000000"/>
          <w:sz w:val="24"/>
          <w:szCs w:val="24"/>
        </w:rPr>
        <w:t>В настоящее время в современном обществе стремительно растёт количество информации и, вследствие этого, жизненной необходимостью для каждого человека становится важным умение получать, перерабатывать и хранить её. Поэтому информатика играет особую роль в эпоху перехода от общества индустриального к обществу информационному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640E" w:rsidRPr="007A0C09" w:rsidRDefault="0031640E" w:rsidP="0031640E">
      <w:pPr>
        <w:pStyle w:val="a5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7A0C09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Назначение предмета:</w:t>
      </w:r>
    </w:p>
    <w:p w:rsidR="003263CB" w:rsidRPr="003263CB" w:rsidRDefault="0031640E" w:rsidP="003263CB">
      <w:pPr>
        <w:spacing w:after="0" w:line="240" w:lineRule="atLeast"/>
        <w:ind w:firstLine="680"/>
        <w:jc w:val="both"/>
        <w:rPr>
          <w:rFonts w:asciiTheme="minorHAnsi" w:hAnsiTheme="minorHAnsi" w:cstheme="minorHAnsi"/>
          <w:sz w:val="24"/>
          <w:szCs w:val="24"/>
        </w:rPr>
      </w:pPr>
      <w:r w:rsidRPr="003263C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3263CB">
        <w:rPr>
          <w:rFonts w:cs="Calibri"/>
          <w:sz w:val="24"/>
          <w:szCs w:val="24"/>
        </w:rPr>
        <w:t>Данный предмет направлен на подготовку учеников к жизни и деятельности в информационном пространстве и вл</w:t>
      </w:r>
      <w:r w:rsidR="003263CB" w:rsidRPr="003263CB">
        <w:rPr>
          <w:rFonts w:asciiTheme="minorHAnsi" w:hAnsiTheme="minorHAnsi" w:cstheme="minorHAnsi"/>
          <w:sz w:val="24"/>
          <w:szCs w:val="24"/>
        </w:rPr>
        <w:t>адению информационной культурой.</w:t>
      </w:r>
    </w:p>
    <w:p w:rsidR="003263CB" w:rsidRDefault="003263CB" w:rsidP="003263CB">
      <w:pPr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263CB" w:rsidRPr="003263CB" w:rsidRDefault="003263CB" w:rsidP="003263CB">
      <w:pPr>
        <w:spacing w:after="0" w:line="240" w:lineRule="atLeast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3263CB">
        <w:rPr>
          <w:rFonts w:asciiTheme="minorHAnsi" w:hAnsiTheme="minorHAnsi" w:cstheme="minorHAnsi"/>
          <w:b/>
          <w:i/>
          <w:sz w:val="28"/>
          <w:szCs w:val="28"/>
        </w:rPr>
        <w:t>Цели:</w:t>
      </w:r>
    </w:p>
    <w:p w:rsidR="003263CB" w:rsidRPr="003263CB" w:rsidRDefault="003263CB" w:rsidP="003263CB">
      <w:pPr>
        <w:spacing w:after="0" w:line="240" w:lineRule="atLeast"/>
        <w:ind w:firstLine="680"/>
        <w:jc w:val="both"/>
        <w:rPr>
          <w:rFonts w:cs="Calibri"/>
          <w:sz w:val="24"/>
          <w:szCs w:val="24"/>
        </w:rPr>
      </w:pPr>
      <w:r w:rsidRPr="003263CB">
        <w:rPr>
          <w:rFonts w:cs="Calibri"/>
          <w:sz w:val="24"/>
          <w:szCs w:val="24"/>
        </w:rPr>
        <w:t>формирование первоначальных представлений о свойствах информации, способах работы с ней, в частности, с использованием компьютера.</w:t>
      </w:r>
    </w:p>
    <w:p w:rsidR="003263CB" w:rsidRDefault="003263CB" w:rsidP="0031640E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31640E" w:rsidRPr="00F547B9" w:rsidRDefault="0031640E" w:rsidP="0031640E">
      <w:r w:rsidRPr="00F31878">
        <w:rPr>
          <w:b/>
          <w:i/>
          <w:sz w:val="28"/>
          <w:szCs w:val="28"/>
        </w:rPr>
        <w:t>Задачи:</w:t>
      </w:r>
      <w:r>
        <w:t xml:space="preserve"> </w:t>
      </w:r>
    </w:p>
    <w:p w:rsidR="0031640E" w:rsidRPr="003263CB" w:rsidRDefault="0031640E" w:rsidP="0031640E">
      <w:pPr>
        <w:spacing w:after="0" w:line="240" w:lineRule="atLeast"/>
        <w:ind w:left="1041"/>
        <w:jc w:val="both"/>
        <w:rPr>
          <w:rFonts w:cs="Calibri"/>
          <w:sz w:val="24"/>
          <w:szCs w:val="24"/>
        </w:rPr>
      </w:pPr>
      <w:r w:rsidRPr="003263CB">
        <w:rPr>
          <w:rFonts w:cs="Calibri"/>
          <w:sz w:val="24"/>
          <w:szCs w:val="24"/>
        </w:rPr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31640E" w:rsidRPr="003263CB" w:rsidRDefault="0031640E" w:rsidP="0031640E">
      <w:pPr>
        <w:spacing w:after="0" w:line="240" w:lineRule="atLeast"/>
        <w:ind w:left="1041"/>
        <w:jc w:val="both"/>
        <w:rPr>
          <w:rFonts w:cs="Calibri"/>
          <w:sz w:val="24"/>
          <w:szCs w:val="24"/>
        </w:rPr>
      </w:pPr>
      <w:r w:rsidRPr="003263CB">
        <w:rPr>
          <w:rFonts w:cs="Calibri"/>
          <w:sz w:val="24"/>
          <w:szCs w:val="24"/>
        </w:rPr>
        <w:t>создание завершенных проектов с использованием освоенных инструментальных компьютерных сред;</w:t>
      </w:r>
    </w:p>
    <w:p w:rsidR="0031640E" w:rsidRPr="003263CB" w:rsidRDefault="0031640E" w:rsidP="003263CB">
      <w:pPr>
        <w:spacing w:after="0" w:line="240" w:lineRule="atLeast"/>
        <w:ind w:left="1041"/>
        <w:jc w:val="both"/>
        <w:rPr>
          <w:rFonts w:cs="Calibri"/>
          <w:sz w:val="24"/>
          <w:szCs w:val="24"/>
        </w:rPr>
      </w:pPr>
      <w:r w:rsidRPr="003263CB">
        <w:rPr>
          <w:rFonts w:cs="Calibri"/>
          <w:sz w:val="24"/>
          <w:szCs w:val="24"/>
        </w:rPr>
        <w:t>ознакомление со способами организации и поиска информации;</w:t>
      </w:r>
    </w:p>
    <w:p w:rsidR="0031640E" w:rsidRDefault="0031640E" w:rsidP="003263CB">
      <w:pPr>
        <w:spacing w:after="0" w:line="240" w:lineRule="atLeast"/>
        <w:ind w:left="1041"/>
        <w:jc w:val="both"/>
        <w:rPr>
          <w:rFonts w:asciiTheme="minorHAnsi" w:hAnsiTheme="minorHAnsi" w:cstheme="minorHAnsi"/>
          <w:sz w:val="24"/>
          <w:szCs w:val="24"/>
        </w:rPr>
      </w:pPr>
      <w:r w:rsidRPr="003263CB">
        <w:rPr>
          <w:rFonts w:cs="Calibri"/>
          <w:sz w:val="24"/>
          <w:szCs w:val="24"/>
        </w:rPr>
        <w:t>создание завершенных проектов, предполагающих поиск необходимой информации.</w:t>
      </w:r>
    </w:p>
    <w:p w:rsidR="003263CB" w:rsidRPr="003263CB" w:rsidRDefault="003263CB" w:rsidP="003263CB">
      <w:pPr>
        <w:spacing w:after="0" w:line="240" w:lineRule="atLeast"/>
        <w:ind w:left="1041"/>
        <w:jc w:val="both"/>
        <w:rPr>
          <w:rFonts w:cs="Calibri"/>
          <w:sz w:val="24"/>
          <w:szCs w:val="24"/>
        </w:rPr>
      </w:pPr>
    </w:p>
    <w:p w:rsidR="00446860" w:rsidRDefault="003263CB" w:rsidP="00446860">
      <w:r w:rsidRPr="00C635D7">
        <w:rPr>
          <w:rFonts w:asciiTheme="minorHAnsi" w:hAnsiTheme="minorHAnsi" w:cstheme="minorHAnsi"/>
          <w:b/>
          <w:i/>
          <w:sz w:val="28"/>
          <w:szCs w:val="28"/>
        </w:rPr>
        <w:t>Для реализации цели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и задач </w:t>
      </w:r>
      <w:proofErr w:type="gramStart"/>
      <w:r>
        <w:rPr>
          <w:rFonts w:asciiTheme="minorHAnsi" w:hAnsiTheme="minorHAnsi" w:cstheme="minorHAnsi"/>
          <w:b/>
          <w:i/>
          <w:sz w:val="28"/>
          <w:szCs w:val="28"/>
        </w:rPr>
        <w:t>обучения  информатики</w:t>
      </w:r>
      <w:r w:rsidRPr="00C635D7">
        <w:rPr>
          <w:rFonts w:asciiTheme="minorHAnsi" w:hAnsiTheme="minorHAnsi" w:cstheme="minorHAnsi"/>
          <w:b/>
          <w:i/>
          <w:sz w:val="28"/>
          <w:szCs w:val="28"/>
        </w:rPr>
        <w:t xml:space="preserve"> по</w:t>
      </w:r>
      <w:proofErr w:type="gramEnd"/>
      <w:r w:rsidRPr="00C635D7">
        <w:rPr>
          <w:rFonts w:asciiTheme="minorHAnsi" w:hAnsiTheme="minorHAnsi" w:cstheme="minorHAnsi"/>
          <w:b/>
          <w:i/>
          <w:sz w:val="28"/>
          <w:szCs w:val="28"/>
        </w:rPr>
        <w:t xml:space="preserve"> данной программе ис</w:t>
      </w:r>
      <w:r>
        <w:rPr>
          <w:rFonts w:asciiTheme="minorHAnsi" w:hAnsiTheme="minorHAnsi" w:cstheme="minorHAnsi"/>
          <w:b/>
          <w:i/>
          <w:sz w:val="28"/>
          <w:szCs w:val="28"/>
        </w:rPr>
        <w:t>пользуется УМК « Школа2100» издательства «</w:t>
      </w:r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t>Баласс</w:t>
      </w:r>
      <w:proofErr w:type="spellEnd"/>
      <w:r w:rsidRPr="00C635D7">
        <w:rPr>
          <w:rFonts w:asciiTheme="minorHAnsi" w:hAnsiTheme="minorHAnsi" w:cstheme="minorHAnsi"/>
          <w:b/>
          <w:i/>
          <w:sz w:val="28"/>
          <w:szCs w:val="28"/>
        </w:rPr>
        <w:t>»</w:t>
      </w:r>
      <w:r w:rsidRPr="0084714E">
        <w:t xml:space="preserve"> </w:t>
      </w:r>
    </w:p>
    <w:p w:rsidR="003263CB" w:rsidRPr="00446860" w:rsidRDefault="00446860" w:rsidP="00446860">
      <w:r>
        <w:t>№255</w:t>
      </w:r>
      <w:r w:rsidR="003263CB" w:rsidRPr="003F34FE">
        <w:rPr>
          <w:rFonts w:asciiTheme="minorHAnsi" w:hAnsiTheme="minorHAnsi" w:cstheme="minorHAnsi"/>
          <w:sz w:val="24"/>
          <w:szCs w:val="24"/>
        </w:rPr>
        <w:t xml:space="preserve">   Горячев А. В. Информатика в играх и задачах: учебник-тетрадь в 2 частях. 3 класс. - М.: </w:t>
      </w:r>
      <w:proofErr w:type="spellStart"/>
      <w:r w:rsidR="003263CB" w:rsidRPr="003F34FE">
        <w:rPr>
          <w:rFonts w:asciiTheme="minorHAnsi" w:hAnsiTheme="minorHAnsi" w:cstheme="minorHAnsi"/>
          <w:sz w:val="24"/>
          <w:szCs w:val="24"/>
        </w:rPr>
        <w:t>Баласс</w:t>
      </w:r>
      <w:proofErr w:type="spellEnd"/>
      <w:r w:rsidR="003263CB" w:rsidRPr="003F34FE">
        <w:rPr>
          <w:rFonts w:asciiTheme="minorHAnsi" w:hAnsiTheme="minorHAnsi" w:cstheme="minorHAnsi"/>
          <w:sz w:val="24"/>
          <w:szCs w:val="24"/>
        </w:rPr>
        <w:t>, 2012.</w:t>
      </w:r>
      <w:r w:rsidR="003263CB" w:rsidRPr="003F34FE">
        <w:rPr>
          <w:rFonts w:asciiTheme="minorHAnsi" w:hAnsiTheme="minorHAnsi" w:cstheme="minorHAnsi"/>
          <w:sz w:val="24"/>
          <w:szCs w:val="24"/>
        </w:rPr>
        <w:br/>
        <w:t xml:space="preserve">2.    Горячев А. В. Информатика в играх и задачах: методические рекомендации для учителя. - М.: </w:t>
      </w:r>
      <w:proofErr w:type="spellStart"/>
      <w:r w:rsidR="003263CB" w:rsidRPr="003F34FE">
        <w:rPr>
          <w:rFonts w:asciiTheme="minorHAnsi" w:hAnsiTheme="minorHAnsi" w:cstheme="minorHAnsi"/>
          <w:sz w:val="24"/>
          <w:szCs w:val="24"/>
        </w:rPr>
        <w:t>Баласс</w:t>
      </w:r>
      <w:proofErr w:type="spellEnd"/>
      <w:r w:rsidR="003263CB" w:rsidRPr="003F34FE">
        <w:rPr>
          <w:rFonts w:asciiTheme="minorHAnsi" w:hAnsiTheme="minorHAnsi" w:cstheme="minorHAnsi"/>
          <w:sz w:val="24"/>
          <w:szCs w:val="24"/>
        </w:rPr>
        <w:t>, 2012.</w:t>
      </w:r>
      <w:r w:rsidR="003263CB" w:rsidRPr="003F34FE">
        <w:rPr>
          <w:rFonts w:asciiTheme="minorHAnsi" w:hAnsiTheme="minorHAnsi" w:cstheme="minorHAnsi"/>
          <w:sz w:val="24"/>
          <w:szCs w:val="24"/>
        </w:rPr>
        <w:br/>
        <w:t xml:space="preserve">3.    Горячев А. В. Информатика и ИКТ: учебник для 3 класса. - М.: </w:t>
      </w:r>
      <w:proofErr w:type="spellStart"/>
      <w:r w:rsidR="003263CB" w:rsidRPr="003F34FE">
        <w:rPr>
          <w:rFonts w:asciiTheme="minorHAnsi" w:hAnsiTheme="minorHAnsi" w:cstheme="minorHAnsi"/>
          <w:sz w:val="24"/>
          <w:szCs w:val="24"/>
        </w:rPr>
        <w:t>Баласс</w:t>
      </w:r>
      <w:proofErr w:type="spellEnd"/>
      <w:r w:rsidR="003263CB" w:rsidRPr="003F34FE">
        <w:rPr>
          <w:rFonts w:asciiTheme="minorHAnsi" w:hAnsiTheme="minorHAnsi" w:cstheme="minorHAnsi"/>
          <w:sz w:val="24"/>
          <w:szCs w:val="24"/>
        </w:rPr>
        <w:t xml:space="preserve">, 2012. </w:t>
      </w:r>
    </w:p>
    <w:p w:rsidR="003263CB" w:rsidRPr="003F34FE" w:rsidRDefault="003263CB" w:rsidP="003263CB">
      <w:pPr>
        <w:spacing w:line="240" w:lineRule="atLeast"/>
        <w:ind w:firstLine="708"/>
        <w:rPr>
          <w:rFonts w:asciiTheme="minorHAnsi" w:hAnsiTheme="minorHAnsi" w:cstheme="minorHAnsi"/>
          <w:sz w:val="24"/>
          <w:szCs w:val="24"/>
        </w:rPr>
      </w:pPr>
      <w:r w:rsidRPr="000F6424">
        <w:rPr>
          <w:rFonts w:ascii="Times New Roman" w:hAnsi="Times New Roman"/>
          <w:sz w:val="28"/>
          <w:szCs w:val="28"/>
        </w:rPr>
        <w:br/>
      </w:r>
      <w:r w:rsidRPr="003263CB">
        <w:rPr>
          <w:rFonts w:cs="Calibri"/>
          <w:b/>
          <w:i/>
          <w:sz w:val="28"/>
          <w:szCs w:val="28"/>
        </w:rPr>
        <w:t>На изучение учебного предмета «Информатика» отводится:</w:t>
      </w:r>
      <w:r w:rsidRPr="003263CB">
        <w:rPr>
          <w:rFonts w:cs="Calibri"/>
          <w:b/>
          <w:i/>
          <w:sz w:val="28"/>
          <w:szCs w:val="28"/>
        </w:rPr>
        <w:br/>
      </w:r>
      <w:r w:rsidRPr="000F6424">
        <w:rPr>
          <w:rFonts w:ascii="Times New Roman" w:hAnsi="Times New Roman"/>
          <w:sz w:val="28"/>
          <w:szCs w:val="28"/>
        </w:rPr>
        <w:t xml:space="preserve">    </w:t>
      </w:r>
      <w:r w:rsidRPr="003F34FE">
        <w:rPr>
          <w:rFonts w:asciiTheme="minorHAnsi" w:hAnsiTheme="minorHAnsi" w:cstheme="minorHAnsi"/>
          <w:sz w:val="24"/>
          <w:szCs w:val="24"/>
        </w:rPr>
        <w:t>всего - 34 часа в учебный год (1 час в неделю), в том числе:</w:t>
      </w:r>
      <w:r w:rsidRPr="003F34FE">
        <w:rPr>
          <w:rFonts w:asciiTheme="minorHAnsi" w:hAnsiTheme="minorHAnsi" w:cstheme="minorHAnsi"/>
          <w:sz w:val="24"/>
          <w:szCs w:val="24"/>
        </w:rPr>
        <w:br/>
        <w:t xml:space="preserve">    на написание контрольных работ - 4 часа. </w:t>
      </w:r>
    </w:p>
    <w:p w:rsidR="003263CB" w:rsidRPr="003F34FE" w:rsidRDefault="003F34FE" w:rsidP="003F34FE">
      <w:pPr>
        <w:spacing w:line="240" w:lineRule="atLeast"/>
        <w:rPr>
          <w:rFonts w:cs="Calibri"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Содержание</w:t>
      </w:r>
      <w:r w:rsidR="003263CB" w:rsidRPr="003F34FE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</w:p>
    <w:p w:rsidR="003263CB" w:rsidRPr="003F34FE" w:rsidRDefault="003263CB" w:rsidP="003263CB">
      <w:pPr>
        <w:pStyle w:val="3"/>
        <w:numPr>
          <w:ilvl w:val="12"/>
          <w:numId w:val="0"/>
        </w:numPr>
        <w:spacing w:before="120"/>
        <w:ind w:firstLine="709"/>
        <w:jc w:val="center"/>
        <w:rPr>
          <w:rFonts w:ascii="Calibri" w:hAnsi="Calibri" w:cs="Calibri"/>
          <w:sz w:val="24"/>
          <w:szCs w:val="24"/>
          <w:u w:val="single"/>
        </w:rPr>
      </w:pPr>
      <w:r w:rsidRPr="003F34FE">
        <w:rPr>
          <w:rFonts w:ascii="Calibri" w:hAnsi="Calibri" w:cs="Calibri"/>
          <w:bCs w:val="0"/>
          <w:sz w:val="24"/>
          <w:szCs w:val="24"/>
          <w:u w:val="single"/>
        </w:rPr>
        <w:lastRenderedPageBreak/>
        <w:t>1.</w:t>
      </w:r>
      <w:r w:rsidRPr="003F34FE">
        <w:rPr>
          <w:rFonts w:ascii="Calibri" w:hAnsi="Calibri" w:cs="Calibri"/>
          <w:sz w:val="24"/>
          <w:szCs w:val="24"/>
          <w:u w:val="single"/>
        </w:rPr>
        <w:t xml:space="preserve"> Алгоритмы. Начальные навыки работы с компьютером. (9 часов)</w:t>
      </w:r>
    </w:p>
    <w:p w:rsidR="003263CB" w:rsidRPr="003F34FE" w:rsidRDefault="003263CB" w:rsidP="003263CB">
      <w:pPr>
        <w:pStyle w:val="ab"/>
        <w:rPr>
          <w:rFonts w:cs="Calibri"/>
          <w:bCs/>
          <w:sz w:val="24"/>
          <w:szCs w:val="24"/>
          <w:u w:val="single"/>
        </w:rPr>
      </w:pPr>
      <w:r w:rsidRPr="003F34FE">
        <w:rPr>
          <w:rFonts w:cs="Calibri"/>
          <w:sz w:val="24"/>
          <w:szCs w:val="24"/>
        </w:rPr>
        <w:t xml:space="preserve"> </w:t>
      </w:r>
    </w:p>
    <w:p w:rsidR="003263CB" w:rsidRPr="003F34FE" w:rsidRDefault="003263CB" w:rsidP="003263CB">
      <w:pPr>
        <w:ind w:firstLine="708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Алгоритм,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 ошибок в алгоритме. Линейные, ветвящиеся, циклические алгоритмы. Правила безопасного поведения и гигиены при работе на компьютере. Назначение основных устройств компьютера. Начальные навыки работы с клавиатурой.</w:t>
      </w:r>
    </w:p>
    <w:p w:rsidR="003263CB" w:rsidRPr="003F34FE" w:rsidRDefault="003263CB" w:rsidP="003263CB">
      <w:pPr>
        <w:spacing w:line="240" w:lineRule="atLeast"/>
        <w:ind w:firstLine="708"/>
        <w:rPr>
          <w:rFonts w:cs="Calibri"/>
          <w:sz w:val="24"/>
          <w:szCs w:val="24"/>
        </w:rPr>
      </w:pPr>
    </w:p>
    <w:p w:rsidR="003263CB" w:rsidRPr="003F34FE" w:rsidRDefault="003263CB" w:rsidP="003263CB">
      <w:pPr>
        <w:pStyle w:val="3"/>
        <w:numPr>
          <w:ilvl w:val="12"/>
          <w:numId w:val="0"/>
        </w:numPr>
        <w:spacing w:before="120"/>
        <w:ind w:firstLine="709"/>
        <w:jc w:val="center"/>
        <w:rPr>
          <w:rFonts w:ascii="Calibri" w:hAnsi="Calibri" w:cs="Calibri"/>
          <w:sz w:val="24"/>
          <w:szCs w:val="24"/>
        </w:rPr>
      </w:pPr>
      <w:r w:rsidRPr="003F34FE">
        <w:rPr>
          <w:rFonts w:ascii="Calibri" w:hAnsi="Calibri" w:cs="Calibri"/>
          <w:bCs w:val="0"/>
          <w:sz w:val="24"/>
          <w:szCs w:val="24"/>
          <w:u w:val="single"/>
        </w:rPr>
        <w:t>2.</w:t>
      </w:r>
      <w:r w:rsidRPr="003F34FE">
        <w:rPr>
          <w:rFonts w:ascii="Calibri" w:hAnsi="Calibri" w:cs="Calibri"/>
          <w:sz w:val="24"/>
          <w:szCs w:val="24"/>
          <w:u w:val="single"/>
        </w:rPr>
        <w:t xml:space="preserve"> Группы (классы) объектов. Графический редактор </w:t>
      </w:r>
      <w:proofErr w:type="spellStart"/>
      <w:r w:rsidRPr="003F34FE">
        <w:rPr>
          <w:rFonts w:ascii="Calibri" w:hAnsi="Calibri" w:cs="Calibri"/>
          <w:sz w:val="24"/>
          <w:szCs w:val="24"/>
          <w:u w:val="single"/>
        </w:rPr>
        <w:t>Paint</w:t>
      </w:r>
      <w:proofErr w:type="spellEnd"/>
      <w:r w:rsidRPr="003F34FE">
        <w:rPr>
          <w:rFonts w:ascii="Calibri" w:hAnsi="Calibri" w:cs="Calibri"/>
          <w:sz w:val="24"/>
          <w:szCs w:val="24"/>
          <w:u w:val="single"/>
        </w:rPr>
        <w:t>.</w:t>
      </w:r>
      <w:r w:rsidRPr="003F34FE">
        <w:rPr>
          <w:rFonts w:ascii="Calibri" w:hAnsi="Calibri" w:cs="Calibri"/>
          <w:sz w:val="24"/>
          <w:szCs w:val="24"/>
        </w:rPr>
        <w:t xml:space="preserve"> </w:t>
      </w:r>
    </w:p>
    <w:p w:rsidR="003263CB" w:rsidRPr="003F34FE" w:rsidRDefault="003263CB" w:rsidP="003263CB">
      <w:pPr>
        <w:pStyle w:val="3"/>
        <w:numPr>
          <w:ilvl w:val="12"/>
          <w:numId w:val="0"/>
        </w:numPr>
        <w:spacing w:before="120"/>
        <w:ind w:firstLine="709"/>
        <w:jc w:val="center"/>
        <w:rPr>
          <w:rFonts w:ascii="Calibri" w:hAnsi="Calibri" w:cs="Calibri"/>
          <w:sz w:val="24"/>
          <w:szCs w:val="24"/>
        </w:rPr>
      </w:pPr>
      <w:r w:rsidRPr="003F34FE">
        <w:rPr>
          <w:rFonts w:ascii="Calibri" w:hAnsi="Calibri" w:cs="Calibri"/>
          <w:sz w:val="24"/>
          <w:szCs w:val="24"/>
          <w:u w:val="single"/>
        </w:rPr>
        <w:t xml:space="preserve"> (7 часов)</w:t>
      </w:r>
    </w:p>
    <w:p w:rsidR="003F34FE" w:rsidRPr="003F34FE" w:rsidRDefault="003263CB" w:rsidP="003F34FE">
      <w:pPr>
        <w:numPr>
          <w:ilvl w:val="12"/>
          <w:numId w:val="0"/>
        </w:numPr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Общие названия и отдельные объекты. Разные объекты с общим названием.  Разные общие названия одного отдельного объекта. Состав и действия объектов с одним общим названием.</w:t>
      </w:r>
      <w:r w:rsidR="009208F2">
        <w:rPr>
          <w:rFonts w:cs="Calibri"/>
          <w:sz w:val="24"/>
          <w:szCs w:val="24"/>
        </w:rPr>
        <w:t xml:space="preserve"> Значение </w:t>
      </w:r>
      <w:r w:rsidRPr="003F34FE">
        <w:rPr>
          <w:rFonts w:cs="Calibri"/>
          <w:sz w:val="24"/>
          <w:szCs w:val="24"/>
        </w:rPr>
        <w:t xml:space="preserve">отличительных признаков (атрибутов) у разных объектов в группе. Имена объектов. Графический редактор </w:t>
      </w:r>
      <w:proofErr w:type="spellStart"/>
      <w:r w:rsidRPr="003F34FE">
        <w:rPr>
          <w:rFonts w:cs="Calibri"/>
          <w:sz w:val="24"/>
          <w:szCs w:val="24"/>
        </w:rPr>
        <w:t>Paint</w:t>
      </w:r>
      <w:proofErr w:type="spellEnd"/>
      <w:r w:rsidRPr="003F34FE">
        <w:rPr>
          <w:rFonts w:cs="Calibri"/>
          <w:sz w:val="24"/>
          <w:szCs w:val="24"/>
        </w:rPr>
        <w:t xml:space="preserve">. Инструменты редактора </w:t>
      </w:r>
      <w:proofErr w:type="spellStart"/>
      <w:r w:rsidRPr="003F34FE">
        <w:rPr>
          <w:rFonts w:cs="Calibri"/>
          <w:sz w:val="24"/>
          <w:szCs w:val="24"/>
        </w:rPr>
        <w:t>Paint</w:t>
      </w:r>
      <w:proofErr w:type="spellEnd"/>
      <w:r w:rsidRPr="003F34FE">
        <w:rPr>
          <w:rFonts w:cs="Calibri"/>
          <w:sz w:val="24"/>
          <w:szCs w:val="24"/>
        </w:rPr>
        <w:t>: карандаш, кисть, ластик,</w:t>
      </w:r>
      <w:proofErr w:type="gramStart"/>
      <w:r w:rsidR="003F34FE" w:rsidRPr="003F34FE">
        <w:rPr>
          <w:rFonts w:asciiTheme="minorHAnsi" w:hAnsiTheme="minorHAnsi" w:cstheme="minorHAnsi"/>
          <w:sz w:val="24"/>
          <w:szCs w:val="24"/>
        </w:rPr>
        <w:t xml:space="preserve"> </w:t>
      </w:r>
      <w:r w:rsidR="003F34FE" w:rsidRPr="003F34FE">
        <w:rPr>
          <w:rFonts w:cs="Calibri"/>
          <w:sz w:val="24"/>
          <w:szCs w:val="24"/>
        </w:rPr>
        <w:t>,</w:t>
      </w:r>
      <w:proofErr w:type="gramEnd"/>
      <w:r w:rsidR="003F34FE" w:rsidRPr="003F34FE">
        <w:rPr>
          <w:rFonts w:cs="Calibri"/>
          <w:sz w:val="24"/>
          <w:szCs w:val="24"/>
        </w:rPr>
        <w:t xml:space="preserve"> эллипс, линия, прямоугольник. Копирование в </w:t>
      </w:r>
      <w:proofErr w:type="spellStart"/>
      <w:r w:rsidR="003F34FE" w:rsidRPr="003F34FE">
        <w:rPr>
          <w:rFonts w:cs="Calibri"/>
          <w:sz w:val="24"/>
          <w:szCs w:val="24"/>
        </w:rPr>
        <w:t>Paint</w:t>
      </w:r>
      <w:proofErr w:type="spellEnd"/>
      <w:r w:rsidR="003F34FE" w:rsidRPr="003F34FE">
        <w:rPr>
          <w:rFonts w:cs="Calibri"/>
          <w:sz w:val="24"/>
          <w:szCs w:val="24"/>
        </w:rPr>
        <w:t>.</w:t>
      </w:r>
    </w:p>
    <w:p w:rsidR="003F34FE" w:rsidRPr="003F34FE" w:rsidRDefault="003263CB" w:rsidP="003F34FE">
      <w:pPr>
        <w:jc w:val="center"/>
        <w:rPr>
          <w:rFonts w:cs="Calibri"/>
          <w:b/>
          <w:sz w:val="24"/>
          <w:szCs w:val="24"/>
          <w:u w:val="single"/>
        </w:rPr>
      </w:pPr>
      <w:r w:rsidRPr="003F34FE">
        <w:rPr>
          <w:rFonts w:cs="Calibri"/>
          <w:sz w:val="24"/>
          <w:szCs w:val="24"/>
        </w:rPr>
        <w:t xml:space="preserve"> </w:t>
      </w:r>
      <w:r w:rsidR="003F34FE" w:rsidRPr="003F34FE">
        <w:rPr>
          <w:rFonts w:cs="Calibri"/>
          <w:b/>
          <w:sz w:val="24"/>
          <w:szCs w:val="24"/>
          <w:u w:val="single"/>
        </w:rPr>
        <w:t xml:space="preserve">3. Группы (классы) объектов.  Текстовой редактор </w:t>
      </w:r>
      <w:proofErr w:type="spellStart"/>
      <w:r w:rsidR="003F34FE" w:rsidRPr="003F34FE">
        <w:rPr>
          <w:rFonts w:cs="Calibri"/>
          <w:b/>
          <w:sz w:val="24"/>
          <w:szCs w:val="24"/>
          <w:u w:val="single"/>
        </w:rPr>
        <w:t>Word</w:t>
      </w:r>
      <w:proofErr w:type="spellEnd"/>
      <w:r w:rsidR="003F34FE" w:rsidRPr="003F34FE">
        <w:rPr>
          <w:rFonts w:cs="Calibri"/>
          <w:b/>
          <w:sz w:val="24"/>
          <w:szCs w:val="24"/>
          <w:u w:val="single"/>
        </w:rPr>
        <w:t>.</w:t>
      </w:r>
    </w:p>
    <w:p w:rsidR="003F34FE" w:rsidRPr="003F34FE" w:rsidRDefault="003F34FE" w:rsidP="003F34FE">
      <w:pPr>
        <w:jc w:val="center"/>
        <w:rPr>
          <w:rFonts w:cs="Calibri"/>
          <w:b/>
          <w:sz w:val="24"/>
          <w:szCs w:val="24"/>
        </w:rPr>
      </w:pPr>
      <w:r w:rsidRPr="003F34FE">
        <w:rPr>
          <w:rFonts w:cs="Calibri"/>
          <w:sz w:val="24"/>
          <w:szCs w:val="24"/>
          <w:u w:val="single"/>
        </w:rPr>
        <w:t xml:space="preserve"> </w:t>
      </w:r>
      <w:r w:rsidRPr="003F34FE">
        <w:rPr>
          <w:rFonts w:cs="Calibri"/>
          <w:b/>
          <w:sz w:val="24"/>
          <w:szCs w:val="24"/>
          <w:u w:val="single"/>
        </w:rPr>
        <w:t>(10 часов)</w:t>
      </w:r>
    </w:p>
    <w:p w:rsidR="003F34FE" w:rsidRPr="003F34FE" w:rsidRDefault="003F34FE" w:rsidP="003F34FE">
      <w:pPr>
        <w:pStyle w:val="3"/>
        <w:numPr>
          <w:ilvl w:val="12"/>
          <w:numId w:val="0"/>
        </w:numPr>
        <w:spacing w:before="120"/>
        <w:rPr>
          <w:rFonts w:ascii="Calibri" w:hAnsi="Calibri" w:cs="Calibri"/>
          <w:b w:val="0"/>
          <w:sz w:val="24"/>
          <w:szCs w:val="24"/>
        </w:rPr>
      </w:pPr>
      <w:r w:rsidRPr="003F34FE">
        <w:rPr>
          <w:rFonts w:ascii="Calibri" w:hAnsi="Calibri" w:cs="Calibri"/>
          <w:b w:val="0"/>
          <w:sz w:val="24"/>
          <w:szCs w:val="24"/>
        </w:rPr>
        <w:t>Высказывания со словами “все”, “не все”, “никакие”.  Отношения между множествами (объединение, пересечение, вложенность). Графы и их табличное описание. Пути в графах. Деревья.</w:t>
      </w:r>
      <w:r w:rsidRPr="003F34FE">
        <w:rPr>
          <w:rFonts w:ascii="Calibri" w:hAnsi="Calibri" w:cs="Calibri"/>
          <w:sz w:val="24"/>
          <w:szCs w:val="24"/>
        </w:rPr>
        <w:t xml:space="preserve"> </w:t>
      </w:r>
      <w:r w:rsidRPr="003F34FE">
        <w:rPr>
          <w:rFonts w:ascii="Calibri" w:hAnsi="Calibri" w:cs="Calibri"/>
          <w:b w:val="0"/>
          <w:sz w:val="24"/>
          <w:szCs w:val="24"/>
        </w:rPr>
        <w:t xml:space="preserve">Текстовой редактор </w:t>
      </w:r>
      <w:proofErr w:type="spellStart"/>
      <w:r w:rsidRPr="003F34FE">
        <w:rPr>
          <w:rFonts w:ascii="Calibri" w:hAnsi="Calibri" w:cs="Calibri"/>
          <w:b w:val="0"/>
          <w:sz w:val="24"/>
          <w:szCs w:val="24"/>
        </w:rPr>
        <w:t>Word</w:t>
      </w:r>
      <w:proofErr w:type="spellEnd"/>
      <w:r w:rsidRPr="003F34FE">
        <w:rPr>
          <w:rFonts w:ascii="Calibri" w:hAnsi="Calibri" w:cs="Calibri"/>
          <w:b w:val="0"/>
          <w:sz w:val="24"/>
          <w:szCs w:val="24"/>
        </w:rPr>
        <w:t>.</w:t>
      </w:r>
      <w:r w:rsidRPr="003F34FE">
        <w:rPr>
          <w:rFonts w:ascii="Calibri" w:hAnsi="Calibri" w:cs="Calibri"/>
          <w:sz w:val="24"/>
          <w:szCs w:val="24"/>
        </w:rPr>
        <w:t xml:space="preserve"> </w:t>
      </w:r>
      <w:r w:rsidRPr="003F34FE">
        <w:rPr>
          <w:rFonts w:ascii="Calibri" w:hAnsi="Calibri" w:cs="Calibri"/>
          <w:b w:val="0"/>
          <w:sz w:val="24"/>
          <w:szCs w:val="24"/>
        </w:rPr>
        <w:t>Набор текста</w:t>
      </w:r>
      <w:r w:rsidRPr="003F34FE">
        <w:rPr>
          <w:rFonts w:ascii="Calibri" w:hAnsi="Calibri" w:cs="Calibri"/>
          <w:sz w:val="24"/>
          <w:szCs w:val="24"/>
        </w:rPr>
        <w:t xml:space="preserve">. </w:t>
      </w:r>
      <w:r w:rsidRPr="003F34FE">
        <w:rPr>
          <w:rFonts w:ascii="Calibri" w:hAnsi="Calibri" w:cs="Calibri"/>
          <w:b w:val="0"/>
          <w:sz w:val="24"/>
          <w:szCs w:val="24"/>
        </w:rPr>
        <w:t xml:space="preserve">Операции «копировать, вырезать, вставить». Начертание, размер в </w:t>
      </w:r>
      <w:proofErr w:type="spellStart"/>
      <w:r w:rsidRPr="003F34FE">
        <w:rPr>
          <w:rFonts w:ascii="Calibri" w:hAnsi="Calibri" w:cs="Calibri"/>
          <w:b w:val="0"/>
          <w:sz w:val="24"/>
          <w:szCs w:val="24"/>
        </w:rPr>
        <w:t>Word</w:t>
      </w:r>
      <w:proofErr w:type="spellEnd"/>
      <w:r w:rsidRPr="003F34FE">
        <w:rPr>
          <w:rFonts w:ascii="Calibri" w:hAnsi="Calibri" w:cs="Calibri"/>
          <w:b w:val="0"/>
          <w:sz w:val="24"/>
          <w:szCs w:val="24"/>
        </w:rPr>
        <w:t>.</w:t>
      </w:r>
    </w:p>
    <w:p w:rsidR="003F34FE" w:rsidRPr="003F34FE" w:rsidRDefault="003F34FE" w:rsidP="003F34FE">
      <w:pPr>
        <w:pStyle w:val="3"/>
        <w:numPr>
          <w:ilvl w:val="12"/>
          <w:numId w:val="0"/>
        </w:numPr>
        <w:spacing w:before="120"/>
        <w:ind w:firstLine="709"/>
        <w:jc w:val="center"/>
        <w:rPr>
          <w:rFonts w:ascii="Calibri" w:hAnsi="Calibri" w:cs="Calibri"/>
          <w:sz w:val="24"/>
          <w:szCs w:val="24"/>
          <w:u w:val="single"/>
        </w:rPr>
      </w:pPr>
      <w:r w:rsidRPr="003F34FE">
        <w:rPr>
          <w:rFonts w:ascii="Calibri" w:hAnsi="Calibri" w:cs="Calibri"/>
          <w:sz w:val="24"/>
          <w:szCs w:val="24"/>
          <w:u w:val="single"/>
        </w:rPr>
        <w:t>4.Аналогия. Применение моделей (схем) для решения задач. Проектная деятельность. (8 часов)</w:t>
      </w:r>
    </w:p>
    <w:p w:rsidR="003F34FE" w:rsidRPr="003F34FE" w:rsidRDefault="003F34FE" w:rsidP="003F34FE">
      <w:pPr>
        <w:numPr>
          <w:ilvl w:val="12"/>
          <w:numId w:val="0"/>
        </w:numPr>
        <w:ind w:firstLine="709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Аналогия. Закономерность. Аналогичная закономерность. Игры.  Анализ  игры с выигрышной стратегией. Решение задач по аналогии. Решение задач на закономерности. Проектная деятельность.</w:t>
      </w:r>
    </w:p>
    <w:p w:rsidR="003F34FE" w:rsidRPr="003F34FE" w:rsidRDefault="003F34FE" w:rsidP="003F34FE">
      <w:pPr>
        <w:pStyle w:val="2"/>
        <w:spacing w:before="0" w:beforeAutospacing="0" w:after="0" w:afterAutospacing="0"/>
        <w:rPr>
          <w:rFonts w:ascii="Calibri" w:hAnsi="Calibri" w:cs="Calibri"/>
          <w:b/>
          <w:i/>
          <w:sz w:val="28"/>
          <w:szCs w:val="28"/>
        </w:rPr>
      </w:pPr>
      <w:r w:rsidRPr="003F34FE">
        <w:rPr>
          <w:rFonts w:ascii="Calibri" w:hAnsi="Calibri" w:cs="Calibri"/>
          <w:b/>
          <w:i/>
          <w:sz w:val="28"/>
          <w:szCs w:val="28"/>
        </w:rPr>
        <w:t xml:space="preserve">Требования к уровню подготовки </w:t>
      </w:r>
      <w:proofErr w:type="gramStart"/>
      <w:r w:rsidRPr="003F34FE">
        <w:rPr>
          <w:rFonts w:ascii="Calibri" w:hAnsi="Calibri" w:cs="Calibri"/>
          <w:b/>
          <w:i/>
          <w:sz w:val="28"/>
          <w:szCs w:val="28"/>
        </w:rPr>
        <w:t>обучающихся</w:t>
      </w:r>
      <w:proofErr w:type="gramEnd"/>
    </w:p>
    <w:p w:rsidR="003F34FE" w:rsidRPr="003F34FE" w:rsidRDefault="003F34FE" w:rsidP="003F34FE">
      <w:pPr>
        <w:spacing w:before="240"/>
        <w:ind w:firstLine="567"/>
        <w:rPr>
          <w:rFonts w:cs="Calibri"/>
          <w:b/>
          <w:bCs/>
          <w:i/>
          <w:iCs/>
          <w:sz w:val="24"/>
          <w:szCs w:val="24"/>
        </w:rPr>
      </w:pPr>
      <w:r w:rsidRPr="003F34FE">
        <w:rPr>
          <w:rFonts w:cs="Calibri"/>
          <w:b/>
          <w:bCs/>
          <w:i/>
          <w:iCs/>
          <w:sz w:val="24"/>
          <w:szCs w:val="24"/>
        </w:rPr>
        <w:t>В результате изучения информатики и ИКТ в 3 классе ученик должен</w:t>
      </w:r>
    </w:p>
    <w:p w:rsidR="003F34FE" w:rsidRPr="003F34FE" w:rsidRDefault="003F34FE" w:rsidP="003F34FE">
      <w:pPr>
        <w:spacing w:before="240"/>
        <w:ind w:firstLine="567"/>
        <w:rPr>
          <w:rFonts w:cs="Calibri"/>
          <w:b/>
          <w:sz w:val="24"/>
          <w:szCs w:val="24"/>
        </w:rPr>
      </w:pPr>
      <w:r w:rsidRPr="003F34FE">
        <w:rPr>
          <w:rFonts w:cs="Calibri"/>
          <w:b/>
          <w:sz w:val="24"/>
          <w:szCs w:val="24"/>
        </w:rPr>
        <w:t>Знать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как правильно и безопасно вести себя в компьютерном классе;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для чего нужны основные устройства компьютера;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что такое полное имя файла;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создавать папки (каталоги);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удалять файлы и папки (каталоги);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копировать файлы и папки (каталоги);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 xml:space="preserve">перемещать файлы и папки (каталоги). </w:t>
      </w:r>
    </w:p>
    <w:p w:rsidR="003F34FE" w:rsidRPr="003F34FE" w:rsidRDefault="003F34FE" w:rsidP="003F34FE">
      <w:pPr>
        <w:spacing w:before="240"/>
        <w:rPr>
          <w:rFonts w:cs="Calibr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            </w:t>
      </w:r>
      <w:r w:rsidRPr="003F34FE">
        <w:rPr>
          <w:rFonts w:cs="Calibri"/>
          <w:b/>
          <w:bCs/>
          <w:sz w:val="24"/>
          <w:szCs w:val="24"/>
        </w:rPr>
        <w:t>уметь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пользоваться мышью и клавиатурой;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запускать и завершать компьютерные программы;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 xml:space="preserve">создавать тексты  и редактировать их в программе </w:t>
      </w:r>
      <w:r w:rsidRPr="003F34FE">
        <w:rPr>
          <w:rFonts w:cs="Calibri"/>
          <w:sz w:val="24"/>
          <w:szCs w:val="24"/>
          <w:lang w:val="en-US"/>
        </w:rPr>
        <w:t>Word</w:t>
      </w:r>
      <w:r w:rsidRPr="003F34FE">
        <w:rPr>
          <w:rFonts w:cs="Calibri"/>
          <w:sz w:val="24"/>
          <w:szCs w:val="24"/>
        </w:rPr>
        <w:t>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 xml:space="preserve">выполнять основные операции при рисовании с помощью </w:t>
      </w:r>
      <w:r w:rsidRPr="003F34FE">
        <w:rPr>
          <w:rFonts w:cs="Calibri"/>
          <w:sz w:val="24"/>
          <w:szCs w:val="24"/>
          <w:lang w:val="en-US"/>
        </w:rPr>
        <w:t>Paint</w:t>
      </w:r>
      <w:r w:rsidRPr="003F34FE">
        <w:rPr>
          <w:rFonts w:cs="Calibri"/>
          <w:sz w:val="24"/>
          <w:szCs w:val="24"/>
        </w:rPr>
        <w:t xml:space="preserve">; 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сохранять созданный рисунок и вносить в него изменения;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создавать проекты;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набирать текст на клавиатуре;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сохранять набранные тексты, открывать ранее сохраненные тексты и  редактировать их;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копировать, вставлять и удалять фрагменты текста;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устанавливать шрифт текста, цвет, размер и начертание букв;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подбирать походящее шрифтовое оформление для разных частей текстового документа;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составлять тексты, предназначенные для какой-либо цели, и создавать их при помощи компьютера, используя разное шрифтово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F34FE">
        <w:rPr>
          <w:rFonts w:cs="Calibri"/>
          <w:sz w:val="24"/>
          <w:szCs w:val="24"/>
        </w:rPr>
        <w:t>оформление;</w:t>
      </w:r>
    </w:p>
    <w:p w:rsidR="003F34FE" w:rsidRPr="003F34FE" w:rsidRDefault="003F34FE" w:rsidP="003F34FE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</w:p>
    <w:p w:rsidR="003F34FE" w:rsidRPr="008A4A4F" w:rsidRDefault="003F34FE" w:rsidP="003F34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3F34FE" w:rsidRPr="00127B70" w:rsidRDefault="003F34FE" w:rsidP="003F34F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27B70">
        <w:rPr>
          <w:rFonts w:ascii="Arial" w:hAnsi="Arial" w:cs="Arial"/>
          <w:b/>
          <w:i/>
          <w:sz w:val="28"/>
          <w:szCs w:val="28"/>
        </w:rPr>
        <w:t>Календарно-тематическое планирование (34 часа)</w:t>
      </w:r>
    </w:p>
    <w:p w:rsidR="007A0C09" w:rsidRDefault="007A0C09" w:rsidP="003F34FE">
      <w:pPr>
        <w:pStyle w:val="3"/>
        <w:numPr>
          <w:ilvl w:val="12"/>
          <w:numId w:val="0"/>
        </w:numPr>
        <w:spacing w:before="120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101"/>
        <w:gridCol w:w="5953"/>
        <w:gridCol w:w="1276"/>
        <w:gridCol w:w="1241"/>
      </w:tblGrid>
      <w:tr w:rsidR="00402AAE" w:rsidTr="00402AAE">
        <w:tc>
          <w:tcPr>
            <w:tcW w:w="1101" w:type="dxa"/>
          </w:tcPr>
          <w:p w:rsidR="00402AAE" w:rsidRPr="00445D99" w:rsidRDefault="00402AAE" w:rsidP="00402AAE">
            <w:pPr>
              <w:jc w:val="center"/>
            </w:pPr>
            <w:r w:rsidRPr="00445D99">
              <w:t>№</w:t>
            </w:r>
          </w:p>
          <w:p w:rsidR="00402AAE" w:rsidRDefault="00402AAE" w:rsidP="00402AAE">
            <w:pPr>
              <w:rPr>
                <w:lang w:eastAsia="en-US"/>
              </w:rPr>
            </w:pPr>
            <w:proofErr w:type="spellStart"/>
            <w:proofErr w:type="gramStart"/>
            <w:r w:rsidRPr="00445D99">
              <w:t>п</w:t>
            </w:r>
            <w:proofErr w:type="spellEnd"/>
            <w:proofErr w:type="gramEnd"/>
            <w:r w:rsidRPr="00445D99">
              <w:t>/</w:t>
            </w:r>
            <w:proofErr w:type="spellStart"/>
            <w:r w:rsidRPr="00445D99">
              <w:t>п</w:t>
            </w:r>
            <w:proofErr w:type="spellEnd"/>
          </w:p>
        </w:tc>
        <w:tc>
          <w:tcPr>
            <w:tcW w:w="5953" w:type="dxa"/>
          </w:tcPr>
          <w:p w:rsidR="00402AAE" w:rsidRDefault="00402AAE" w:rsidP="00402AAE">
            <w:pPr>
              <w:jc w:val="center"/>
              <w:rPr>
                <w:lang w:eastAsia="en-US"/>
              </w:rPr>
            </w:pPr>
            <w:r w:rsidRPr="00445D99">
              <w:t>Тема урока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  <w:r w:rsidRPr="00127B70"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1241" w:type="dxa"/>
          </w:tcPr>
          <w:p w:rsidR="00402AAE" w:rsidRPr="00127B70" w:rsidRDefault="00402AAE" w:rsidP="00402AAE">
            <w:pPr>
              <w:rPr>
                <w:rFonts w:asciiTheme="minorHAnsi" w:hAnsiTheme="minorHAnsi" w:cstheme="minorHAnsi"/>
              </w:rPr>
            </w:pPr>
            <w:r w:rsidRPr="00127B70">
              <w:rPr>
                <w:rFonts w:asciiTheme="minorHAnsi" w:hAnsiTheme="minorHAnsi" w:cstheme="minorHAnsi"/>
              </w:rPr>
              <w:t>Скор.</w:t>
            </w:r>
          </w:p>
          <w:p w:rsidR="00402AAE" w:rsidRDefault="00402AAE" w:rsidP="00402AAE">
            <w:pPr>
              <w:rPr>
                <w:lang w:eastAsia="en-US"/>
              </w:rPr>
            </w:pPr>
            <w:r w:rsidRPr="00127B70">
              <w:rPr>
                <w:rFonts w:asciiTheme="minorHAnsi" w:hAnsiTheme="minorHAnsi" w:cstheme="minorHAnsi"/>
              </w:rPr>
              <w:t>дата</w:t>
            </w:r>
          </w:p>
        </w:tc>
      </w:tr>
      <w:tr w:rsidR="00402AAE" w:rsidTr="00663FFD">
        <w:tc>
          <w:tcPr>
            <w:tcW w:w="9571" w:type="dxa"/>
            <w:gridSpan w:val="4"/>
          </w:tcPr>
          <w:p w:rsidR="00402AAE" w:rsidRPr="00144E10" w:rsidRDefault="00402AAE" w:rsidP="00402AAE">
            <w:pPr>
              <w:shd w:val="clear" w:color="auto" w:fill="FFFFFF"/>
              <w:spacing w:line="235" w:lineRule="exact"/>
              <w:ind w:left="384" w:right="360" w:firstLine="82"/>
              <w:jc w:val="center"/>
            </w:pPr>
            <w:r w:rsidRPr="00144E10">
              <w:t>Раздел 1.АЛГОРИТМ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10ч)</w:t>
            </w:r>
          </w:p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rPr>
                <w:spacing w:val="-3"/>
              </w:rPr>
              <w:t>Введение. Ал</w:t>
            </w:r>
            <w:r w:rsidRPr="00144E10">
              <w:rPr>
                <w:spacing w:val="-3"/>
              </w:rPr>
              <w:softHyphen/>
            </w:r>
            <w:r w:rsidRPr="00144E10">
              <w:t>горитм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t>Схема алго</w:t>
            </w:r>
            <w:r w:rsidRPr="00144E10">
              <w:softHyphen/>
              <w:t>ритма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t>Ветвление в алгоритме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rPr>
                <w:spacing w:val="-2"/>
              </w:rPr>
              <w:t>Цикл в алго</w:t>
            </w:r>
            <w:r w:rsidRPr="00144E10">
              <w:rPr>
                <w:spacing w:val="-2"/>
              </w:rPr>
              <w:softHyphen/>
            </w:r>
            <w:r w:rsidRPr="00144E10">
              <w:t>ритме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t xml:space="preserve">Алгоритмы </w:t>
            </w:r>
            <w:r w:rsidRPr="00144E10">
              <w:rPr>
                <w:spacing w:val="-3"/>
              </w:rPr>
              <w:t xml:space="preserve">с ветвлениями </w:t>
            </w:r>
            <w:r w:rsidRPr="00144E10">
              <w:t>и циклами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t xml:space="preserve">Закрепление ЗУН по теме </w:t>
            </w:r>
            <w:r w:rsidRPr="00144E10">
              <w:rPr>
                <w:spacing w:val="-2"/>
              </w:rPr>
              <w:t xml:space="preserve">«Алгоритмы». </w:t>
            </w:r>
            <w:r w:rsidRPr="00144E10">
              <w:rPr>
                <w:spacing w:val="-3"/>
              </w:rPr>
              <w:t>Тренажер (ПК</w:t>
            </w:r>
            <w:r>
              <w:rPr>
                <w:spacing w:val="-3"/>
              </w:rPr>
              <w:t>)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t xml:space="preserve">Подготовка </w:t>
            </w:r>
            <w:r w:rsidRPr="00144E10">
              <w:rPr>
                <w:spacing w:val="-1"/>
              </w:rPr>
              <w:t>к контрольной работе по теме «Алгоритмы»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rPr>
                <w:spacing w:val="-2"/>
              </w:rPr>
              <w:t>Контрольная работа по теме «Алгоритмы»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t>Анализ кон</w:t>
            </w:r>
            <w:r w:rsidRPr="00144E10">
              <w:softHyphen/>
            </w:r>
            <w:r w:rsidRPr="00144E10">
              <w:rPr>
                <w:spacing w:val="-3"/>
              </w:rPr>
              <w:t>трольной рабо</w:t>
            </w:r>
            <w:r w:rsidRPr="00144E10">
              <w:rPr>
                <w:spacing w:val="-3"/>
              </w:rPr>
              <w:softHyphen/>
            </w:r>
            <w:r w:rsidRPr="00144E10">
              <w:t>ты. Работа над ошибками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t xml:space="preserve">Повторение </w:t>
            </w:r>
            <w:r w:rsidRPr="00144E10">
              <w:rPr>
                <w:spacing w:val="-3"/>
              </w:rPr>
              <w:t>по теме «Алго</w:t>
            </w:r>
            <w:r w:rsidRPr="00144E10">
              <w:rPr>
                <w:spacing w:val="-3"/>
              </w:rPr>
              <w:softHyphen/>
            </w:r>
            <w:r w:rsidRPr="00144E10">
              <w:t>ритмы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E9653B">
        <w:tc>
          <w:tcPr>
            <w:tcW w:w="9571" w:type="dxa"/>
            <w:gridSpan w:val="4"/>
          </w:tcPr>
          <w:p w:rsidR="00402AAE" w:rsidRDefault="00402AAE" w:rsidP="00402AAE">
            <w:pPr>
              <w:jc w:val="center"/>
              <w:rPr>
                <w:lang w:eastAsia="en-US"/>
              </w:rPr>
            </w:pPr>
            <w:r w:rsidRPr="00144E10">
              <w:t>Раздел 2 ГРУППЫ ОБЪЕКТОВ</w:t>
            </w:r>
            <w:r>
              <w:t xml:space="preserve"> (7ч)</w:t>
            </w: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rPr>
                <w:spacing w:val="-2"/>
              </w:rPr>
              <w:t>Объекты. Со</w:t>
            </w:r>
            <w:r w:rsidRPr="00144E10">
              <w:rPr>
                <w:spacing w:val="-2"/>
              </w:rPr>
              <w:softHyphen/>
              <w:t xml:space="preserve">став и действия </w:t>
            </w:r>
            <w:r w:rsidRPr="00144E10">
              <w:t>объектов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rPr>
                <w:spacing w:val="-2"/>
              </w:rPr>
              <w:t>Группа объек</w:t>
            </w:r>
            <w:r w:rsidRPr="00144E10">
              <w:rPr>
                <w:spacing w:val="-2"/>
              </w:rPr>
              <w:softHyphen/>
              <w:t>тов. Общее на</w:t>
            </w:r>
            <w:r w:rsidRPr="00144E10">
              <w:rPr>
                <w:spacing w:val="-2"/>
              </w:rPr>
              <w:softHyphen/>
            </w:r>
            <w:r w:rsidRPr="00144E10">
              <w:t>звание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rPr>
                <w:spacing w:val="-11"/>
              </w:rPr>
              <w:t>Общие свойст</w:t>
            </w:r>
            <w:r w:rsidRPr="00144E10">
              <w:rPr>
                <w:spacing w:val="-11"/>
              </w:rPr>
              <w:softHyphen/>
            </w:r>
            <w:r w:rsidRPr="00144E10">
              <w:t xml:space="preserve">ва объектов </w:t>
            </w:r>
            <w:r w:rsidRPr="00144E10">
              <w:rPr>
                <w:spacing w:val="-11"/>
              </w:rPr>
              <w:t>группы. Осо</w:t>
            </w:r>
            <w:r w:rsidRPr="00144E10">
              <w:rPr>
                <w:spacing w:val="-11"/>
              </w:rPr>
              <w:softHyphen/>
            </w:r>
            <w:r w:rsidRPr="00144E10">
              <w:rPr>
                <w:spacing w:val="-12"/>
              </w:rPr>
              <w:t>бенные свойст</w:t>
            </w:r>
            <w:r w:rsidRPr="00144E10">
              <w:rPr>
                <w:spacing w:val="-12"/>
              </w:rPr>
              <w:softHyphen/>
            </w:r>
            <w:r w:rsidRPr="00144E10">
              <w:t>ва объектов группы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rPr>
                <w:spacing w:val="-12"/>
              </w:rPr>
              <w:t xml:space="preserve">Единичное имя </w:t>
            </w:r>
            <w:r w:rsidRPr="00144E10">
              <w:rPr>
                <w:spacing w:val="-10"/>
              </w:rPr>
              <w:t>объекта. Отли</w:t>
            </w:r>
            <w:r w:rsidRPr="00144E10">
              <w:rPr>
                <w:spacing w:val="-10"/>
              </w:rPr>
              <w:softHyphen/>
            </w:r>
            <w:r w:rsidRPr="00144E10">
              <w:rPr>
                <w:spacing w:val="-13"/>
              </w:rPr>
              <w:t>чительные при</w:t>
            </w:r>
            <w:r w:rsidRPr="00144E10">
              <w:rPr>
                <w:spacing w:val="-13"/>
              </w:rPr>
              <w:softHyphen/>
            </w:r>
            <w:r w:rsidRPr="00144E10">
              <w:rPr>
                <w:spacing w:val="-11"/>
              </w:rPr>
              <w:t xml:space="preserve">знаки объектов. </w:t>
            </w:r>
            <w:r w:rsidRPr="00144E10">
              <w:rPr>
                <w:spacing w:val="-10"/>
              </w:rPr>
              <w:t xml:space="preserve">Подготовка к </w:t>
            </w:r>
            <w:r w:rsidRPr="00144E10">
              <w:rPr>
                <w:spacing w:val="-11"/>
              </w:rPr>
              <w:t xml:space="preserve">контрольной </w:t>
            </w:r>
            <w:r w:rsidRPr="00144E10">
              <w:rPr>
                <w:spacing w:val="-10"/>
              </w:rPr>
              <w:t xml:space="preserve">работе по теме </w:t>
            </w:r>
            <w:r w:rsidRPr="00144E10">
              <w:t>«Объекты»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rPr>
                <w:spacing w:val="-11"/>
              </w:rPr>
              <w:t xml:space="preserve">Контрольная работа по теме </w:t>
            </w:r>
            <w:r w:rsidRPr="00144E10">
              <w:t>«Объекты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t>Анализ кон</w:t>
            </w:r>
            <w:r w:rsidRPr="00144E10">
              <w:softHyphen/>
            </w:r>
            <w:r w:rsidRPr="00144E10">
              <w:rPr>
                <w:spacing w:val="-12"/>
              </w:rPr>
              <w:t>трольной рабо</w:t>
            </w:r>
            <w:r w:rsidRPr="00144E10">
              <w:rPr>
                <w:spacing w:val="-12"/>
              </w:rPr>
              <w:softHyphen/>
            </w:r>
            <w:r w:rsidRPr="00144E10">
              <w:rPr>
                <w:spacing w:val="-9"/>
              </w:rPr>
              <w:t xml:space="preserve">ты (работа над </w:t>
            </w:r>
            <w:r w:rsidRPr="00144E10">
              <w:t>ошибками)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953" w:type="dxa"/>
          </w:tcPr>
          <w:p w:rsidR="00402AAE" w:rsidRDefault="00402AAE" w:rsidP="00402AAE">
            <w:pPr>
              <w:rPr>
                <w:lang w:eastAsia="en-US"/>
              </w:rPr>
            </w:pPr>
            <w:r w:rsidRPr="00144E10">
              <w:rPr>
                <w:spacing w:val="-13"/>
              </w:rPr>
              <w:t xml:space="preserve">Повторение по </w:t>
            </w:r>
            <w:r w:rsidRPr="00144E10">
              <w:rPr>
                <w:spacing w:val="-11"/>
              </w:rPr>
              <w:t>теме «Объек</w:t>
            </w:r>
            <w:r w:rsidRPr="00144E10">
              <w:rPr>
                <w:spacing w:val="-11"/>
              </w:rPr>
              <w:softHyphen/>
            </w:r>
            <w:r w:rsidRPr="00144E10">
              <w:t>ты»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B224C4">
        <w:tc>
          <w:tcPr>
            <w:tcW w:w="9571" w:type="dxa"/>
            <w:gridSpan w:val="4"/>
          </w:tcPr>
          <w:p w:rsidR="00402AAE" w:rsidRDefault="00244D72" w:rsidP="00244D72">
            <w:pPr>
              <w:jc w:val="center"/>
              <w:rPr>
                <w:lang w:eastAsia="en-US"/>
              </w:rPr>
            </w:pPr>
            <w:r w:rsidRPr="00144E10">
              <w:t xml:space="preserve">Раздел 3. </w:t>
            </w:r>
            <w:proofErr w:type="gramStart"/>
            <w:r w:rsidRPr="00144E10">
              <w:t>ЛОГИЧЕСКИЕ РАССУЖДЕНИЯ</w:t>
            </w:r>
            <w:proofErr w:type="gramEnd"/>
            <w:r>
              <w:t xml:space="preserve"> (10ч)</w:t>
            </w: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953" w:type="dxa"/>
          </w:tcPr>
          <w:p w:rsidR="00402AAE" w:rsidRDefault="00244D72" w:rsidP="00402AAE">
            <w:pPr>
              <w:rPr>
                <w:lang w:eastAsia="en-US"/>
              </w:rPr>
            </w:pPr>
            <w:r w:rsidRPr="00144E10">
              <w:rPr>
                <w:color w:val="000000"/>
              </w:rPr>
              <w:t>Множество. Число элемен</w:t>
            </w:r>
            <w:r w:rsidRPr="00144E10">
              <w:rPr>
                <w:color w:val="000000"/>
              </w:rPr>
              <w:softHyphen/>
              <w:t>тов множества. Подмножество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953" w:type="dxa"/>
          </w:tcPr>
          <w:p w:rsidR="00402AAE" w:rsidRDefault="00244D72" w:rsidP="00402AAE">
            <w:pPr>
              <w:rPr>
                <w:lang w:eastAsia="en-US"/>
              </w:rPr>
            </w:pPr>
            <w:r w:rsidRPr="00144E10">
              <w:rPr>
                <w:color w:val="000000"/>
              </w:rPr>
              <w:t>Элементы, не принадлежа</w:t>
            </w:r>
            <w:r w:rsidRPr="00144E10">
              <w:rPr>
                <w:color w:val="000000"/>
              </w:rPr>
              <w:softHyphen/>
              <w:t>щие множест</w:t>
            </w:r>
            <w:r w:rsidRPr="00144E10">
              <w:rPr>
                <w:color w:val="000000"/>
              </w:rPr>
              <w:softHyphen/>
              <w:t>ву. Пересече</w:t>
            </w:r>
            <w:r w:rsidRPr="00144E10">
              <w:rPr>
                <w:color w:val="000000"/>
              </w:rPr>
              <w:softHyphen/>
              <w:t>ние множеств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53" w:type="dxa"/>
          </w:tcPr>
          <w:p w:rsidR="00402AAE" w:rsidRDefault="00244D72" w:rsidP="00402AAE">
            <w:pPr>
              <w:rPr>
                <w:lang w:eastAsia="en-US"/>
              </w:rPr>
            </w:pPr>
            <w:r w:rsidRPr="00144E10">
              <w:rPr>
                <w:color w:val="000000"/>
              </w:rPr>
              <w:t>Пересечение и объединение множеств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5953" w:type="dxa"/>
          </w:tcPr>
          <w:p w:rsidR="00402AAE" w:rsidRDefault="00244D72" w:rsidP="00402AAE">
            <w:pPr>
              <w:rPr>
                <w:lang w:eastAsia="en-US"/>
              </w:rPr>
            </w:pPr>
            <w:r w:rsidRPr="00144E10">
              <w:rPr>
                <w:color w:val="000000"/>
              </w:rPr>
              <w:t>Истинность высказывания. Отрицание. Ис</w:t>
            </w:r>
            <w:r w:rsidRPr="00144E10">
              <w:rPr>
                <w:color w:val="000000"/>
              </w:rPr>
              <w:softHyphen/>
              <w:t>тинность вы</w:t>
            </w:r>
            <w:r w:rsidRPr="00144E10">
              <w:rPr>
                <w:color w:val="000000"/>
              </w:rPr>
              <w:softHyphen/>
              <w:t>сказываний со словом «не»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953" w:type="dxa"/>
          </w:tcPr>
          <w:p w:rsidR="00402AAE" w:rsidRDefault="00244D72" w:rsidP="00402AAE">
            <w:pPr>
              <w:rPr>
                <w:lang w:eastAsia="en-US"/>
              </w:rPr>
            </w:pPr>
            <w:r w:rsidRPr="00144E10">
              <w:t xml:space="preserve">Истинность </w:t>
            </w:r>
            <w:r w:rsidRPr="00144E10">
              <w:rPr>
                <w:spacing w:val="-2"/>
              </w:rPr>
              <w:t xml:space="preserve">высказываний со словами «и», </w:t>
            </w:r>
            <w:r w:rsidRPr="00144E10">
              <w:t>«или»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953" w:type="dxa"/>
          </w:tcPr>
          <w:p w:rsidR="00402AAE" w:rsidRDefault="00244D72" w:rsidP="00402AAE">
            <w:pPr>
              <w:rPr>
                <w:lang w:eastAsia="en-US"/>
              </w:rPr>
            </w:pPr>
            <w:r w:rsidRPr="00144E10">
              <w:rPr>
                <w:spacing w:val="-3"/>
              </w:rPr>
              <w:t xml:space="preserve">Граф. Вершины </w:t>
            </w:r>
            <w:r w:rsidRPr="00144E10">
              <w:t>и ребра графа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953" w:type="dxa"/>
          </w:tcPr>
          <w:p w:rsidR="00402AAE" w:rsidRDefault="00244D72" w:rsidP="00402AAE">
            <w:pPr>
              <w:rPr>
                <w:lang w:eastAsia="en-US"/>
              </w:rPr>
            </w:pPr>
            <w:r w:rsidRPr="00144E10">
              <w:rPr>
                <w:spacing w:val="-2"/>
              </w:rPr>
              <w:t>Граф с направ</w:t>
            </w:r>
            <w:r w:rsidRPr="00144E10">
              <w:rPr>
                <w:spacing w:val="-2"/>
              </w:rPr>
              <w:softHyphen/>
            </w:r>
            <w:r w:rsidRPr="00144E10">
              <w:rPr>
                <w:spacing w:val="-1"/>
              </w:rPr>
              <w:t>ленными реб</w:t>
            </w:r>
            <w:r w:rsidRPr="00144E10">
              <w:rPr>
                <w:spacing w:val="-1"/>
              </w:rPr>
              <w:softHyphen/>
            </w:r>
            <w:r w:rsidRPr="00144E10">
              <w:t>рами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953" w:type="dxa"/>
          </w:tcPr>
          <w:p w:rsidR="00402AAE" w:rsidRDefault="00244D72" w:rsidP="00402AAE">
            <w:pPr>
              <w:rPr>
                <w:lang w:eastAsia="en-US"/>
              </w:rPr>
            </w:pPr>
            <w:r w:rsidRPr="00144E10">
              <w:t xml:space="preserve">Подготовка </w:t>
            </w:r>
            <w:r w:rsidRPr="00144E10">
              <w:rPr>
                <w:spacing w:val="-1"/>
              </w:rPr>
              <w:t>к контрольной работе по теме «Множество»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953" w:type="dxa"/>
          </w:tcPr>
          <w:p w:rsidR="00402AAE" w:rsidRDefault="00244D72" w:rsidP="00402AAE">
            <w:pPr>
              <w:rPr>
                <w:lang w:eastAsia="en-US"/>
              </w:rPr>
            </w:pPr>
            <w:r w:rsidRPr="00144E10">
              <w:rPr>
                <w:spacing w:val="-2"/>
              </w:rPr>
              <w:t xml:space="preserve">Контрольная </w:t>
            </w:r>
            <w:r w:rsidRPr="00144E10">
              <w:rPr>
                <w:spacing w:val="-1"/>
              </w:rPr>
              <w:t xml:space="preserve">работа по теме </w:t>
            </w:r>
            <w:r w:rsidRPr="00144E10">
              <w:rPr>
                <w:spacing w:val="-2"/>
              </w:rPr>
              <w:t>«Множество</w:t>
            </w:r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953" w:type="dxa"/>
          </w:tcPr>
          <w:p w:rsidR="00402AAE" w:rsidRDefault="00244D72" w:rsidP="00402AAE">
            <w:pPr>
              <w:rPr>
                <w:lang w:eastAsia="en-US"/>
              </w:rPr>
            </w:pPr>
            <w:r w:rsidRPr="00144E10">
              <w:t>Анализ кон</w:t>
            </w:r>
            <w:r w:rsidRPr="00144E10">
              <w:softHyphen/>
            </w:r>
            <w:r w:rsidRPr="00144E10">
              <w:rPr>
                <w:spacing w:val="-2"/>
              </w:rPr>
              <w:t>трольной рабо</w:t>
            </w:r>
            <w:r w:rsidRPr="00144E10">
              <w:rPr>
                <w:spacing w:val="-2"/>
              </w:rPr>
              <w:softHyphen/>
            </w:r>
            <w:r w:rsidRPr="00144E10">
              <w:t xml:space="preserve">ты. Работа над ошибками. Повторение </w:t>
            </w:r>
            <w:r w:rsidRPr="00144E10">
              <w:rPr>
                <w:spacing w:val="-2"/>
              </w:rPr>
              <w:t>по теме «Мно</w:t>
            </w:r>
            <w:r w:rsidRPr="00144E10">
              <w:rPr>
                <w:spacing w:val="-2"/>
              </w:rPr>
              <w:softHyphen/>
            </w:r>
            <w:r w:rsidRPr="00144E10">
              <w:t>жество»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244D72" w:rsidTr="00AC32C4">
        <w:tc>
          <w:tcPr>
            <w:tcW w:w="9571" w:type="dxa"/>
            <w:gridSpan w:val="4"/>
          </w:tcPr>
          <w:p w:rsidR="00244D72" w:rsidRDefault="00244D72" w:rsidP="00244D72">
            <w:pPr>
              <w:jc w:val="center"/>
              <w:rPr>
                <w:lang w:eastAsia="en-US"/>
              </w:rPr>
            </w:pPr>
            <w:r w:rsidRPr="00144E10">
              <w:t>Раздел 4. МОДЕЛИ В ИНФОРМАТИКЕ</w:t>
            </w:r>
            <w:r>
              <w:t xml:space="preserve"> (7ч)</w:t>
            </w:r>
          </w:p>
        </w:tc>
      </w:tr>
      <w:tr w:rsidR="00402AAE" w:rsidTr="00402AAE">
        <w:tc>
          <w:tcPr>
            <w:tcW w:w="1101" w:type="dxa"/>
          </w:tcPr>
          <w:p w:rsidR="00402AAE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953" w:type="dxa"/>
          </w:tcPr>
          <w:p w:rsidR="00402AAE" w:rsidRDefault="00244D72" w:rsidP="00402AAE">
            <w:pPr>
              <w:rPr>
                <w:lang w:eastAsia="en-US"/>
              </w:rPr>
            </w:pPr>
            <w:r w:rsidRPr="00144E10">
              <w:t>Аналогия</w:t>
            </w:r>
          </w:p>
        </w:tc>
        <w:tc>
          <w:tcPr>
            <w:tcW w:w="1276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402AAE" w:rsidRDefault="00402AAE" w:rsidP="00402AAE">
            <w:pPr>
              <w:rPr>
                <w:lang w:eastAsia="en-US"/>
              </w:rPr>
            </w:pPr>
          </w:p>
        </w:tc>
      </w:tr>
      <w:tr w:rsidR="00244D72" w:rsidTr="00402AAE">
        <w:tc>
          <w:tcPr>
            <w:tcW w:w="1101" w:type="dxa"/>
          </w:tcPr>
          <w:p w:rsidR="00244D72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953" w:type="dxa"/>
          </w:tcPr>
          <w:p w:rsidR="00244D72" w:rsidRDefault="00244D72" w:rsidP="00402AAE">
            <w:pPr>
              <w:rPr>
                <w:lang w:eastAsia="en-US"/>
              </w:rPr>
            </w:pPr>
            <w:r w:rsidRPr="00144E10">
              <w:rPr>
                <w:spacing w:val="-3"/>
              </w:rPr>
              <w:t>Закономерность</w:t>
            </w:r>
          </w:p>
        </w:tc>
        <w:tc>
          <w:tcPr>
            <w:tcW w:w="1276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</w:tr>
      <w:tr w:rsidR="00244D72" w:rsidTr="00402AAE">
        <w:tc>
          <w:tcPr>
            <w:tcW w:w="1101" w:type="dxa"/>
          </w:tcPr>
          <w:p w:rsidR="00244D72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53" w:type="dxa"/>
          </w:tcPr>
          <w:p w:rsidR="00244D72" w:rsidRDefault="00244D72" w:rsidP="00402AAE">
            <w:pPr>
              <w:rPr>
                <w:lang w:eastAsia="en-US"/>
              </w:rPr>
            </w:pPr>
            <w:r w:rsidRPr="00144E10">
              <w:rPr>
                <w:spacing w:val="-2"/>
              </w:rPr>
              <w:t xml:space="preserve">Аналогичная </w:t>
            </w:r>
            <w:r w:rsidRPr="00144E10">
              <w:rPr>
                <w:spacing w:val="-3"/>
              </w:rPr>
              <w:t>закономерность</w:t>
            </w:r>
          </w:p>
        </w:tc>
        <w:tc>
          <w:tcPr>
            <w:tcW w:w="1276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</w:tr>
      <w:tr w:rsidR="00244D72" w:rsidTr="00402AAE">
        <w:tc>
          <w:tcPr>
            <w:tcW w:w="1101" w:type="dxa"/>
          </w:tcPr>
          <w:p w:rsidR="00244D72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953" w:type="dxa"/>
          </w:tcPr>
          <w:p w:rsidR="00244D72" w:rsidRDefault="00244D72" w:rsidP="00402AAE">
            <w:pPr>
              <w:rPr>
                <w:lang w:eastAsia="en-US"/>
              </w:rPr>
            </w:pPr>
            <w:r w:rsidRPr="00144E10">
              <w:rPr>
                <w:spacing w:val="-2"/>
              </w:rPr>
              <w:t xml:space="preserve">Аналогичная </w:t>
            </w:r>
            <w:r w:rsidRPr="00144E10">
              <w:rPr>
                <w:spacing w:val="-3"/>
              </w:rPr>
              <w:t>закономерность</w:t>
            </w:r>
          </w:p>
        </w:tc>
        <w:tc>
          <w:tcPr>
            <w:tcW w:w="1276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</w:tr>
      <w:tr w:rsidR="00244D72" w:rsidTr="00402AAE">
        <w:tc>
          <w:tcPr>
            <w:tcW w:w="1101" w:type="dxa"/>
          </w:tcPr>
          <w:p w:rsidR="00244D72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953" w:type="dxa"/>
          </w:tcPr>
          <w:p w:rsidR="00244D72" w:rsidRDefault="00244D72" w:rsidP="00402AAE">
            <w:pPr>
              <w:rPr>
                <w:lang w:eastAsia="en-US"/>
              </w:rPr>
            </w:pPr>
            <w:r w:rsidRPr="00144E10">
              <w:t xml:space="preserve">Подготовка </w:t>
            </w:r>
            <w:r w:rsidRPr="00144E10">
              <w:rPr>
                <w:spacing w:val="-2"/>
              </w:rPr>
              <w:t xml:space="preserve">к контрольной работе по теме </w:t>
            </w:r>
            <w:r w:rsidRPr="00144E10">
              <w:t>«Аналогия»</w:t>
            </w:r>
          </w:p>
        </w:tc>
        <w:tc>
          <w:tcPr>
            <w:tcW w:w="1276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</w:tr>
      <w:tr w:rsidR="00244D72" w:rsidTr="00402AAE">
        <w:tc>
          <w:tcPr>
            <w:tcW w:w="1101" w:type="dxa"/>
          </w:tcPr>
          <w:p w:rsidR="00244D72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953" w:type="dxa"/>
          </w:tcPr>
          <w:p w:rsidR="00244D72" w:rsidRDefault="00244D72" w:rsidP="00402AAE">
            <w:pPr>
              <w:rPr>
                <w:lang w:eastAsia="en-US"/>
              </w:rPr>
            </w:pPr>
            <w:r w:rsidRPr="00144E10">
              <w:rPr>
                <w:spacing w:val="-2"/>
              </w:rPr>
              <w:t xml:space="preserve">Контрольная </w:t>
            </w:r>
            <w:r w:rsidRPr="00144E10">
              <w:rPr>
                <w:spacing w:val="-3"/>
              </w:rPr>
              <w:t xml:space="preserve">работа по теме </w:t>
            </w:r>
            <w:r w:rsidRPr="00144E10">
              <w:t xml:space="preserve">«Аналогия». </w:t>
            </w:r>
            <w:r w:rsidRPr="00144E10">
              <w:rPr>
                <w:spacing w:val="-2"/>
              </w:rPr>
              <w:t xml:space="preserve">Выигрышная </w:t>
            </w:r>
            <w:r w:rsidRPr="00144E10">
              <w:t>стратегия</w:t>
            </w:r>
          </w:p>
        </w:tc>
        <w:tc>
          <w:tcPr>
            <w:tcW w:w="1276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</w:tr>
      <w:tr w:rsidR="00244D72" w:rsidTr="00402AAE">
        <w:tc>
          <w:tcPr>
            <w:tcW w:w="1101" w:type="dxa"/>
          </w:tcPr>
          <w:p w:rsidR="00244D72" w:rsidRDefault="00244D72" w:rsidP="00402AAE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953" w:type="dxa"/>
          </w:tcPr>
          <w:p w:rsidR="00244D72" w:rsidRDefault="00244D72" w:rsidP="00402AAE">
            <w:pPr>
              <w:rPr>
                <w:lang w:eastAsia="en-US"/>
              </w:rPr>
            </w:pPr>
            <w:r w:rsidRPr="00144E10">
              <w:t xml:space="preserve">Резервный </w:t>
            </w:r>
            <w:r>
              <w:t xml:space="preserve"> </w:t>
            </w:r>
            <w:r w:rsidRPr="00144E10">
              <w:t>урок</w:t>
            </w:r>
          </w:p>
        </w:tc>
        <w:tc>
          <w:tcPr>
            <w:tcW w:w="1276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244D72" w:rsidRDefault="00244D72" w:rsidP="00402AAE">
            <w:pPr>
              <w:rPr>
                <w:lang w:eastAsia="en-US"/>
              </w:rPr>
            </w:pPr>
          </w:p>
        </w:tc>
      </w:tr>
    </w:tbl>
    <w:p w:rsidR="00402AAE" w:rsidRDefault="00402AAE" w:rsidP="00402AAE">
      <w:pPr>
        <w:rPr>
          <w:lang w:eastAsia="en-US"/>
        </w:rPr>
      </w:pPr>
    </w:p>
    <w:p w:rsidR="009208F2" w:rsidRDefault="009208F2" w:rsidP="009208F2">
      <w:pPr>
        <w:rPr>
          <w:rFonts w:ascii="Times New Roman" w:hAnsi="Times New Roman"/>
          <w:b/>
          <w:i/>
        </w:rPr>
      </w:pPr>
    </w:p>
    <w:p w:rsidR="009208F2" w:rsidRDefault="009208F2" w:rsidP="009208F2">
      <w:r>
        <w:t>«Согласовано»                                                                                                        «Согласовано»</w:t>
      </w:r>
    </w:p>
    <w:p w:rsidR="009208F2" w:rsidRDefault="009208F2" w:rsidP="009208F2">
      <w:r>
        <w:t>Зам. директора по УВР                                                                                        Пр. №1  от28.08.2012</w:t>
      </w:r>
    </w:p>
    <w:p w:rsidR="009208F2" w:rsidRDefault="009208F2" w:rsidP="009208F2">
      <w:proofErr w:type="spellStart"/>
      <w:r>
        <w:t>________Андреева</w:t>
      </w:r>
      <w:proofErr w:type="spellEnd"/>
      <w:r>
        <w:t xml:space="preserve"> И.Ю.                                                                                     Председатель  ШМО</w:t>
      </w:r>
      <w:r w:rsidRPr="00C878FF">
        <w:t>/</w:t>
      </w:r>
      <w:r>
        <w:t>ГМО</w:t>
      </w:r>
    </w:p>
    <w:p w:rsidR="009208F2" w:rsidRPr="00542A47" w:rsidRDefault="009208F2" w:rsidP="009208F2">
      <w:r>
        <w:t xml:space="preserve">Дата      _____________                                                                                        </w:t>
      </w:r>
      <w:proofErr w:type="spellStart"/>
      <w:r>
        <w:t>_________Смирнова</w:t>
      </w:r>
      <w:proofErr w:type="spellEnd"/>
      <w:r>
        <w:t xml:space="preserve"> Ю.Н.</w:t>
      </w:r>
    </w:p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/>
    <w:p w:rsidR="009208F2" w:rsidRDefault="009208F2" w:rsidP="009208F2">
      <w:pPr>
        <w:rPr>
          <w:rFonts w:ascii="Times New Roman" w:hAnsi="Times New Roman"/>
          <w:b/>
          <w:i/>
        </w:rPr>
      </w:pPr>
    </w:p>
    <w:p w:rsidR="009208F2" w:rsidRPr="00C47D88" w:rsidRDefault="009208F2" w:rsidP="009208F2">
      <w:pPr>
        <w:tabs>
          <w:tab w:val="left" w:pos="6390"/>
        </w:tabs>
        <w:rPr>
          <w:sz w:val="40"/>
          <w:szCs w:val="40"/>
        </w:rPr>
      </w:pPr>
      <w:r w:rsidRPr="00C47D88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   </w:t>
      </w:r>
      <w:r w:rsidRPr="00C47D88">
        <w:rPr>
          <w:sz w:val="40"/>
          <w:szCs w:val="40"/>
        </w:rPr>
        <w:t xml:space="preserve">  </w:t>
      </w:r>
      <w:r w:rsidRPr="00C47D88">
        <w:rPr>
          <w:b/>
          <w:sz w:val="40"/>
          <w:szCs w:val="40"/>
        </w:rPr>
        <w:t>Пояснительная записка</w:t>
      </w:r>
      <w:r>
        <w:rPr>
          <w:b/>
          <w:sz w:val="40"/>
          <w:szCs w:val="40"/>
        </w:rPr>
        <w:t>.</w:t>
      </w:r>
      <w:r w:rsidRPr="00C47D88">
        <w:rPr>
          <w:b/>
          <w:sz w:val="40"/>
          <w:szCs w:val="40"/>
        </w:rPr>
        <w:t xml:space="preserve"> </w:t>
      </w:r>
    </w:p>
    <w:p w:rsidR="009208F2" w:rsidRPr="00C47D88" w:rsidRDefault="009208F2" w:rsidP="009208F2">
      <w:pPr>
        <w:jc w:val="both"/>
        <w:rPr>
          <w:b/>
          <w:i/>
          <w:sz w:val="28"/>
          <w:szCs w:val="28"/>
        </w:rPr>
      </w:pPr>
      <w:r w:rsidRPr="00C47D88">
        <w:rPr>
          <w:b/>
          <w:i/>
          <w:sz w:val="28"/>
          <w:szCs w:val="28"/>
        </w:rPr>
        <w:t>Раб</w:t>
      </w:r>
      <w:r>
        <w:rPr>
          <w:b/>
          <w:i/>
          <w:sz w:val="28"/>
          <w:szCs w:val="28"/>
        </w:rPr>
        <w:t>очая программа по технологии</w:t>
      </w:r>
      <w:r w:rsidRPr="00C47D88">
        <w:rPr>
          <w:b/>
          <w:i/>
          <w:sz w:val="28"/>
          <w:szCs w:val="28"/>
        </w:rPr>
        <w:t xml:space="preserve"> составлена на основании  следующих нормативно-правовых документов:</w:t>
      </w:r>
    </w:p>
    <w:p w:rsidR="009208F2" w:rsidRPr="00122427" w:rsidRDefault="009208F2" w:rsidP="009208F2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22427">
        <w:rPr>
          <w:sz w:val="24"/>
          <w:szCs w:val="24"/>
        </w:rPr>
        <w:t>Федерального компонента государственного стандарта начального обще</w:t>
      </w:r>
      <w:r>
        <w:rPr>
          <w:sz w:val="24"/>
          <w:szCs w:val="24"/>
        </w:rPr>
        <w:t>го образования по технологии</w:t>
      </w:r>
      <w:r w:rsidRPr="00122427">
        <w:rPr>
          <w:sz w:val="24"/>
          <w:szCs w:val="24"/>
        </w:rPr>
        <w:t>, утвержденного приказом Минобразования России от 5.03.2004 г. № 1089.</w:t>
      </w:r>
    </w:p>
    <w:p w:rsidR="009208F2" w:rsidRPr="00122427" w:rsidRDefault="009208F2" w:rsidP="009208F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22427">
        <w:rPr>
          <w:sz w:val="24"/>
          <w:szCs w:val="24"/>
        </w:rPr>
        <w:t>Законом Российской Федерации «Об образовании» (статья 7, 9, 32).</w:t>
      </w:r>
    </w:p>
    <w:p w:rsidR="009208F2" w:rsidRPr="00122427" w:rsidRDefault="009208F2" w:rsidP="009208F2">
      <w:pPr>
        <w:rPr>
          <w:sz w:val="24"/>
          <w:szCs w:val="24"/>
        </w:rPr>
      </w:pPr>
      <w:r>
        <w:rPr>
          <w:sz w:val="24"/>
          <w:szCs w:val="24"/>
        </w:rPr>
        <w:t xml:space="preserve">             3.</w:t>
      </w:r>
      <w:r w:rsidRPr="00122427">
        <w:rPr>
          <w:sz w:val="24"/>
          <w:szCs w:val="24"/>
        </w:rPr>
        <w:t>Учебного плана МОУ « СОШ № 15» на 2012-2013 учебный год.</w:t>
      </w:r>
    </w:p>
    <w:p w:rsidR="009208F2" w:rsidRDefault="009208F2" w:rsidP="009208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4</w:t>
      </w:r>
      <w:r w:rsidRPr="00122427">
        <w:rPr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822D0">
        <w:rPr>
          <w:rFonts w:ascii="Times New Roman" w:hAnsi="Times New Roman"/>
          <w:sz w:val="24"/>
          <w:szCs w:val="24"/>
        </w:rPr>
        <w:t>римерной программой образовательной системы «Школа 2100».</w:t>
      </w:r>
    </w:p>
    <w:p w:rsidR="009208F2" w:rsidRDefault="009208F2" w:rsidP="009208F2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 А</w:t>
      </w:r>
      <w:r w:rsidRPr="0031640E">
        <w:rPr>
          <w:color w:val="000000"/>
          <w:sz w:val="24"/>
          <w:szCs w:val="24"/>
        </w:rPr>
        <w:t xml:space="preserve">вторской программы: Горячев А. В. Сборник программ «Образовательная система «Школа 2100» / под ред. А. А. Леонтьева. - М.: </w:t>
      </w:r>
      <w:proofErr w:type="spellStart"/>
      <w:r w:rsidRPr="0031640E">
        <w:rPr>
          <w:color w:val="000000"/>
          <w:sz w:val="24"/>
          <w:szCs w:val="24"/>
        </w:rPr>
        <w:t>Баласс</w:t>
      </w:r>
      <w:proofErr w:type="spellEnd"/>
      <w:r>
        <w:rPr>
          <w:color w:val="000000"/>
          <w:sz w:val="24"/>
          <w:szCs w:val="24"/>
        </w:rPr>
        <w:t>.</w:t>
      </w:r>
    </w:p>
    <w:p w:rsidR="009208F2" w:rsidRPr="0031640E" w:rsidRDefault="009208F2" w:rsidP="009208F2">
      <w:pPr>
        <w:shd w:val="clear" w:color="auto" w:fill="FFFFFF"/>
        <w:rPr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  <w:shd w:val="clear" w:color="auto" w:fill="F2F2F2"/>
        </w:rPr>
        <w:t xml:space="preserve"> </w:t>
      </w:r>
      <w:r w:rsidRPr="00122427">
        <w:rPr>
          <w:rStyle w:val="a3"/>
          <w:rFonts w:ascii="Arial" w:hAnsi="Arial" w:cs="Arial"/>
          <w:b w:val="0"/>
          <w:sz w:val="24"/>
          <w:szCs w:val="24"/>
          <w:shd w:val="clear" w:color="auto" w:fill="F2F2F2"/>
        </w:rPr>
        <w:t xml:space="preserve"> </w:t>
      </w:r>
      <w:r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>5.</w:t>
      </w:r>
      <w:r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 xml:space="preserve">  </w:t>
      </w:r>
      <w:proofErr w:type="gramStart"/>
      <w:r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>П</w:t>
      </w:r>
      <w:proofErr w:type="gramEnd"/>
      <w:r w:rsidR="00C716A7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begin"/>
      </w:r>
      <w:r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instrText xml:space="preserve"> HYPERLINK "http://schoolguide.ru/index.php/zakonacts/9.html" </w:instrText>
      </w:r>
      <w:r w:rsidR="00C716A7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separate"/>
      </w:r>
      <w:r w:rsidRPr="00122427">
        <w:rPr>
          <w:rStyle w:val="a4"/>
          <w:rFonts w:asciiTheme="minorHAnsi" w:hAnsiTheme="minorHAnsi" w:cstheme="minorHAnsi"/>
          <w:bCs/>
          <w:color w:val="auto"/>
          <w:sz w:val="24"/>
          <w:szCs w:val="24"/>
          <w:shd w:val="clear" w:color="auto" w:fill="F2F2F2"/>
        </w:rPr>
        <w:t>риказ Министерства образования и науки Российской Федерации (</w:t>
      </w:r>
      <w:proofErr w:type="spellStart"/>
      <w:r w:rsidRPr="00122427">
        <w:rPr>
          <w:rStyle w:val="a4"/>
          <w:rFonts w:asciiTheme="minorHAnsi" w:hAnsiTheme="minorHAnsi" w:cstheme="minorHAnsi"/>
          <w:bCs/>
          <w:color w:val="auto"/>
          <w:sz w:val="24"/>
          <w:szCs w:val="24"/>
          <w:shd w:val="clear" w:color="auto" w:fill="F2F2F2"/>
        </w:rPr>
        <w:t>Минобрнауки</w:t>
      </w:r>
      <w:proofErr w:type="spellEnd"/>
      <w:r w:rsidRPr="00122427">
        <w:rPr>
          <w:rStyle w:val="a4"/>
          <w:rFonts w:asciiTheme="minorHAnsi" w:hAnsiTheme="minorHAnsi" w:cstheme="minorHAnsi"/>
          <w:bCs/>
          <w:color w:val="auto"/>
          <w:sz w:val="24"/>
          <w:szCs w:val="24"/>
          <w:shd w:val="clear" w:color="auto" w:fill="F2F2F2"/>
        </w:rPr>
        <w:t xml:space="preserve"> России) от 27 декабря 2011 г. N 2885</w:t>
      </w:r>
      <w:r w:rsidR="00C716A7"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fldChar w:fldCharType="end"/>
      </w:r>
      <w:r w:rsidRPr="00122427">
        <w:rPr>
          <w:rStyle w:val="apple-converted-space"/>
          <w:rFonts w:asciiTheme="minorHAnsi" w:hAnsiTheme="minorHAnsi" w:cstheme="minorHAnsi"/>
          <w:bCs/>
          <w:sz w:val="24"/>
          <w:szCs w:val="24"/>
          <w:shd w:val="clear" w:color="auto" w:fill="F2F2F2"/>
        </w:rPr>
        <w:t> </w:t>
      </w:r>
      <w:r w:rsidRPr="00122427">
        <w:rPr>
          <w:rStyle w:val="a3"/>
          <w:rFonts w:asciiTheme="minorHAnsi" w:hAnsiTheme="minorHAnsi" w:cstheme="minorHAnsi"/>
          <w:b w:val="0"/>
          <w:sz w:val="24"/>
          <w:szCs w:val="24"/>
          <w:shd w:val="clear" w:color="auto" w:fill="F2F2F2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</w:t>
      </w:r>
    </w:p>
    <w:p w:rsidR="009208F2" w:rsidRDefault="009208F2" w:rsidP="009208F2">
      <w:pPr>
        <w:ind w:left="198" w:right="198"/>
      </w:pPr>
      <w:r w:rsidRPr="007A0C09">
        <w:rPr>
          <w:rFonts w:asciiTheme="minorHAnsi" w:hAnsiTheme="minorHAnsi" w:cstheme="minorHAnsi"/>
          <w:sz w:val="24"/>
          <w:szCs w:val="24"/>
        </w:rPr>
        <w:t>Согласно учебному плану школы на 2012-2013 учебный год предмет «технология» состоит из двух модулей: технология и информатика.</w:t>
      </w:r>
      <w:r w:rsidRPr="009208F2">
        <w:t xml:space="preserve"> </w:t>
      </w:r>
    </w:p>
    <w:p w:rsidR="009208F2" w:rsidRDefault="009208F2" w:rsidP="009208F2">
      <w:pPr>
        <w:spacing w:line="240" w:lineRule="atLeast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М</w:t>
      </w:r>
      <w:r w:rsidRPr="008051E4">
        <w:rPr>
          <w:rFonts w:asciiTheme="minorHAnsi" w:hAnsiTheme="minorHAnsi" w:cstheme="minorHAnsi"/>
          <w:sz w:val="28"/>
          <w:szCs w:val="28"/>
        </w:rPr>
        <w:t>одуль «Информати</w:t>
      </w:r>
      <w:r>
        <w:rPr>
          <w:rFonts w:asciiTheme="minorHAnsi" w:hAnsiTheme="minorHAnsi" w:cstheme="minorHAnsi"/>
          <w:sz w:val="28"/>
          <w:szCs w:val="28"/>
        </w:rPr>
        <w:t>ка».</w:t>
      </w:r>
    </w:p>
    <w:p w:rsidR="009208F2" w:rsidRDefault="009208F2" w:rsidP="009208F2">
      <w:pPr>
        <w:spacing w:line="240" w:lineRule="atLeast"/>
        <w:ind w:firstLine="708"/>
        <w:rPr>
          <w:rFonts w:ascii="Times New Roman" w:hAnsi="Times New Roman"/>
          <w:sz w:val="28"/>
          <w:szCs w:val="28"/>
        </w:rPr>
      </w:pPr>
      <w:r w:rsidRPr="00316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3CB">
        <w:rPr>
          <w:rFonts w:ascii="Times New Roman" w:hAnsi="Times New Roman"/>
          <w:color w:val="000000"/>
          <w:sz w:val="24"/>
          <w:szCs w:val="24"/>
        </w:rPr>
        <w:t>В настоящее время в современном обществе стремительно растёт количество информации и, вследствие этого, жизненной необходимостью для каждого человека становится важным умение получать, перерабатывать и хранить её. Поэтому информатика играет особую роль в эпоху перехода от общества индустриального к обществу информационному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08F2" w:rsidRPr="007A0C09" w:rsidRDefault="009208F2" w:rsidP="009208F2">
      <w:pPr>
        <w:pStyle w:val="a5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7A0C09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Назначение предмета:</w:t>
      </w:r>
    </w:p>
    <w:p w:rsidR="009208F2" w:rsidRPr="003263CB" w:rsidRDefault="009208F2" w:rsidP="009208F2">
      <w:pPr>
        <w:spacing w:after="0" w:line="240" w:lineRule="atLeast"/>
        <w:ind w:firstLine="680"/>
        <w:jc w:val="both"/>
        <w:rPr>
          <w:rFonts w:asciiTheme="minorHAnsi" w:hAnsiTheme="minorHAnsi" w:cstheme="minorHAnsi"/>
          <w:sz w:val="24"/>
          <w:szCs w:val="24"/>
        </w:rPr>
      </w:pPr>
      <w:r w:rsidRPr="003263C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3263CB">
        <w:rPr>
          <w:rFonts w:cs="Calibri"/>
          <w:sz w:val="24"/>
          <w:szCs w:val="24"/>
        </w:rPr>
        <w:t>Данный предмет направлен на подготовку учеников к жизни и деятельности в информационном пространстве и вл</w:t>
      </w:r>
      <w:r w:rsidRPr="003263CB">
        <w:rPr>
          <w:rFonts w:asciiTheme="minorHAnsi" w:hAnsiTheme="minorHAnsi" w:cstheme="minorHAnsi"/>
          <w:sz w:val="24"/>
          <w:szCs w:val="24"/>
        </w:rPr>
        <w:t>адению информационной культурой.</w:t>
      </w:r>
    </w:p>
    <w:p w:rsidR="009208F2" w:rsidRDefault="009208F2" w:rsidP="009208F2">
      <w:pPr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208F2" w:rsidRPr="003263CB" w:rsidRDefault="009208F2" w:rsidP="009208F2">
      <w:pPr>
        <w:spacing w:after="0" w:line="240" w:lineRule="atLeast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3263CB">
        <w:rPr>
          <w:rFonts w:asciiTheme="minorHAnsi" w:hAnsiTheme="minorHAnsi" w:cstheme="minorHAnsi"/>
          <w:b/>
          <w:i/>
          <w:sz w:val="28"/>
          <w:szCs w:val="28"/>
        </w:rPr>
        <w:t>Цели:</w:t>
      </w:r>
    </w:p>
    <w:p w:rsidR="009208F2" w:rsidRPr="003263CB" w:rsidRDefault="009208F2" w:rsidP="009208F2">
      <w:pPr>
        <w:spacing w:after="0" w:line="240" w:lineRule="atLeast"/>
        <w:ind w:firstLine="680"/>
        <w:jc w:val="both"/>
        <w:rPr>
          <w:rFonts w:cs="Calibri"/>
          <w:sz w:val="24"/>
          <w:szCs w:val="24"/>
        </w:rPr>
      </w:pPr>
      <w:r w:rsidRPr="003263CB">
        <w:rPr>
          <w:rFonts w:cs="Calibri"/>
          <w:sz w:val="24"/>
          <w:szCs w:val="24"/>
        </w:rPr>
        <w:t>формирование первоначальных представлений о свойствах информации, способах работы с ней, в частности, с использованием компьютера.</w:t>
      </w:r>
    </w:p>
    <w:p w:rsidR="009208F2" w:rsidRDefault="009208F2" w:rsidP="009208F2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9208F2" w:rsidRPr="00F547B9" w:rsidRDefault="009208F2" w:rsidP="009208F2">
      <w:r w:rsidRPr="00F31878">
        <w:rPr>
          <w:b/>
          <w:i/>
          <w:sz w:val="28"/>
          <w:szCs w:val="28"/>
        </w:rPr>
        <w:t>Задачи:</w:t>
      </w:r>
      <w:r>
        <w:t xml:space="preserve"> </w:t>
      </w:r>
    </w:p>
    <w:p w:rsidR="009208F2" w:rsidRPr="003263CB" w:rsidRDefault="009208F2" w:rsidP="009208F2">
      <w:pPr>
        <w:spacing w:after="0" w:line="240" w:lineRule="atLeast"/>
        <w:ind w:left="1041"/>
        <w:jc w:val="both"/>
        <w:rPr>
          <w:rFonts w:cs="Calibri"/>
          <w:sz w:val="24"/>
          <w:szCs w:val="24"/>
        </w:rPr>
      </w:pPr>
      <w:r w:rsidRPr="003263CB">
        <w:rPr>
          <w:rFonts w:cs="Calibri"/>
          <w:sz w:val="24"/>
          <w:szCs w:val="24"/>
        </w:rPr>
        <w:t xml:space="preserve">начальное освоение инструментальных компьютерных сред для работы с информацией разного вида (текстами, изображениями, анимированными </w:t>
      </w:r>
      <w:r w:rsidRPr="003263CB">
        <w:rPr>
          <w:rFonts w:cs="Calibri"/>
          <w:sz w:val="24"/>
          <w:szCs w:val="24"/>
        </w:rPr>
        <w:lastRenderedPageBreak/>
        <w:t>изображениями, схемами предметов, сочетаниями различных видов информации в одном информационном объекте);</w:t>
      </w:r>
    </w:p>
    <w:p w:rsidR="009208F2" w:rsidRPr="003263CB" w:rsidRDefault="009208F2" w:rsidP="009208F2">
      <w:pPr>
        <w:spacing w:after="0" w:line="240" w:lineRule="atLeast"/>
        <w:ind w:left="1041"/>
        <w:jc w:val="both"/>
        <w:rPr>
          <w:rFonts w:cs="Calibri"/>
          <w:sz w:val="24"/>
          <w:szCs w:val="24"/>
        </w:rPr>
      </w:pPr>
      <w:r w:rsidRPr="003263CB">
        <w:rPr>
          <w:rFonts w:cs="Calibri"/>
          <w:sz w:val="24"/>
          <w:szCs w:val="24"/>
        </w:rPr>
        <w:t>создание завершенных проектов с использованием освоенных инструментальных компьютерных сред;</w:t>
      </w:r>
    </w:p>
    <w:p w:rsidR="009208F2" w:rsidRPr="003263CB" w:rsidRDefault="009208F2" w:rsidP="009208F2">
      <w:pPr>
        <w:spacing w:after="0" w:line="240" w:lineRule="atLeast"/>
        <w:ind w:left="1041"/>
        <w:jc w:val="both"/>
        <w:rPr>
          <w:rFonts w:cs="Calibri"/>
          <w:sz w:val="24"/>
          <w:szCs w:val="24"/>
        </w:rPr>
      </w:pPr>
      <w:r w:rsidRPr="003263CB">
        <w:rPr>
          <w:rFonts w:cs="Calibri"/>
          <w:sz w:val="24"/>
          <w:szCs w:val="24"/>
        </w:rPr>
        <w:t>ознакомление со способами организации и поиска информации;</w:t>
      </w:r>
    </w:p>
    <w:p w:rsidR="009208F2" w:rsidRDefault="009208F2" w:rsidP="009208F2">
      <w:pPr>
        <w:spacing w:after="0" w:line="240" w:lineRule="atLeast"/>
        <w:ind w:left="1041"/>
        <w:jc w:val="both"/>
        <w:rPr>
          <w:rFonts w:asciiTheme="minorHAnsi" w:hAnsiTheme="minorHAnsi" w:cstheme="minorHAnsi"/>
          <w:sz w:val="24"/>
          <w:szCs w:val="24"/>
        </w:rPr>
      </w:pPr>
      <w:r w:rsidRPr="003263CB">
        <w:rPr>
          <w:rFonts w:cs="Calibri"/>
          <w:sz w:val="24"/>
          <w:szCs w:val="24"/>
        </w:rPr>
        <w:t>создание завершенных проектов, предполагающих поиск необходимой информации.</w:t>
      </w:r>
    </w:p>
    <w:p w:rsidR="009208F2" w:rsidRPr="003263CB" w:rsidRDefault="009208F2" w:rsidP="009208F2">
      <w:pPr>
        <w:spacing w:after="0" w:line="240" w:lineRule="atLeast"/>
        <w:ind w:left="1041"/>
        <w:jc w:val="both"/>
        <w:rPr>
          <w:rFonts w:cs="Calibri"/>
          <w:sz w:val="24"/>
          <w:szCs w:val="24"/>
        </w:rPr>
      </w:pPr>
    </w:p>
    <w:p w:rsidR="009208F2" w:rsidRDefault="009208F2" w:rsidP="009208F2">
      <w:r w:rsidRPr="00C635D7">
        <w:rPr>
          <w:rFonts w:asciiTheme="minorHAnsi" w:hAnsiTheme="minorHAnsi" w:cstheme="minorHAnsi"/>
          <w:b/>
          <w:i/>
          <w:sz w:val="28"/>
          <w:szCs w:val="28"/>
        </w:rPr>
        <w:t>Для реализации цели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и задач обучения  информатики</w:t>
      </w:r>
      <w:r w:rsidRPr="00C635D7">
        <w:rPr>
          <w:rFonts w:asciiTheme="minorHAnsi" w:hAnsiTheme="minorHAnsi" w:cstheme="minorHAnsi"/>
          <w:b/>
          <w:i/>
          <w:sz w:val="28"/>
          <w:szCs w:val="28"/>
        </w:rPr>
        <w:t xml:space="preserve"> по данной программе ис</w:t>
      </w:r>
      <w:r>
        <w:rPr>
          <w:rFonts w:asciiTheme="minorHAnsi" w:hAnsiTheme="minorHAnsi" w:cstheme="minorHAnsi"/>
          <w:b/>
          <w:i/>
          <w:sz w:val="28"/>
          <w:szCs w:val="28"/>
        </w:rPr>
        <w:t>пользуется УМК « Школа2100» издательства «</w:t>
      </w:r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t>Баласс</w:t>
      </w:r>
      <w:proofErr w:type="spellEnd"/>
      <w:r w:rsidRPr="00C635D7">
        <w:rPr>
          <w:rFonts w:asciiTheme="minorHAnsi" w:hAnsiTheme="minorHAnsi" w:cstheme="minorHAnsi"/>
          <w:b/>
          <w:i/>
          <w:sz w:val="28"/>
          <w:szCs w:val="28"/>
        </w:rPr>
        <w:t>»</w:t>
      </w:r>
      <w:r w:rsidRPr="0084714E">
        <w:t xml:space="preserve"> </w:t>
      </w:r>
    </w:p>
    <w:p w:rsidR="009208F2" w:rsidRPr="003F34FE" w:rsidRDefault="009208F2" w:rsidP="009208F2">
      <w:pPr>
        <w:rPr>
          <w:rFonts w:asciiTheme="minorHAnsi" w:hAnsiTheme="minorHAnsi" w:cstheme="minorHAnsi"/>
          <w:sz w:val="24"/>
          <w:szCs w:val="24"/>
        </w:rPr>
      </w:pPr>
    </w:p>
    <w:p w:rsidR="009208F2" w:rsidRPr="003F34FE" w:rsidRDefault="009208F2" w:rsidP="009208F2">
      <w:pPr>
        <w:spacing w:line="240" w:lineRule="atLeast"/>
        <w:ind w:firstLine="708"/>
        <w:rPr>
          <w:rFonts w:asciiTheme="minorHAnsi" w:hAnsiTheme="minorHAnsi" w:cstheme="minorHAnsi"/>
          <w:sz w:val="24"/>
          <w:szCs w:val="24"/>
        </w:rPr>
      </w:pPr>
      <w:r w:rsidRPr="003F34FE">
        <w:rPr>
          <w:rFonts w:asciiTheme="minorHAnsi" w:hAnsiTheme="minorHAnsi" w:cstheme="minorHAnsi"/>
          <w:sz w:val="24"/>
          <w:szCs w:val="24"/>
        </w:rPr>
        <w:t xml:space="preserve">.    Горячев А. В. Информатика в играх и задачах: учебник-тетрадь в 2 частях. 3 класс. - М.: </w:t>
      </w:r>
      <w:proofErr w:type="spellStart"/>
      <w:r w:rsidRPr="003F34FE">
        <w:rPr>
          <w:rFonts w:asciiTheme="minorHAnsi" w:hAnsiTheme="minorHAnsi" w:cstheme="minorHAnsi"/>
          <w:sz w:val="24"/>
          <w:szCs w:val="24"/>
        </w:rPr>
        <w:t>Баласс</w:t>
      </w:r>
      <w:proofErr w:type="spellEnd"/>
      <w:r w:rsidRPr="003F34FE">
        <w:rPr>
          <w:rFonts w:asciiTheme="minorHAnsi" w:hAnsiTheme="minorHAnsi" w:cstheme="minorHAnsi"/>
          <w:sz w:val="24"/>
          <w:szCs w:val="24"/>
        </w:rPr>
        <w:t>, 2012.</w:t>
      </w:r>
      <w:r w:rsidRPr="003F34FE">
        <w:rPr>
          <w:rFonts w:asciiTheme="minorHAnsi" w:hAnsiTheme="minorHAnsi" w:cstheme="minorHAnsi"/>
          <w:sz w:val="24"/>
          <w:szCs w:val="24"/>
        </w:rPr>
        <w:br/>
        <w:t xml:space="preserve">2.    Горячев А. В. Информатика в играх и задачах: методические рекомендации для учителя. - М.: </w:t>
      </w:r>
      <w:proofErr w:type="spellStart"/>
      <w:r w:rsidRPr="003F34FE">
        <w:rPr>
          <w:rFonts w:asciiTheme="minorHAnsi" w:hAnsiTheme="minorHAnsi" w:cstheme="minorHAnsi"/>
          <w:sz w:val="24"/>
          <w:szCs w:val="24"/>
        </w:rPr>
        <w:t>Баласс</w:t>
      </w:r>
      <w:proofErr w:type="spellEnd"/>
      <w:r w:rsidRPr="003F34FE">
        <w:rPr>
          <w:rFonts w:asciiTheme="minorHAnsi" w:hAnsiTheme="minorHAnsi" w:cstheme="minorHAnsi"/>
          <w:sz w:val="24"/>
          <w:szCs w:val="24"/>
        </w:rPr>
        <w:t>, 2012.</w:t>
      </w:r>
      <w:r w:rsidRPr="003F34FE">
        <w:rPr>
          <w:rFonts w:asciiTheme="minorHAnsi" w:hAnsiTheme="minorHAnsi" w:cstheme="minorHAnsi"/>
          <w:sz w:val="24"/>
          <w:szCs w:val="24"/>
        </w:rPr>
        <w:br/>
        <w:t xml:space="preserve">3.    Горячев А. В. Информатика и ИКТ: учебник для 3 класса. - М.: </w:t>
      </w:r>
      <w:proofErr w:type="spellStart"/>
      <w:r w:rsidRPr="003F34FE">
        <w:rPr>
          <w:rFonts w:asciiTheme="minorHAnsi" w:hAnsiTheme="minorHAnsi" w:cstheme="minorHAnsi"/>
          <w:sz w:val="24"/>
          <w:szCs w:val="24"/>
        </w:rPr>
        <w:t>Баласс</w:t>
      </w:r>
      <w:proofErr w:type="spellEnd"/>
      <w:r w:rsidRPr="003F34FE">
        <w:rPr>
          <w:rFonts w:asciiTheme="minorHAnsi" w:hAnsiTheme="minorHAnsi" w:cstheme="minorHAnsi"/>
          <w:sz w:val="24"/>
          <w:szCs w:val="24"/>
        </w:rPr>
        <w:t xml:space="preserve">, 2012. </w:t>
      </w:r>
    </w:p>
    <w:p w:rsidR="009208F2" w:rsidRPr="003F34FE" w:rsidRDefault="009208F2" w:rsidP="009208F2">
      <w:pPr>
        <w:spacing w:line="240" w:lineRule="atLeast"/>
        <w:ind w:firstLine="708"/>
        <w:rPr>
          <w:rFonts w:asciiTheme="minorHAnsi" w:hAnsiTheme="minorHAnsi" w:cstheme="minorHAnsi"/>
          <w:sz w:val="24"/>
          <w:szCs w:val="24"/>
        </w:rPr>
      </w:pPr>
      <w:r w:rsidRPr="000F6424">
        <w:rPr>
          <w:rFonts w:ascii="Times New Roman" w:hAnsi="Times New Roman"/>
          <w:sz w:val="28"/>
          <w:szCs w:val="28"/>
        </w:rPr>
        <w:br/>
      </w:r>
      <w:r w:rsidRPr="003263CB">
        <w:rPr>
          <w:rFonts w:cs="Calibri"/>
          <w:b/>
          <w:i/>
          <w:sz w:val="28"/>
          <w:szCs w:val="28"/>
        </w:rPr>
        <w:t>На изучение учебного предмета «Информатика» отводится:</w:t>
      </w:r>
      <w:r w:rsidRPr="003263CB">
        <w:rPr>
          <w:rFonts w:cs="Calibri"/>
          <w:b/>
          <w:i/>
          <w:sz w:val="28"/>
          <w:szCs w:val="28"/>
        </w:rPr>
        <w:br/>
      </w:r>
      <w:r w:rsidRPr="000F6424">
        <w:rPr>
          <w:rFonts w:ascii="Times New Roman" w:hAnsi="Times New Roman"/>
          <w:sz w:val="28"/>
          <w:szCs w:val="28"/>
        </w:rPr>
        <w:t xml:space="preserve">    </w:t>
      </w:r>
      <w:r w:rsidRPr="003F34FE">
        <w:rPr>
          <w:rFonts w:asciiTheme="minorHAnsi" w:hAnsiTheme="minorHAnsi" w:cstheme="minorHAnsi"/>
          <w:sz w:val="24"/>
          <w:szCs w:val="24"/>
        </w:rPr>
        <w:t>всего - 34 часа в учебный год (1 час в неделю), в том числе:</w:t>
      </w:r>
      <w:r w:rsidRPr="003F34FE">
        <w:rPr>
          <w:rFonts w:asciiTheme="minorHAnsi" w:hAnsiTheme="minorHAnsi" w:cstheme="minorHAnsi"/>
          <w:sz w:val="24"/>
          <w:szCs w:val="24"/>
        </w:rPr>
        <w:br/>
        <w:t xml:space="preserve">    на написание контрольных работ - 4 часа. </w:t>
      </w:r>
    </w:p>
    <w:p w:rsidR="009208F2" w:rsidRPr="003F34FE" w:rsidRDefault="009208F2" w:rsidP="009208F2">
      <w:pPr>
        <w:spacing w:line="240" w:lineRule="atLeast"/>
        <w:rPr>
          <w:rFonts w:cs="Calibri"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Содержание</w:t>
      </w:r>
      <w:r w:rsidRPr="003F34FE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</w:p>
    <w:p w:rsidR="009208F2" w:rsidRPr="003F34FE" w:rsidRDefault="009208F2" w:rsidP="009208F2">
      <w:pPr>
        <w:pStyle w:val="3"/>
        <w:numPr>
          <w:ilvl w:val="12"/>
          <w:numId w:val="0"/>
        </w:numPr>
        <w:spacing w:before="120"/>
        <w:ind w:firstLine="709"/>
        <w:jc w:val="center"/>
        <w:rPr>
          <w:rFonts w:ascii="Calibri" w:hAnsi="Calibri" w:cs="Calibri"/>
          <w:sz w:val="24"/>
          <w:szCs w:val="24"/>
          <w:u w:val="single"/>
        </w:rPr>
      </w:pPr>
      <w:r w:rsidRPr="003F34FE">
        <w:rPr>
          <w:rFonts w:ascii="Calibri" w:hAnsi="Calibri" w:cs="Calibri"/>
          <w:bCs w:val="0"/>
          <w:sz w:val="24"/>
          <w:szCs w:val="24"/>
          <w:u w:val="single"/>
        </w:rPr>
        <w:t>1.</w:t>
      </w:r>
      <w:r w:rsidRPr="003F34FE">
        <w:rPr>
          <w:rFonts w:ascii="Calibri" w:hAnsi="Calibri" w:cs="Calibri"/>
          <w:sz w:val="24"/>
          <w:szCs w:val="24"/>
          <w:u w:val="single"/>
        </w:rPr>
        <w:t xml:space="preserve"> Алгоритмы. Начальные навыки работы с компьютером. (9 часов)</w:t>
      </w:r>
    </w:p>
    <w:p w:rsidR="009208F2" w:rsidRPr="003F34FE" w:rsidRDefault="009208F2" w:rsidP="009208F2">
      <w:pPr>
        <w:pStyle w:val="ab"/>
        <w:rPr>
          <w:rFonts w:cs="Calibri"/>
          <w:bCs/>
          <w:sz w:val="24"/>
          <w:szCs w:val="24"/>
          <w:u w:val="single"/>
        </w:rPr>
      </w:pPr>
      <w:r w:rsidRPr="003F34FE">
        <w:rPr>
          <w:rFonts w:cs="Calibri"/>
          <w:sz w:val="24"/>
          <w:szCs w:val="24"/>
        </w:rPr>
        <w:t xml:space="preserve"> </w:t>
      </w:r>
    </w:p>
    <w:p w:rsidR="009208F2" w:rsidRPr="003F34FE" w:rsidRDefault="009208F2" w:rsidP="009208F2">
      <w:pPr>
        <w:ind w:firstLine="708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Алгоритм,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 ошибок в алгоритме. Линейные, ветвящиеся, циклические алгоритмы. Правила безопасного поведения и гигиены при работе на компьютере. Назначение основных устройств компьютера. Начальные навыки работы с клавиатурой.</w:t>
      </w:r>
    </w:p>
    <w:p w:rsidR="009208F2" w:rsidRPr="003F34FE" w:rsidRDefault="009208F2" w:rsidP="009208F2">
      <w:pPr>
        <w:spacing w:line="240" w:lineRule="atLeast"/>
        <w:ind w:firstLine="708"/>
        <w:rPr>
          <w:rFonts w:cs="Calibri"/>
          <w:sz w:val="24"/>
          <w:szCs w:val="24"/>
        </w:rPr>
      </w:pPr>
    </w:p>
    <w:p w:rsidR="009208F2" w:rsidRPr="003F34FE" w:rsidRDefault="009208F2" w:rsidP="009208F2">
      <w:pPr>
        <w:pStyle w:val="3"/>
        <w:numPr>
          <w:ilvl w:val="12"/>
          <w:numId w:val="0"/>
        </w:numPr>
        <w:spacing w:before="120"/>
        <w:ind w:firstLine="709"/>
        <w:jc w:val="center"/>
        <w:rPr>
          <w:rFonts w:ascii="Calibri" w:hAnsi="Calibri" w:cs="Calibri"/>
          <w:sz w:val="24"/>
          <w:szCs w:val="24"/>
        </w:rPr>
      </w:pPr>
      <w:r w:rsidRPr="003F34FE">
        <w:rPr>
          <w:rFonts w:ascii="Calibri" w:hAnsi="Calibri" w:cs="Calibri"/>
          <w:bCs w:val="0"/>
          <w:sz w:val="24"/>
          <w:szCs w:val="24"/>
          <w:u w:val="single"/>
        </w:rPr>
        <w:t>2.</w:t>
      </w:r>
      <w:r w:rsidRPr="003F34FE">
        <w:rPr>
          <w:rFonts w:ascii="Calibri" w:hAnsi="Calibri" w:cs="Calibri"/>
          <w:sz w:val="24"/>
          <w:szCs w:val="24"/>
          <w:u w:val="single"/>
        </w:rPr>
        <w:t xml:space="preserve"> Группы (классы) объектов. Графический редактор </w:t>
      </w:r>
      <w:proofErr w:type="spellStart"/>
      <w:r w:rsidRPr="003F34FE">
        <w:rPr>
          <w:rFonts w:ascii="Calibri" w:hAnsi="Calibri" w:cs="Calibri"/>
          <w:sz w:val="24"/>
          <w:szCs w:val="24"/>
          <w:u w:val="single"/>
        </w:rPr>
        <w:t>Paint</w:t>
      </w:r>
      <w:proofErr w:type="spellEnd"/>
      <w:r w:rsidRPr="003F34FE">
        <w:rPr>
          <w:rFonts w:ascii="Calibri" w:hAnsi="Calibri" w:cs="Calibri"/>
          <w:sz w:val="24"/>
          <w:szCs w:val="24"/>
          <w:u w:val="single"/>
        </w:rPr>
        <w:t>.</w:t>
      </w:r>
      <w:r w:rsidRPr="003F34FE">
        <w:rPr>
          <w:rFonts w:ascii="Calibri" w:hAnsi="Calibri" w:cs="Calibri"/>
          <w:sz w:val="24"/>
          <w:szCs w:val="24"/>
        </w:rPr>
        <w:t xml:space="preserve"> </w:t>
      </w:r>
    </w:p>
    <w:p w:rsidR="009208F2" w:rsidRPr="003F34FE" w:rsidRDefault="009208F2" w:rsidP="009208F2">
      <w:pPr>
        <w:pStyle w:val="3"/>
        <w:numPr>
          <w:ilvl w:val="12"/>
          <w:numId w:val="0"/>
        </w:numPr>
        <w:spacing w:before="120"/>
        <w:ind w:firstLine="709"/>
        <w:jc w:val="center"/>
        <w:rPr>
          <w:rFonts w:ascii="Calibri" w:hAnsi="Calibri" w:cs="Calibri"/>
          <w:sz w:val="24"/>
          <w:szCs w:val="24"/>
        </w:rPr>
      </w:pPr>
      <w:r w:rsidRPr="003F34FE">
        <w:rPr>
          <w:rFonts w:ascii="Calibri" w:hAnsi="Calibri" w:cs="Calibri"/>
          <w:sz w:val="24"/>
          <w:szCs w:val="24"/>
          <w:u w:val="single"/>
        </w:rPr>
        <w:t xml:space="preserve"> (7 часов)</w:t>
      </w:r>
    </w:p>
    <w:p w:rsidR="009208F2" w:rsidRPr="003F34FE" w:rsidRDefault="009208F2" w:rsidP="009208F2">
      <w:pPr>
        <w:numPr>
          <w:ilvl w:val="12"/>
          <w:numId w:val="0"/>
        </w:numPr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Общие названия и отдельные объекты. Разные объекты с общим названием.  Разные общие названия одного отдельного объекта. Состав и действия объектов с одним общим названием.</w:t>
      </w:r>
      <w:r>
        <w:rPr>
          <w:rFonts w:cs="Calibri"/>
          <w:sz w:val="24"/>
          <w:szCs w:val="24"/>
        </w:rPr>
        <w:t xml:space="preserve"> Значения  о</w:t>
      </w:r>
      <w:r w:rsidRPr="003F34FE">
        <w:rPr>
          <w:rFonts w:cs="Calibri"/>
          <w:sz w:val="24"/>
          <w:szCs w:val="24"/>
        </w:rPr>
        <w:t>тличитель</w:t>
      </w:r>
      <w:r>
        <w:rPr>
          <w:rFonts w:cs="Calibri"/>
          <w:sz w:val="24"/>
          <w:szCs w:val="24"/>
        </w:rPr>
        <w:t xml:space="preserve">ных </w:t>
      </w:r>
      <w:r w:rsidRPr="003F34FE">
        <w:rPr>
          <w:rFonts w:cs="Calibri"/>
          <w:sz w:val="24"/>
          <w:szCs w:val="24"/>
        </w:rPr>
        <w:t xml:space="preserve"> признаков (атрибутов) у разных объектов в группе. Имена объектов. Графический редактор </w:t>
      </w:r>
      <w:proofErr w:type="spellStart"/>
      <w:r w:rsidRPr="003F34FE">
        <w:rPr>
          <w:rFonts w:cs="Calibri"/>
          <w:sz w:val="24"/>
          <w:szCs w:val="24"/>
        </w:rPr>
        <w:t>Paint</w:t>
      </w:r>
      <w:proofErr w:type="spellEnd"/>
      <w:r w:rsidRPr="003F34FE">
        <w:rPr>
          <w:rFonts w:cs="Calibri"/>
          <w:sz w:val="24"/>
          <w:szCs w:val="24"/>
        </w:rPr>
        <w:t xml:space="preserve">. Инструменты редактора </w:t>
      </w:r>
      <w:proofErr w:type="spellStart"/>
      <w:r w:rsidRPr="003F34FE">
        <w:rPr>
          <w:rFonts w:cs="Calibri"/>
          <w:sz w:val="24"/>
          <w:szCs w:val="24"/>
        </w:rPr>
        <w:t>Paint</w:t>
      </w:r>
      <w:proofErr w:type="spellEnd"/>
      <w:r w:rsidRPr="003F34FE">
        <w:rPr>
          <w:rFonts w:cs="Calibri"/>
          <w:sz w:val="24"/>
          <w:szCs w:val="24"/>
        </w:rPr>
        <w:t>: карандаш, кисть, ластик,</w:t>
      </w:r>
      <w:proofErr w:type="gramStart"/>
      <w:r w:rsidRPr="003F34FE">
        <w:rPr>
          <w:rFonts w:asciiTheme="minorHAnsi" w:hAnsiTheme="minorHAnsi" w:cstheme="minorHAnsi"/>
          <w:sz w:val="24"/>
          <w:szCs w:val="24"/>
        </w:rPr>
        <w:t xml:space="preserve"> </w:t>
      </w:r>
      <w:r w:rsidRPr="003F34FE">
        <w:rPr>
          <w:rFonts w:cs="Calibri"/>
          <w:sz w:val="24"/>
          <w:szCs w:val="24"/>
        </w:rPr>
        <w:t>,</w:t>
      </w:r>
      <w:proofErr w:type="gramEnd"/>
      <w:r w:rsidRPr="003F34FE">
        <w:rPr>
          <w:rFonts w:cs="Calibri"/>
          <w:sz w:val="24"/>
          <w:szCs w:val="24"/>
        </w:rPr>
        <w:t xml:space="preserve"> эллипс, линия, прямоугольник. Копирование в </w:t>
      </w:r>
      <w:proofErr w:type="spellStart"/>
      <w:r w:rsidRPr="003F34FE">
        <w:rPr>
          <w:rFonts w:cs="Calibri"/>
          <w:sz w:val="24"/>
          <w:szCs w:val="24"/>
        </w:rPr>
        <w:t>Paint</w:t>
      </w:r>
      <w:proofErr w:type="spellEnd"/>
      <w:r w:rsidRPr="003F34FE">
        <w:rPr>
          <w:rFonts w:cs="Calibri"/>
          <w:sz w:val="24"/>
          <w:szCs w:val="24"/>
        </w:rPr>
        <w:t>.</w:t>
      </w:r>
    </w:p>
    <w:p w:rsidR="009208F2" w:rsidRPr="003F34FE" w:rsidRDefault="009208F2" w:rsidP="009208F2">
      <w:pPr>
        <w:jc w:val="center"/>
        <w:rPr>
          <w:rFonts w:cs="Calibri"/>
          <w:b/>
          <w:sz w:val="24"/>
          <w:szCs w:val="24"/>
          <w:u w:val="single"/>
        </w:rPr>
      </w:pPr>
      <w:r w:rsidRPr="003F34FE">
        <w:rPr>
          <w:rFonts w:cs="Calibri"/>
          <w:sz w:val="24"/>
          <w:szCs w:val="24"/>
        </w:rPr>
        <w:t xml:space="preserve"> </w:t>
      </w:r>
      <w:r w:rsidRPr="003F34FE">
        <w:rPr>
          <w:rFonts w:cs="Calibri"/>
          <w:b/>
          <w:sz w:val="24"/>
          <w:szCs w:val="24"/>
          <w:u w:val="single"/>
        </w:rPr>
        <w:t xml:space="preserve">3. Группы (классы) объектов.  Текстовой редактор </w:t>
      </w:r>
      <w:proofErr w:type="spellStart"/>
      <w:r w:rsidRPr="003F34FE">
        <w:rPr>
          <w:rFonts w:cs="Calibri"/>
          <w:b/>
          <w:sz w:val="24"/>
          <w:szCs w:val="24"/>
          <w:u w:val="single"/>
        </w:rPr>
        <w:t>Word</w:t>
      </w:r>
      <w:proofErr w:type="spellEnd"/>
      <w:r w:rsidRPr="003F34FE">
        <w:rPr>
          <w:rFonts w:cs="Calibri"/>
          <w:b/>
          <w:sz w:val="24"/>
          <w:szCs w:val="24"/>
          <w:u w:val="single"/>
        </w:rPr>
        <w:t>.</w:t>
      </w:r>
    </w:p>
    <w:p w:rsidR="009208F2" w:rsidRPr="003F34FE" w:rsidRDefault="009208F2" w:rsidP="009208F2">
      <w:pPr>
        <w:jc w:val="center"/>
        <w:rPr>
          <w:rFonts w:cs="Calibri"/>
          <w:b/>
          <w:sz w:val="24"/>
          <w:szCs w:val="24"/>
        </w:rPr>
      </w:pPr>
      <w:r w:rsidRPr="003F34FE">
        <w:rPr>
          <w:rFonts w:cs="Calibri"/>
          <w:sz w:val="24"/>
          <w:szCs w:val="24"/>
          <w:u w:val="single"/>
        </w:rPr>
        <w:t xml:space="preserve"> </w:t>
      </w:r>
      <w:r w:rsidRPr="003F34FE">
        <w:rPr>
          <w:rFonts w:cs="Calibri"/>
          <w:b/>
          <w:sz w:val="24"/>
          <w:szCs w:val="24"/>
          <w:u w:val="single"/>
        </w:rPr>
        <w:t>(10 часов)</w:t>
      </w:r>
    </w:p>
    <w:p w:rsidR="009208F2" w:rsidRPr="003F34FE" w:rsidRDefault="009208F2" w:rsidP="009208F2">
      <w:pPr>
        <w:pStyle w:val="3"/>
        <w:numPr>
          <w:ilvl w:val="12"/>
          <w:numId w:val="0"/>
        </w:numPr>
        <w:spacing w:before="120"/>
        <w:rPr>
          <w:rFonts w:ascii="Calibri" w:hAnsi="Calibri" w:cs="Calibri"/>
          <w:b w:val="0"/>
          <w:sz w:val="24"/>
          <w:szCs w:val="24"/>
        </w:rPr>
      </w:pPr>
      <w:r w:rsidRPr="003F34FE">
        <w:rPr>
          <w:rFonts w:ascii="Calibri" w:hAnsi="Calibri" w:cs="Calibri"/>
          <w:b w:val="0"/>
          <w:sz w:val="24"/>
          <w:szCs w:val="24"/>
        </w:rPr>
        <w:lastRenderedPageBreak/>
        <w:t>Высказывания со словами “все”, “не все”, “никакие”.  Отношения между множествами (объединение, пересечение, вложенность). Графы и их табличное описание. Пути в графах. Деревья.</w:t>
      </w:r>
      <w:r w:rsidRPr="003F34FE">
        <w:rPr>
          <w:rFonts w:ascii="Calibri" w:hAnsi="Calibri" w:cs="Calibri"/>
          <w:sz w:val="24"/>
          <w:szCs w:val="24"/>
        </w:rPr>
        <w:t xml:space="preserve"> </w:t>
      </w:r>
      <w:r w:rsidRPr="003F34FE">
        <w:rPr>
          <w:rFonts w:ascii="Calibri" w:hAnsi="Calibri" w:cs="Calibri"/>
          <w:b w:val="0"/>
          <w:sz w:val="24"/>
          <w:szCs w:val="24"/>
        </w:rPr>
        <w:t xml:space="preserve">Текстовой редактор </w:t>
      </w:r>
      <w:proofErr w:type="spellStart"/>
      <w:r w:rsidRPr="003F34FE">
        <w:rPr>
          <w:rFonts w:ascii="Calibri" w:hAnsi="Calibri" w:cs="Calibri"/>
          <w:b w:val="0"/>
          <w:sz w:val="24"/>
          <w:szCs w:val="24"/>
        </w:rPr>
        <w:t>Word</w:t>
      </w:r>
      <w:proofErr w:type="spellEnd"/>
      <w:r w:rsidRPr="003F34FE">
        <w:rPr>
          <w:rFonts w:ascii="Calibri" w:hAnsi="Calibri" w:cs="Calibri"/>
          <w:b w:val="0"/>
          <w:sz w:val="24"/>
          <w:szCs w:val="24"/>
        </w:rPr>
        <w:t>.</w:t>
      </w:r>
      <w:r w:rsidRPr="003F34FE">
        <w:rPr>
          <w:rFonts w:ascii="Calibri" w:hAnsi="Calibri" w:cs="Calibri"/>
          <w:sz w:val="24"/>
          <w:szCs w:val="24"/>
        </w:rPr>
        <w:t xml:space="preserve"> </w:t>
      </w:r>
      <w:r w:rsidRPr="003F34FE">
        <w:rPr>
          <w:rFonts w:ascii="Calibri" w:hAnsi="Calibri" w:cs="Calibri"/>
          <w:b w:val="0"/>
          <w:sz w:val="24"/>
          <w:szCs w:val="24"/>
        </w:rPr>
        <w:t>Набор текста</w:t>
      </w:r>
      <w:r w:rsidRPr="003F34FE">
        <w:rPr>
          <w:rFonts w:ascii="Calibri" w:hAnsi="Calibri" w:cs="Calibri"/>
          <w:sz w:val="24"/>
          <w:szCs w:val="24"/>
        </w:rPr>
        <w:t xml:space="preserve">. </w:t>
      </w:r>
      <w:r w:rsidRPr="003F34FE">
        <w:rPr>
          <w:rFonts w:ascii="Calibri" w:hAnsi="Calibri" w:cs="Calibri"/>
          <w:b w:val="0"/>
          <w:sz w:val="24"/>
          <w:szCs w:val="24"/>
        </w:rPr>
        <w:t xml:space="preserve">Операции «копировать, вырезать, вставить». Начертание, размер в </w:t>
      </w:r>
      <w:proofErr w:type="spellStart"/>
      <w:r w:rsidRPr="003F34FE">
        <w:rPr>
          <w:rFonts w:ascii="Calibri" w:hAnsi="Calibri" w:cs="Calibri"/>
          <w:b w:val="0"/>
          <w:sz w:val="24"/>
          <w:szCs w:val="24"/>
        </w:rPr>
        <w:t>Word</w:t>
      </w:r>
      <w:proofErr w:type="spellEnd"/>
      <w:r w:rsidRPr="003F34FE">
        <w:rPr>
          <w:rFonts w:ascii="Calibri" w:hAnsi="Calibri" w:cs="Calibri"/>
          <w:b w:val="0"/>
          <w:sz w:val="24"/>
          <w:szCs w:val="24"/>
        </w:rPr>
        <w:t>.</w:t>
      </w:r>
    </w:p>
    <w:p w:rsidR="009208F2" w:rsidRPr="003F34FE" w:rsidRDefault="009208F2" w:rsidP="009208F2">
      <w:pPr>
        <w:pStyle w:val="3"/>
        <w:numPr>
          <w:ilvl w:val="12"/>
          <w:numId w:val="0"/>
        </w:numPr>
        <w:spacing w:before="120"/>
        <w:ind w:firstLine="709"/>
        <w:jc w:val="center"/>
        <w:rPr>
          <w:rFonts w:ascii="Calibri" w:hAnsi="Calibri" w:cs="Calibri"/>
          <w:sz w:val="24"/>
          <w:szCs w:val="24"/>
          <w:u w:val="single"/>
        </w:rPr>
      </w:pPr>
      <w:r w:rsidRPr="003F34FE">
        <w:rPr>
          <w:rFonts w:ascii="Calibri" w:hAnsi="Calibri" w:cs="Calibri"/>
          <w:sz w:val="24"/>
          <w:szCs w:val="24"/>
          <w:u w:val="single"/>
        </w:rPr>
        <w:t>4.Аналогия. Применение моделей (схем) для решения задач. Проектная деятельность. (8 часов)</w:t>
      </w:r>
    </w:p>
    <w:p w:rsidR="009208F2" w:rsidRPr="003F34FE" w:rsidRDefault="009208F2" w:rsidP="009208F2">
      <w:pPr>
        <w:numPr>
          <w:ilvl w:val="12"/>
          <w:numId w:val="0"/>
        </w:numPr>
        <w:ind w:firstLine="709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Аналогия. Закономерность. Аналогичная закономерность. Игры.  Анализ  игры с выигрышной стратегией. Решение задач по аналогии. Решение задач на закономерности. Проектная деятельность.</w:t>
      </w:r>
    </w:p>
    <w:p w:rsidR="009208F2" w:rsidRPr="003F34FE" w:rsidRDefault="009208F2" w:rsidP="009208F2">
      <w:pPr>
        <w:pStyle w:val="2"/>
        <w:spacing w:before="0" w:beforeAutospacing="0" w:after="0" w:afterAutospacing="0"/>
        <w:rPr>
          <w:rFonts w:ascii="Calibri" w:hAnsi="Calibri" w:cs="Calibri"/>
          <w:b/>
          <w:i/>
          <w:sz w:val="28"/>
          <w:szCs w:val="28"/>
        </w:rPr>
      </w:pPr>
      <w:r w:rsidRPr="003F34FE">
        <w:rPr>
          <w:rFonts w:ascii="Calibri" w:hAnsi="Calibri" w:cs="Calibri"/>
          <w:b/>
          <w:i/>
          <w:sz w:val="28"/>
          <w:szCs w:val="28"/>
        </w:rPr>
        <w:t xml:space="preserve">Требования к уровню подготовки </w:t>
      </w:r>
      <w:proofErr w:type="gramStart"/>
      <w:r w:rsidRPr="003F34FE">
        <w:rPr>
          <w:rFonts w:ascii="Calibri" w:hAnsi="Calibri" w:cs="Calibri"/>
          <w:b/>
          <w:i/>
          <w:sz w:val="28"/>
          <w:szCs w:val="28"/>
        </w:rPr>
        <w:t>обучающихся</w:t>
      </w:r>
      <w:proofErr w:type="gramEnd"/>
    </w:p>
    <w:p w:rsidR="009208F2" w:rsidRPr="003F34FE" w:rsidRDefault="009208F2" w:rsidP="009208F2">
      <w:pPr>
        <w:spacing w:before="240"/>
        <w:ind w:firstLine="567"/>
        <w:rPr>
          <w:rFonts w:cs="Calibri"/>
          <w:b/>
          <w:bCs/>
          <w:i/>
          <w:iCs/>
          <w:sz w:val="24"/>
          <w:szCs w:val="24"/>
        </w:rPr>
      </w:pPr>
      <w:r w:rsidRPr="003F34FE">
        <w:rPr>
          <w:rFonts w:cs="Calibri"/>
          <w:b/>
          <w:bCs/>
          <w:i/>
          <w:iCs/>
          <w:sz w:val="24"/>
          <w:szCs w:val="24"/>
        </w:rPr>
        <w:t>В результате изучения информатики и ИКТ в 3 классе ученик должен</w:t>
      </w:r>
    </w:p>
    <w:p w:rsidR="009208F2" w:rsidRPr="003F34FE" w:rsidRDefault="009208F2" w:rsidP="009208F2">
      <w:pPr>
        <w:spacing w:before="240"/>
        <w:ind w:firstLine="567"/>
        <w:rPr>
          <w:rFonts w:cs="Calibri"/>
          <w:b/>
          <w:sz w:val="24"/>
          <w:szCs w:val="24"/>
        </w:rPr>
      </w:pPr>
      <w:r w:rsidRPr="003F34FE">
        <w:rPr>
          <w:rFonts w:cs="Calibri"/>
          <w:b/>
          <w:sz w:val="24"/>
          <w:szCs w:val="24"/>
        </w:rPr>
        <w:t>Знать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как правильно и безопасно вести себя в компьютерном классе;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для чего нужны основные устройства компьютера;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что такое полное имя файла;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создавать папки (каталоги);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удалять файлы и папки (каталоги);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копировать файлы и папки (каталоги);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 xml:space="preserve">перемещать файлы и папки (каталоги). </w:t>
      </w:r>
    </w:p>
    <w:p w:rsidR="009208F2" w:rsidRPr="003F34FE" w:rsidRDefault="009208F2" w:rsidP="009208F2">
      <w:pPr>
        <w:spacing w:before="240"/>
        <w:rPr>
          <w:rFonts w:cs="Calibr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</w:t>
      </w:r>
      <w:r w:rsidRPr="003F34FE">
        <w:rPr>
          <w:rFonts w:cs="Calibri"/>
          <w:b/>
          <w:bCs/>
          <w:sz w:val="24"/>
          <w:szCs w:val="24"/>
        </w:rPr>
        <w:t>уметь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пользоваться мышью и клавиатурой;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запускать и завершать компьютерные программы;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 xml:space="preserve">создавать тексты  и редактировать их в программе </w:t>
      </w:r>
      <w:r w:rsidRPr="003F34FE">
        <w:rPr>
          <w:rFonts w:cs="Calibri"/>
          <w:sz w:val="24"/>
          <w:szCs w:val="24"/>
          <w:lang w:val="en-US"/>
        </w:rPr>
        <w:t>Word</w:t>
      </w:r>
      <w:r w:rsidRPr="003F34FE">
        <w:rPr>
          <w:rFonts w:cs="Calibri"/>
          <w:sz w:val="24"/>
          <w:szCs w:val="24"/>
        </w:rPr>
        <w:t>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 xml:space="preserve">выполнять основные операции при рисовании с помощью </w:t>
      </w:r>
      <w:r w:rsidRPr="003F34FE">
        <w:rPr>
          <w:rFonts w:cs="Calibri"/>
          <w:sz w:val="24"/>
          <w:szCs w:val="24"/>
          <w:lang w:val="en-US"/>
        </w:rPr>
        <w:t>Paint</w:t>
      </w:r>
      <w:r w:rsidRPr="003F34FE">
        <w:rPr>
          <w:rFonts w:cs="Calibri"/>
          <w:sz w:val="24"/>
          <w:szCs w:val="24"/>
        </w:rPr>
        <w:t xml:space="preserve">; 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сохранять созданный рисунок и вносить в него изменения;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создавать проекты;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набирать текст на клавиатуре;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сохранять набранные тексты, открывать ранее сохраненные тексты и  редактировать их;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копировать, вставлять и удалять фрагменты текста;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устанавливать шрифт текста, цвет, размер и начертание букв;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подбирать походящее шрифтовое оформление для разных частей текстового документа;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  <w:r w:rsidRPr="003F34FE">
        <w:rPr>
          <w:rFonts w:cs="Calibri"/>
          <w:sz w:val="24"/>
          <w:szCs w:val="24"/>
        </w:rPr>
        <w:t>составлять тексты, предназначенные для какой-либо цели, и создавать их при помощи компьютера, используя разное шрифтово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F34FE">
        <w:rPr>
          <w:rFonts w:cs="Calibri"/>
          <w:sz w:val="24"/>
          <w:szCs w:val="24"/>
        </w:rPr>
        <w:t>оформление;</w:t>
      </w:r>
    </w:p>
    <w:p w:rsidR="009208F2" w:rsidRPr="003F34FE" w:rsidRDefault="009208F2" w:rsidP="009208F2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</w:p>
    <w:p w:rsidR="009208F2" w:rsidRPr="008A4A4F" w:rsidRDefault="009208F2" w:rsidP="009208F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9208F2" w:rsidRPr="00127B70" w:rsidRDefault="009208F2" w:rsidP="009208F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27B70">
        <w:rPr>
          <w:rFonts w:ascii="Arial" w:hAnsi="Arial" w:cs="Arial"/>
          <w:b/>
          <w:i/>
          <w:sz w:val="28"/>
          <w:szCs w:val="28"/>
        </w:rPr>
        <w:t>Календарно-тематическое планирование (34 часа)</w:t>
      </w:r>
    </w:p>
    <w:p w:rsidR="009208F2" w:rsidRDefault="009208F2" w:rsidP="009208F2">
      <w:pPr>
        <w:pStyle w:val="3"/>
        <w:numPr>
          <w:ilvl w:val="12"/>
          <w:numId w:val="0"/>
        </w:numPr>
        <w:spacing w:before="120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101"/>
        <w:gridCol w:w="5953"/>
        <w:gridCol w:w="1276"/>
        <w:gridCol w:w="1241"/>
      </w:tblGrid>
      <w:tr w:rsidR="009208F2" w:rsidTr="00DF04F0">
        <w:tc>
          <w:tcPr>
            <w:tcW w:w="1101" w:type="dxa"/>
          </w:tcPr>
          <w:p w:rsidR="009208F2" w:rsidRPr="00445D99" w:rsidRDefault="009208F2" w:rsidP="00DF04F0">
            <w:pPr>
              <w:jc w:val="center"/>
            </w:pPr>
            <w:r w:rsidRPr="00445D99">
              <w:t>№</w:t>
            </w:r>
          </w:p>
          <w:p w:rsidR="009208F2" w:rsidRDefault="009208F2" w:rsidP="00DF04F0">
            <w:pPr>
              <w:rPr>
                <w:lang w:eastAsia="en-US"/>
              </w:rPr>
            </w:pPr>
            <w:proofErr w:type="spellStart"/>
            <w:proofErr w:type="gramStart"/>
            <w:r w:rsidRPr="00445D99">
              <w:t>п</w:t>
            </w:r>
            <w:proofErr w:type="spellEnd"/>
            <w:proofErr w:type="gramEnd"/>
            <w:r w:rsidRPr="00445D99">
              <w:t>/</w:t>
            </w:r>
            <w:proofErr w:type="spellStart"/>
            <w:r w:rsidRPr="00445D99">
              <w:t>п</w:t>
            </w:r>
            <w:proofErr w:type="spellEnd"/>
          </w:p>
        </w:tc>
        <w:tc>
          <w:tcPr>
            <w:tcW w:w="5953" w:type="dxa"/>
          </w:tcPr>
          <w:p w:rsidR="009208F2" w:rsidRDefault="009208F2" w:rsidP="00DF04F0">
            <w:pPr>
              <w:jc w:val="center"/>
              <w:rPr>
                <w:lang w:eastAsia="en-US"/>
              </w:rPr>
            </w:pPr>
            <w:r w:rsidRPr="00445D99">
              <w:t>Тема урока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  <w:r w:rsidRPr="00127B70"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1241" w:type="dxa"/>
          </w:tcPr>
          <w:p w:rsidR="009208F2" w:rsidRPr="00127B70" w:rsidRDefault="009208F2" w:rsidP="00DF04F0">
            <w:pPr>
              <w:rPr>
                <w:rFonts w:asciiTheme="minorHAnsi" w:hAnsiTheme="minorHAnsi" w:cstheme="minorHAnsi"/>
              </w:rPr>
            </w:pPr>
            <w:r w:rsidRPr="00127B70">
              <w:rPr>
                <w:rFonts w:asciiTheme="minorHAnsi" w:hAnsiTheme="minorHAnsi" w:cstheme="minorHAnsi"/>
              </w:rPr>
              <w:t>Скор.</w:t>
            </w:r>
          </w:p>
          <w:p w:rsidR="009208F2" w:rsidRDefault="009208F2" w:rsidP="00DF04F0">
            <w:pPr>
              <w:rPr>
                <w:lang w:eastAsia="en-US"/>
              </w:rPr>
            </w:pPr>
            <w:r w:rsidRPr="00127B70">
              <w:rPr>
                <w:rFonts w:asciiTheme="minorHAnsi" w:hAnsiTheme="minorHAnsi" w:cstheme="minorHAnsi"/>
              </w:rPr>
              <w:t>дата</w:t>
            </w:r>
          </w:p>
        </w:tc>
      </w:tr>
      <w:tr w:rsidR="009208F2" w:rsidTr="00DF04F0">
        <w:tc>
          <w:tcPr>
            <w:tcW w:w="9571" w:type="dxa"/>
            <w:gridSpan w:val="4"/>
          </w:tcPr>
          <w:p w:rsidR="009208F2" w:rsidRPr="00144E10" w:rsidRDefault="009208F2" w:rsidP="00DF04F0">
            <w:pPr>
              <w:shd w:val="clear" w:color="auto" w:fill="FFFFFF"/>
              <w:spacing w:line="235" w:lineRule="exact"/>
              <w:ind w:left="384" w:right="360" w:firstLine="82"/>
              <w:jc w:val="center"/>
            </w:pPr>
            <w:r w:rsidRPr="00144E10">
              <w:lastRenderedPageBreak/>
              <w:t>Раздел 1.АЛГОРИТМ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10ч)</w:t>
            </w:r>
          </w:p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3"/>
              </w:rPr>
              <w:t>Введение. Ал</w:t>
            </w:r>
            <w:r w:rsidRPr="00144E10">
              <w:rPr>
                <w:spacing w:val="-3"/>
              </w:rPr>
              <w:softHyphen/>
            </w:r>
            <w:r w:rsidRPr="00144E10">
              <w:t>горитм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>Схема алго</w:t>
            </w:r>
            <w:r w:rsidRPr="00144E10">
              <w:softHyphen/>
              <w:t>ритма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>Ветвление в алгоритме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2"/>
              </w:rPr>
              <w:t>Цикл в алго</w:t>
            </w:r>
            <w:r w:rsidRPr="00144E10">
              <w:rPr>
                <w:spacing w:val="-2"/>
              </w:rPr>
              <w:softHyphen/>
            </w:r>
            <w:r w:rsidRPr="00144E10">
              <w:t>ритме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 xml:space="preserve">Алгоритмы </w:t>
            </w:r>
            <w:r w:rsidRPr="00144E10">
              <w:rPr>
                <w:spacing w:val="-3"/>
              </w:rPr>
              <w:t xml:space="preserve">с ветвлениями </w:t>
            </w:r>
            <w:r w:rsidRPr="00144E10">
              <w:t>и циклами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 xml:space="preserve">Закрепление ЗУН по теме </w:t>
            </w:r>
            <w:r w:rsidRPr="00144E10">
              <w:rPr>
                <w:spacing w:val="-2"/>
              </w:rPr>
              <w:t xml:space="preserve">«Алгоритмы». </w:t>
            </w:r>
            <w:r w:rsidRPr="00144E10">
              <w:rPr>
                <w:spacing w:val="-3"/>
              </w:rPr>
              <w:t>Тренажер (ПК</w:t>
            </w:r>
            <w:r>
              <w:rPr>
                <w:spacing w:val="-3"/>
              </w:rPr>
              <w:t>)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 xml:space="preserve">Подготовка </w:t>
            </w:r>
            <w:r w:rsidRPr="00144E10">
              <w:rPr>
                <w:spacing w:val="-1"/>
              </w:rPr>
              <w:t>к контрольной работе по теме «Алгоритмы»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2"/>
              </w:rPr>
              <w:t>Контрольная работа по теме «Алгоритмы»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>Анализ кон</w:t>
            </w:r>
            <w:r w:rsidRPr="00144E10">
              <w:softHyphen/>
            </w:r>
            <w:r w:rsidRPr="00144E10">
              <w:rPr>
                <w:spacing w:val="-3"/>
              </w:rPr>
              <w:t>трольной рабо</w:t>
            </w:r>
            <w:r w:rsidRPr="00144E10">
              <w:rPr>
                <w:spacing w:val="-3"/>
              </w:rPr>
              <w:softHyphen/>
            </w:r>
            <w:r w:rsidRPr="00144E10">
              <w:t>ты. Работа над ошибками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 xml:space="preserve">Повторение </w:t>
            </w:r>
            <w:r w:rsidRPr="00144E10">
              <w:rPr>
                <w:spacing w:val="-3"/>
              </w:rPr>
              <w:t>по теме «Алго</w:t>
            </w:r>
            <w:r w:rsidRPr="00144E10">
              <w:rPr>
                <w:spacing w:val="-3"/>
              </w:rPr>
              <w:softHyphen/>
            </w:r>
            <w:r w:rsidRPr="00144E10">
              <w:t>ритмы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9571" w:type="dxa"/>
            <w:gridSpan w:val="4"/>
          </w:tcPr>
          <w:p w:rsidR="009208F2" w:rsidRDefault="009208F2" w:rsidP="00DF04F0">
            <w:pPr>
              <w:jc w:val="center"/>
              <w:rPr>
                <w:lang w:eastAsia="en-US"/>
              </w:rPr>
            </w:pPr>
            <w:r w:rsidRPr="00144E10">
              <w:t>Раздел 2 ГРУППЫ ОБЪЕКТОВ</w:t>
            </w:r>
            <w:r>
              <w:t xml:space="preserve"> (7ч)</w:t>
            </w: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2"/>
              </w:rPr>
              <w:t>Объекты. Со</w:t>
            </w:r>
            <w:r w:rsidRPr="00144E10">
              <w:rPr>
                <w:spacing w:val="-2"/>
              </w:rPr>
              <w:softHyphen/>
              <w:t xml:space="preserve">став и действия </w:t>
            </w:r>
            <w:r w:rsidRPr="00144E10">
              <w:t>объектов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2"/>
              </w:rPr>
              <w:t>Группа объек</w:t>
            </w:r>
            <w:r w:rsidRPr="00144E10">
              <w:rPr>
                <w:spacing w:val="-2"/>
              </w:rPr>
              <w:softHyphen/>
              <w:t>тов. Общее на</w:t>
            </w:r>
            <w:r w:rsidRPr="00144E10">
              <w:rPr>
                <w:spacing w:val="-2"/>
              </w:rPr>
              <w:softHyphen/>
            </w:r>
            <w:r w:rsidRPr="00144E10">
              <w:t>звание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11"/>
              </w:rPr>
              <w:t>Общие свойст</w:t>
            </w:r>
            <w:r w:rsidRPr="00144E10">
              <w:rPr>
                <w:spacing w:val="-11"/>
              </w:rPr>
              <w:softHyphen/>
            </w:r>
            <w:r w:rsidRPr="00144E10">
              <w:t xml:space="preserve">ва объектов </w:t>
            </w:r>
            <w:r w:rsidRPr="00144E10">
              <w:rPr>
                <w:spacing w:val="-11"/>
              </w:rPr>
              <w:t>группы. Осо</w:t>
            </w:r>
            <w:r w:rsidRPr="00144E10">
              <w:rPr>
                <w:spacing w:val="-11"/>
              </w:rPr>
              <w:softHyphen/>
            </w:r>
            <w:r w:rsidRPr="00144E10">
              <w:rPr>
                <w:spacing w:val="-12"/>
              </w:rPr>
              <w:t>бенные свойст</w:t>
            </w:r>
            <w:r w:rsidRPr="00144E10">
              <w:rPr>
                <w:spacing w:val="-12"/>
              </w:rPr>
              <w:softHyphen/>
            </w:r>
            <w:r w:rsidRPr="00144E10">
              <w:t>ва объектов группы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12"/>
              </w:rPr>
              <w:t xml:space="preserve">Единичное имя </w:t>
            </w:r>
            <w:r w:rsidRPr="00144E10">
              <w:rPr>
                <w:spacing w:val="-10"/>
              </w:rPr>
              <w:t>объекта. Отли</w:t>
            </w:r>
            <w:r w:rsidRPr="00144E10">
              <w:rPr>
                <w:spacing w:val="-10"/>
              </w:rPr>
              <w:softHyphen/>
            </w:r>
            <w:r w:rsidRPr="00144E10">
              <w:rPr>
                <w:spacing w:val="-13"/>
              </w:rPr>
              <w:t>чительные при</w:t>
            </w:r>
            <w:r w:rsidRPr="00144E10">
              <w:rPr>
                <w:spacing w:val="-13"/>
              </w:rPr>
              <w:softHyphen/>
            </w:r>
            <w:r w:rsidRPr="00144E10">
              <w:rPr>
                <w:spacing w:val="-11"/>
              </w:rPr>
              <w:t xml:space="preserve">знаки объектов. </w:t>
            </w:r>
            <w:r w:rsidRPr="00144E10">
              <w:rPr>
                <w:spacing w:val="-10"/>
              </w:rPr>
              <w:t xml:space="preserve">Подготовка к </w:t>
            </w:r>
            <w:r w:rsidRPr="00144E10">
              <w:rPr>
                <w:spacing w:val="-11"/>
              </w:rPr>
              <w:t xml:space="preserve">контрольной </w:t>
            </w:r>
            <w:r w:rsidRPr="00144E10">
              <w:rPr>
                <w:spacing w:val="-10"/>
              </w:rPr>
              <w:t xml:space="preserve">работе по теме </w:t>
            </w:r>
            <w:r w:rsidRPr="00144E10">
              <w:t>«Объекты»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11"/>
              </w:rPr>
              <w:t xml:space="preserve">Контрольная работа по теме </w:t>
            </w:r>
            <w:r w:rsidRPr="00144E10">
              <w:t>«Объекты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>Анализ кон</w:t>
            </w:r>
            <w:r w:rsidRPr="00144E10">
              <w:softHyphen/>
            </w:r>
            <w:r w:rsidRPr="00144E10">
              <w:rPr>
                <w:spacing w:val="-12"/>
              </w:rPr>
              <w:t>трольной рабо</w:t>
            </w:r>
            <w:r w:rsidRPr="00144E10">
              <w:rPr>
                <w:spacing w:val="-12"/>
              </w:rPr>
              <w:softHyphen/>
            </w:r>
            <w:r w:rsidRPr="00144E10">
              <w:rPr>
                <w:spacing w:val="-9"/>
              </w:rPr>
              <w:t xml:space="preserve">ты (работа над </w:t>
            </w:r>
            <w:r w:rsidRPr="00144E10">
              <w:t>ошибками)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13"/>
              </w:rPr>
              <w:t xml:space="preserve">Повторение по </w:t>
            </w:r>
            <w:r w:rsidRPr="00144E10">
              <w:rPr>
                <w:spacing w:val="-11"/>
              </w:rPr>
              <w:t>теме «Объек</w:t>
            </w:r>
            <w:r w:rsidRPr="00144E10">
              <w:rPr>
                <w:spacing w:val="-11"/>
              </w:rPr>
              <w:softHyphen/>
            </w:r>
            <w:r w:rsidRPr="00144E10">
              <w:t>ты»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9571" w:type="dxa"/>
            <w:gridSpan w:val="4"/>
          </w:tcPr>
          <w:p w:rsidR="009208F2" w:rsidRDefault="009208F2" w:rsidP="00DF04F0">
            <w:pPr>
              <w:jc w:val="center"/>
              <w:rPr>
                <w:lang w:eastAsia="en-US"/>
              </w:rPr>
            </w:pPr>
            <w:r w:rsidRPr="00144E10">
              <w:t xml:space="preserve">Раздел 3. </w:t>
            </w:r>
            <w:proofErr w:type="gramStart"/>
            <w:r w:rsidRPr="00144E10">
              <w:t>ЛОГИЧЕСКИЕ РАССУЖДЕНИЯ</w:t>
            </w:r>
            <w:proofErr w:type="gramEnd"/>
            <w:r>
              <w:t xml:space="preserve"> (10ч)</w:t>
            </w: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color w:val="000000"/>
              </w:rPr>
              <w:t>Множество. Число элемен</w:t>
            </w:r>
            <w:r w:rsidRPr="00144E10">
              <w:rPr>
                <w:color w:val="000000"/>
              </w:rPr>
              <w:softHyphen/>
              <w:t>тов множества. Подмножество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color w:val="000000"/>
              </w:rPr>
              <w:t>Элементы, не принадлежа</w:t>
            </w:r>
            <w:r w:rsidRPr="00144E10">
              <w:rPr>
                <w:color w:val="000000"/>
              </w:rPr>
              <w:softHyphen/>
              <w:t>щие множест</w:t>
            </w:r>
            <w:r w:rsidRPr="00144E10">
              <w:rPr>
                <w:color w:val="000000"/>
              </w:rPr>
              <w:softHyphen/>
              <w:t>ву. Пересече</w:t>
            </w:r>
            <w:r w:rsidRPr="00144E10">
              <w:rPr>
                <w:color w:val="000000"/>
              </w:rPr>
              <w:softHyphen/>
              <w:t>ние множеств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color w:val="000000"/>
              </w:rPr>
              <w:t>Пересечение и объединение множеств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color w:val="000000"/>
              </w:rPr>
              <w:t>Истинность высказывания. Отрицание. Ис</w:t>
            </w:r>
            <w:r w:rsidRPr="00144E10">
              <w:rPr>
                <w:color w:val="000000"/>
              </w:rPr>
              <w:softHyphen/>
              <w:t>тинность вы</w:t>
            </w:r>
            <w:r w:rsidRPr="00144E10">
              <w:rPr>
                <w:color w:val="000000"/>
              </w:rPr>
              <w:softHyphen/>
              <w:t>сказываний со словом «не»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 xml:space="preserve">Истинность </w:t>
            </w:r>
            <w:r w:rsidRPr="00144E10">
              <w:rPr>
                <w:spacing w:val="-2"/>
              </w:rPr>
              <w:t xml:space="preserve">высказываний со словами «и», </w:t>
            </w:r>
            <w:r w:rsidRPr="00144E10">
              <w:t>«или»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3"/>
              </w:rPr>
              <w:t xml:space="preserve">Граф. Вершины </w:t>
            </w:r>
            <w:r w:rsidRPr="00144E10">
              <w:t>и ребра графа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2"/>
              </w:rPr>
              <w:t>Граф с направ</w:t>
            </w:r>
            <w:r w:rsidRPr="00144E10">
              <w:rPr>
                <w:spacing w:val="-2"/>
              </w:rPr>
              <w:softHyphen/>
            </w:r>
            <w:r w:rsidRPr="00144E10">
              <w:rPr>
                <w:spacing w:val="-1"/>
              </w:rPr>
              <w:t>ленными реб</w:t>
            </w:r>
            <w:r w:rsidRPr="00144E10">
              <w:rPr>
                <w:spacing w:val="-1"/>
              </w:rPr>
              <w:softHyphen/>
            </w:r>
            <w:r w:rsidRPr="00144E10">
              <w:t>рами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 xml:space="preserve">Подготовка </w:t>
            </w:r>
            <w:r w:rsidRPr="00144E10">
              <w:rPr>
                <w:spacing w:val="-1"/>
              </w:rPr>
              <w:t>к контрольной работе по теме «Множество»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2"/>
              </w:rPr>
              <w:t xml:space="preserve">Контрольная </w:t>
            </w:r>
            <w:r w:rsidRPr="00144E10">
              <w:rPr>
                <w:spacing w:val="-1"/>
              </w:rPr>
              <w:t xml:space="preserve">работа по теме </w:t>
            </w:r>
            <w:r w:rsidRPr="00144E10">
              <w:rPr>
                <w:spacing w:val="-2"/>
              </w:rPr>
              <w:t>«Множество</w:t>
            </w:r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>Анализ кон</w:t>
            </w:r>
            <w:r w:rsidRPr="00144E10">
              <w:softHyphen/>
            </w:r>
            <w:r w:rsidRPr="00144E10">
              <w:rPr>
                <w:spacing w:val="-2"/>
              </w:rPr>
              <w:t>трольной рабо</w:t>
            </w:r>
            <w:r w:rsidRPr="00144E10">
              <w:rPr>
                <w:spacing w:val="-2"/>
              </w:rPr>
              <w:softHyphen/>
            </w:r>
            <w:r w:rsidRPr="00144E10">
              <w:t xml:space="preserve">ты. Работа над ошибками. Повторение </w:t>
            </w:r>
            <w:r w:rsidRPr="00144E10">
              <w:rPr>
                <w:spacing w:val="-2"/>
              </w:rPr>
              <w:t>по теме «Мно</w:t>
            </w:r>
            <w:r w:rsidRPr="00144E10">
              <w:rPr>
                <w:spacing w:val="-2"/>
              </w:rPr>
              <w:softHyphen/>
            </w:r>
            <w:r w:rsidRPr="00144E10">
              <w:t>жество»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9571" w:type="dxa"/>
            <w:gridSpan w:val="4"/>
          </w:tcPr>
          <w:p w:rsidR="009208F2" w:rsidRDefault="009208F2" w:rsidP="00DF04F0">
            <w:pPr>
              <w:jc w:val="center"/>
              <w:rPr>
                <w:lang w:eastAsia="en-US"/>
              </w:rPr>
            </w:pPr>
            <w:r w:rsidRPr="00144E10">
              <w:t>Раздел 4. МОДЕЛИ В ИНФОРМАТИКЕ</w:t>
            </w:r>
            <w:r>
              <w:t xml:space="preserve"> (7ч)</w:t>
            </w: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>Аналогия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3"/>
              </w:rPr>
              <w:t>Закономерность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2"/>
              </w:rPr>
              <w:t xml:space="preserve">Аналогичная </w:t>
            </w:r>
            <w:r w:rsidRPr="00144E10">
              <w:rPr>
                <w:spacing w:val="-3"/>
              </w:rPr>
              <w:t>закономерность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2"/>
              </w:rPr>
              <w:t xml:space="preserve">Аналогичная </w:t>
            </w:r>
            <w:r w:rsidRPr="00144E10">
              <w:rPr>
                <w:spacing w:val="-3"/>
              </w:rPr>
              <w:t>закономерность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 xml:space="preserve">Подготовка </w:t>
            </w:r>
            <w:r w:rsidRPr="00144E10">
              <w:rPr>
                <w:spacing w:val="-2"/>
              </w:rPr>
              <w:t xml:space="preserve">к контрольной работе по теме </w:t>
            </w:r>
            <w:r w:rsidRPr="00144E10">
              <w:t>«Аналогия»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rPr>
                <w:spacing w:val="-2"/>
              </w:rPr>
              <w:t xml:space="preserve">Контрольная </w:t>
            </w:r>
            <w:r w:rsidRPr="00144E10">
              <w:rPr>
                <w:spacing w:val="-3"/>
              </w:rPr>
              <w:t xml:space="preserve">работа по теме </w:t>
            </w:r>
            <w:r w:rsidRPr="00144E10">
              <w:t xml:space="preserve">«Аналогия». </w:t>
            </w:r>
            <w:r w:rsidRPr="00144E10">
              <w:rPr>
                <w:spacing w:val="-2"/>
              </w:rPr>
              <w:t xml:space="preserve">Выигрышная </w:t>
            </w:r>
            <w:r w:rsidRPr="00144E10">
              <w:t>стратегия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  <w:tr w:rsidR="009208F2" w:rsidTr="00DF04F0">
        <w:tc>
          <w:tcPr>
            <w:tcW w:w="1101" w:type="dxa"/>
          </w:tcPr>
          <w:p w:rsidR="009208F2" w:rsidRDefault="009208F2" w:rsidP="00DF04F0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953" w:type="dxa"/>
          </w:tcPr>
          <w:p w:rsidR="009208F2" w:rsidRDefault="009208F2" w:rsidP="00DF04F0">
            <w:pPr>
              <w:rPr>
                <w:lang w:eastAsia="en-US"/>
              </w:rPr>
            </w:pPr>
            <w:r w:rsidRPr="00144E10">
              <w:t xml:space="preserve">Резервный </w:t>
            </w:r>
            <w:r>
              <w:t xml:space="preserve"> </w:t>
            </w:r>
            <w:r w:rsidRPr="00144E10">
              <w:t>урок</w:t>
            </w:r>
          </w:p>
        </w:tc>
        <w:tc>
          <w:tcPr>
            <w:tcW w:w="1276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  <w:tc>
          <w:tcPr>
            <w:tcW w:w="1241" w:type="dxa"/>
          </w:tcPr>
          <w:p w:rsidR="009208F2" w:rsidRDefault="009208F2" w:rsidP="00DF04F0">
            <w:pPr>
              <w:rPr>
                <w:lang w:eastAsia="en-US"/>
              </w:rPr>
            </w:pPr>
          </w:p>
        </w:tc>
      </w:tr>
    </w:tbl>
    <w:p w:rsidR="009208F2" w:rsidRDefault="009208F2" w:rsidP="009208F2">
      <w:pPr>
        <w:rPr>
          <w:lang w:eastAsia="en-US"/>
        </w:rPr>
      </w:pPr>
    </w:p>
    <w:p w:rsidR="009208F2" w:rsidRDefault="009208F2" w:rsidP="009208F2">
      <w:pPr>
        <w:rPr>
          <w:rFonts w:ascii="Times New Roman" w:hAnsi="Times New Roman"/>
          <w:b/>
          <w:i/>
        </w:rPr>
      </w:pPr>
    </w:p>
    <w:p w:rsidR="009208F2" w:rsidRDefault="009208F2" w:rsidP="009208F2">
      <w:r>
        <w:t>«Согласовано»                                                                                                        «Согласовано»</w:t>
      </w:r>
    </w:p>
    <w:p w:rsidR="009208F2" w:rsidRDefault="009208F2" w:rsidP="009208F2">
      <w:r>
        <w:t>Зам. директора по УВР</w:t>
      </w:r>
      <w:proofErr w:type="gramStart"/>
      <w:r>
        <w:t xml:space="preserve">                                                                                        П</w:t>
      </w:r>
      <w:proofErr w:type="gramEnd"/>
      <w:r>
        <w:t>р. №1  от28.08.2012</w:t>
      </w:r>
    </w:p>
    <w:p w:rsidR="009208F2" w:rsidRDefault="009208F2" w:rsidP="009208F2">
      <w:proofErr w:type="spellStart"/>
      <w:r>
        <w:lastRenderedPageBreak/>
        <w:t>________Андреева</w:t>
      </w:r>
      <w:proofErr w:type="spellEnd"/>
      <w:r>
        <w:t xml:space="preserve"> И.Ю.                                                                                     Председатель  ШМО</w:t>
      </w:r>
      <w:r w:rsidRPr="00C878FF">
        <w:t>/</w:t>
      </w:r>
      <w:r>
        <w:t>ГМО</w:t>
      </w:r>
    </w:p>
    <w:p w:rsidR="009208F2" w:rsidRPr="00542A47" w:rsidRDefault="009208F2" w:rsidP="009208F2">
      <w:r>
        <w:t xml:space="preserve">Дата      _____________                                                                                        </w:t>
      </w:r>
      <w:proofErr w:type="spellStart"/>
      <w:r>
        <w:t>_________Смирнова</w:t>
      </w:r>
      <w:proofErr w:type="spellEnd"/>
      <w:r>
        <w:t xml:space="preserve"> Ю.Н.</w:t>
      </w:r>
    </w:p>
    <w:p w:rsidR="009208F2" w:rsidRDefault="009208F2" w:rsidP="009208F2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208F2" w:rsidRPr="007A0C09" w:rsidRDefault="009208F2" w:rsidP="009208F2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208F2" w:rsidRPr="00402AAE" w:rsidRDefault="009208F2" w:rsidP="00402AAE">
      <w:pPr>
        <w:rPr>
          <w:lang w:eastAsia="en-US"/>
        </w:rPr>
      </w:pPr>
    </w:p>
    <w:sectPr w:rsidR="009208F2" w:rsidRPr="00402AAE" w:rsidSect="0084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BE4"/>
    <w:multiLevelType w:val="hybridMultilevel"/>
    <w:tmpl w:val="81A4D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27080"/>
    <w:multiLevelType w:val="multilevel"/>
    <w:tmpl w:val="65BE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07FF3"/>
    <w:multiLevelType w:val="multilevel"/>
    <w:tmpl w:val="D132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42450"/>
    <w:multiLevelType w:val="hybridMultilevel"/>
    <w:tmpl w:val="B8A065B0"/>
    <w:lvl w:ilvl="0" w:tplc="4A609960">
      <w:start w:val="1"/>
      <w:numFmt w:val="bullet"/>
      <w:lvlText w:val=""/>
      <w:lvlJc w:val="left"/>
      <w:pPr>
        <w:tabs>
          <w:tab w:val="num" w:pos="-206"/>
        </w:tabs>
        <w:ind w:left="361" w:hanging="36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9010B"/>
    <w:multiLevelType w:val="hybridMultilevel"/>
    <w:tmpl w:val="69D69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21682E"/>
    <w:multiLevelType w:val="hybridMultilevel"/>
    <w:tmpl w:val="5EE25CFA"/>
    <w:lvl w:ilvl="0" w:tplc="DCC8769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07688F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5C083B"/>
    <w:multiLevelType w:val="multilevel"/>
    <w:tmpl w:val="DD8C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01FE7"/>
    <w:multiLevelType w:val="multilevel"/>
    <w:tmpl w:val="549C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8A4B1C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2F2202"/>
    <w:multiLevelType w:val="multilevel"/>
    <w:tmpl w:val="9BE4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4D273D7"/>
    <w:multiLevelType w:val="multilevel"/>
    <w:tmpl w:val="A5F2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0"/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70EA"/>
    <w:rsid w:val="00027668"/>
    <w:rsid w:val="00127B70"/>
    <w:rsid w:val="001370EA"/>
    <w:rsid w:val="00242512"/>
    <w:rsid w:val="00244D72"/>
    <w:rsid w:val="0031640E"/>
    <w:rsid w:val="003263CB"/>
    <w:rsid w:val="003F34FE"/>
    <w:rsid w:val="00402AAE"/>
    <w:rsid w:val="00446860"/>
    <w:rsid w:val="006573B8"/>
    <w:rsid w:val="007A0C09"/>
    <w:rsid w:val="008051E4"/>
    <w:rsid w:val="008403DA"/>
    <w:rsid w:val="009208F2"/>
    <w:rsid w:val="00925215"/>
    <w:rsid w:val="00BE3D3F"/>
    <w:rsid w:val="00C716A7"/>
    <w:rsid w:val="00EB737C"/>
    <w:rsid w:val="00EC758B"/>
    <w:rsid w:val="00F31878"/>
    <w:rsid w:val="00F9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E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263C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370EA"/>
    <w:rPr>
      <w:b/>
      <w:bCs/>
    </w:rPr>
  </w:style>
  <w:style w:type="character" w:styleId="a4">
    <w:name w:val="Hyperlink"/>
    <w:basedOn w:val="a0"/>
    <w:uiPriority w:val="99"/>
    <w:unhideWhenUsed/>
    <w:rsid w:val="001370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70EA"/>
  </w:style>
  <w:style w:type="paragraph" w:styleId="a5">
    <w:name w:val="Normal (Web)"/>
    <w:basedOn w:val="a"/>
    <w:rsid w:val="007A0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27668"/>
  </w:style>
  <w:style w:type="paragraph" w:customStyle="1" w:styleId="c3">
    <w:name w:val="c3"/>
    <w:basedOn w:val="a"/>
    <w:rsid w:val="00027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27668"/>
  </w:style>
  <w:style w:type="paragraph" w:customStyle="1" w:styleId="c26">
    <w:name w:val="c26"/>
    <w:basedOn w:val="a"/>
    <w:rsid w:val="00027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027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027668"/>
  </w:style>
  <w:style w:type="paragraph" w:customStyle="1" w:styleId="c20">
    <w:name w:val="c20"/>
    <w:basedOn w:val="a"/>
    <w:rsid w:val="00027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8">
    <w:name w:val="c38"/>
    <w:basedOn w:val="a0"/>
    <w:rsid w:val="00027668"/>
  </w:style>
  <w:style w:type="character" w:customStyle="1" w:styleId="c22">
    <w:name w:val="c22"/>
    <w:basedOn w:val="a0"/>
    <w:rsid w:val="00027668"/>
  </w:style>
  <w:style w:type="character" w:customStyle="1" w:styleId="c42">
    <w:name w:val="c42"/>
    <w:basedOn w:val="a0"/>
    <w:rsid w:val="00027668"/>
  </w:style>
  <w:style w:type="character" w:customStyle="1" w:styleId="a6">
    <w:name w:val="Основной текст Знак"/>
    <w:basedOn w:val="a0"/>
    <w:link w:val="a7"/>
    <w:locked/>
    <w:rsid w:val="006573B8"/>
    <w:rPr>
      <w:sz w:val="24"/>
      <w:shd w:val="clear" w:color="auto" w:fill="FFFFFF"/>
      <w:lang w:eastAsia="ru-RU"/>
    </w:rPr>
  </w:style>
  <w:style w:type="paragraph" w:styleId="a7">
    <w:name w:val="Body Text"/>
    <w:basedOn w:val="a"/>
    <w:link w:val="a6"/>
    <w:rsid w:val="006573B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link w:val="a7"/>
    <w:uiPriority w:val="99"/>
    <w:semiHidden/>
    <w:rsid w:val="006573B8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6573B8"/>
    <w:pPr>
      <w:ind w:left="720"/>
      <w:contextualSpacing/>
    </w:pPr>
  </w:style>
  <w:style w:type="table" w:styleId="a9">
    <w:name w:val="Table Grid"/>
    <w:basedOn w:val="a1"/>
    <w:uiPriority w:val="59"/>
    <w:rsid w:val="0012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3164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3263C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263CB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263CB"/>
    <w:rPr>
      <w:rFonts w:ascii="Arial" w:eastAsia="Calibri" w:hAnsi="Arial" w:cs="Arial"/>
      <w:b/>
      <w:bCs/>
      <w:sz w:val="26"/>
      <w:szCs w:val="26"/>
    </w:rPr>
  </w:style>
  <w:style w:type="paragraph" w:customStyle="1" w:styleId="2">
    <w:name w:val="стиль2"/>
    <w:basedOn w:val="a"/>
    <w:rsid w:val="003F34F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42B0-8E52-4F67-8F96-3CD4AC8F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5</cp:revision>
  <dcterms:created xsi:type="dcterms:W3CDTF">2012-09-05T16:10:00Z</dcterms:created>
  <dcterms:modified xsi:type="dcterms:W3CDTF">2012-09-08T16:16:00Z</dcterms:modified>
</cp:coreProperties>
</file>