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F6" w:rsidRDefault="00CA6BA4" w:rsidP="00C11208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План –</w:t>
      </w:r>
      <w:r w:rsidR="000A61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конспект урока</w:t>
      </w:r>
    </w:p>
    <w:p w:rsidR="00CA6BA4" w:rsidRDefault="00CA6BA4" w:rsidP="00C11208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Доли  и дроби</w:t>
      </w:r>
    </w:p>
    <w:p w:rsidR="00CA6BA4" w:rsidRDefault="00CA6BA4" w:rsidP="00CA6BA4">
      <w:pPr>
        <w:pStyle w:val="1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2.</w:t>
      </w:r>
      <w:r w:rsidR="0081076B">
        <w:rPr>
          <w:rFonts w:ascii="Times New Roman" w:hAnsi="Times New Roman" w:cs="Times New Roman"/>
          <w:i/>
          <w:color w:val="000000"/>
          <w:sz w:val="24"/>
          <w:szCs w:val="24"/>
        </w:rPr>
        <w:t>Предмет</w:t>
      </w:r>
      <w:r w:rsidR="003636CB">
        <w:rPr>
          <w:rFonts w:ascii="Times New Roman" w:hAnsi="Times New Roman" w:cs="Times New Roman"/>
          <w:i/>
          <w:color w:val="000000"/>
          <w:sz w:val="24"/>
          <w:szCs w:val="24"/>
        </w:rPr>
        <w:t>: математика</w:t>
      </w:r>
    </w:p>
    <w:p w:rsidR="003636CB" w:rsidRDefault="003636CB" w:rsidP="00CA6BA4">
      <w:pPr>
        <w:pStyle w:val="1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3.Класс 5</w:t>
      </w:r>
    </w:p>
    <w:p w:rsidR="003636CB" w:rsidRDefault="003636CB" w:rsidP="00CA6BA4">
      <w:pPr>
        <w:pStyle w:val="1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4. Тема и номер урока в теме: Доли  и дроби, урок №2</w:t>
      </w:r>
    </w:p>
    <w:p w:rsidR="003636CB" w:rsidRDefault="003636CB" w:rsidP="00CA6BA4">
      <w:pPr>
        <w:pStyle w:val="1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5. Базовый  учебник  </w:t>
      </w:r>
      <w:r w:rsidR="00DA6592">
        <w:rPr>
          <w:rFonts w:ascii="Times New Roman" w:hAnsi="Times New Roman" w:cs="Times New Roman"/>
          <w:i/>
          <w:color w:val="000000"/>
          <w:sz w:val="24"/>
          <w:szCs w:val="24"/>
        </w:rPr>
        <w:t>Бунимович Е.А.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др. «Математика</w:t>
      </w:r>
      <w:r w:rsidR="00DA6592">
        <w:rPr>
          <w:rFonts w:ascii="Times New Roman" w:hAnsi="Times New Roman" w:cs="Times New Roman"/>
          <w:i/>
          <w:color w:val="000000"/>
          <w:sz w:val="24"/>
          <w:szCs w:val="24"/>
        </w:rPr>
        <w:t>Арифметика.Геометрия.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="00DA659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 </w:t>
      </w:r>
    </w:p>
    <w:p w:rsidR="00A718F6" w:rsidRPr="003636CB" w:rsidRDefault="003636CB" w:rsidP="003636CB">
      <w:pPr>
        <w:pStyle w:val="1"/>
        <w:ind w:left="720"/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6.Цели урока:</w:t>
      </w:r>
    </w:p>
    <w:p w:rsidR="00A718F6" w:rsidRPr="00646A3E" w:rsidRDefault="00A718F6" w:rsidP="00A718F6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46A3E">
        <w:rPr>
          <w:rFonts w:ascii="Times New Roman" w:hAnsi="Times New Roman" w:cs="Times New Roman"/>
          <w:color w:val="auto"/>
          <w:sz w:val="24"/>
          <w:szCs w:val="24"/>
        </w:rPr>
        <w:t xml:space="preserve">Дидактическая цель:  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создать условия для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формирования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новой учебной информации.</w:t>
      </w:r>
    </w:p>
    <w:p w:rsidR="00A718F6" w:rsidRPr="00646A3E" w:rsidRDefault="00A718F6" w:rsidP="00A718F6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46A3E">
        <w:rPr>
          <w:rFonts w:ascii="Times New Roman" w:hAnsi="Times New Roman" w:cs="Times New Roman"/>
          <w:color w:val="auto"/>
          <w:sz w:val="24"/>
          <w:szCs w:val="24"/>
        </w:rPr>
        <w:t>Цели по содержанию:</w:t>
      </w:r>
    </w:p>
    <w:p w:rsidR="00A718F6" w:rsidRDefault="00A718F6" w:rsidP="00A718F6">
      <w:pPr>
        <w:rPr>
          <w:color w:val="FF0000"/>
        </w:rPr>
      </w:pPr>
      <w:r>
        <w:t xml:space="preserve">   </w:t>
      </w:r>
      <w:r w:rsidRPr="00646A3E">
        <w:t xml:space="preserve">- </w:t>
      </w:r>
      <w:r w:rsidRPr="004C5E30">
        <w:rPr>
          <w:b/>
        </w:rPr>
        <w:t>обучающие:</w:t>
      </w:r>
      <w:r w:rsidRPr="00646A3E">
        <w:t xml:space="preserve"> </w:t>
      </w:r>
      <w:r w:rsidR="0081076B">
        <w:t>д</w:t>
      </w:r>
      <w:r>
        <w:t>ать понятие о делении целого на доли, ввести понятие дроби и ее составляющих, учить моделировать в графической, предметной форме доли и дроби, оперировать математическими символами: записывать доли в виде обыкновенной дроби, читать дроби, называть числитель и знаменатель обыкновенной дроби, объяснять их содержательный смысл.</w:t>
      </w:r>
    </w:p>
    <w:p w:rsidR="00A718F6" w:rsidRPr="00646A3E" w:rsidRDefault="00A718F6" w:rsidP="00A718F6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46A3E">
        <w:rPr>
          <w:rFonts w:ascii="Times New Roman" w:hAnsi="Times New Roman" w:cs="Times New Roman"/>
          <w:color w:val="auto"/>
          <w:sz w:val="24"/>
          <w:szCs w:val="24"/>
        </w:rPr>
        <w:t xml:space="preserve">- развивающие: </w:t>
      </w:r>
      <w:r w:rsidRPr="004C5E30">
        <w:rPr>
          <w:rFonts w:ascii="Times New Roman" w:hAnsi="Times New Roman" w:cs="Times New Roman"/>
          <w:b w:val="0"/>
          <w:color w:val="auto"/>
          <w:sz w:val="24"/>
          <w:szCs w:val="24"/>
        </w:rPr>
        <w:t>развивать умения анализировать, сравнивать, обобщать, делать выводы, развивать внимание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A718F6" w:rsidRPr="00EC2EB3" w:rsidRDefault="00A718F6" w:rsidP="00A718F6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646A3E">
        <w:rPr>
          <w:rFonts w:ascii="Times New Roman" w:hAnsi="Times New Roman" w:cs="Times New Roman"/>
          <w:color w:val="auto"/>
          <w:sz w:val="24"/>
          <w:szCs w:val="24"/>
        </w:rPr>
        <w:t xml:space="preserve">- воспитательные: </w:t>
      </w:r>
      <w:r w:rsidRPr="004C5E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развивать познавательный интерес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регуляторные навыки </w:t>
      </w:r>
      <w:r w:rsidRPr="004C5E30">
        <w:rPr>
          <w:rFonts w:ascii="Times New Roman" w:hAnsi="Times New Roman" w:cs="Times New Roman"/>
          <w:b w:val="0"/>
          <w:color w:val="auto"/>
          <w:sz w:val="24"/>
          <w:szCs w:val="24"/>
        </w:rPr>
        <w:t>через игровые моменты взаимоконтроля, взаимопроверки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развивать коммуникативные способности во время работы в парах, </w:t>
      </w:r>
      <w:r w:rsidRPr="00EC2EB3">
        <w:rPr>
          <w:rFonts w:ascii="Times New Roman" w:hAnsi="Times New Roman"/>
          <w:b w:val="0"/>
          <w:color w:val="auto"/>
          <w:sz w:val="24"/>
          <w:szCs w:val="24"/>
        </w:rPr>
        <w:t>способствовать пониманию необходимости интеллектуальных усилий для успешного обучения, положительного эффекта настойчивости для достижения цели.</w:t>
      </w:r>
    </w:p>
    <w:p w:rsidR="00A718F6" w:rsidRPr="00646A3E" w:rsidRDefault="00A718F6" w:rsidP="00A718F6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46A3E">
        <w:rPr>
          <w:rFonts w:ascii="Times New Roman" w:hAnsi="Times New Roman" w:cs="Times New Roman"/>
          <w:color w:val="auto"/>
          <w:sz w:val="24"/>
          <w:szCs w:val="24"/>
        </w:rPr>
        <w:t xml:space="preserve">Тип урока: 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>изучение нового материала.</w:t>
      </w:r>
    </w:p>
    <w:p w:rsidR="00A718F6" w:rsidRPr="00646A3E" w:rsidRDefault="00A718F6" w:rsidP="00A718F6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46A3E">
        <w:rPr>
          <w:rFonts w:ascii="Times New Roman" w:hAnsi="Times New Roman" w:cs="Times New Roman"/>
          <w:color w:val="auto"/>
          <w:sz w:val="24"/>
          <w:szCs w:val="24"/>
        </w:rPr>
        <w:t xml:space="preserve">Методы: </w:t>
      </w:r>
    </w:p>
    <w:p w:rsidR="00A718F6" w:rsidRPr="00646A3E" w:rsidRDefault="00A718F6" w:rsidP="00A718F6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46A3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По источникам знаний: 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>словесные, наглядные;</w:t>
      </w:r>
    </w:p>
    <w:p w:rsidR="00A718F6" w:rsidRPr="00646A3E" w:rsidRDefault="00A718F6" w:rsidP="00A718F6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46A3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По степени взаимодействия учитель-ученик: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эвристическая беседа;</w:t>
      </w:r>
    </w:p>
    <w:p w:rsidR="00A718F6" w:rsidRPr="00646A3E" w:rsidRDefault="00A718F6" w:rsidP="00A718F6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46A3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Относительно дидактических задач: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подготовка к восприятию;</w:t>
      </w:r>
    </w:p>
    <w:p w:rsidR="00A718F6" w:rsidRPr="00646A3E" w:rsidRDefault="00A718F6" w:rsidP="00A718F6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46A3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Относительно характера познавательной деятельности: 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>репродуктивный, частично-поисковый.</w:t>
      </w:r>
    </w:p>
    <w:p w:rsidR="00A718F6" w:rsidRDefault="00A718F6" w:rsidP="00A718F6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46A3E">
        <w:rPr>
          <w:rFonts w:ascii="Times New Roman" w:hAnsi="Times New Roman" w:cs="Times New Roman"/>
          <w:color w:val="auto"/>
          <w:sz w:val="24"/>
          <w:szCs w:val="24"/>
        </w:rPr>
        <w:t xml:space="preserve">Место проведения: 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>учебный кабинет</w:t>
      </w:r>
    </w:p>
    <w:p w:rsidR="00A718F6" w:rsidRPr="00646A3E" w:rsidRDefault="00A718F6" w:rsidP="00A718F6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46A3E">
        <w:rPr>
          <w:rFonts w:ascii="Times New Roman" w:hAnsi="Times New Roman" w:cs="Times New Roman"/>
          <w:color w:val="auto"/>
          <w:sz w:val="24"/>
          <w:szCs w:val="24"/>
        </w:rPr>
        <w:t>Оборудование: Учебник: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Математика.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Арифметика. Геометрия. 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 класс: учеб. для общеобразоват.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у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>чреждений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 </w:t>
      </w:r>
      <w:r w:rsidRPr="00495FA2">
        <w:rPr>
          <w:rFonts w:ascii="Times New Roman" w:hAnsi="Times New Roman" w:cs="Times New Roman"/>
          <w:color w:val="auto"/>
          <w:sz w:val="24"/>
          <w:szCs w:val="24"/>
        </w:rPr>
        <w:t>приложением на электоронном носителе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/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Е.А. Бунимович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др. –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2-е изд. 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>– М.: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Просвещение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>, 20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11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>. – 2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23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с.: ил.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(Академический школьный учебник) (Сферы), </w:t>
      </w:r>
      <w:r w:rsidRPr="00495FA2">
        <w:rPr>
          <w:rFonts w:ascii="Times New Roman" w:hAnsi="Times New Roman" w:cs="Times New Roman"/>
          <w:color w:val="auto"/>
          <w:sz w:val="24"/>
          <w:szCs w:val="24"/>
        </w:rPr>
        <w:t>Задачник-тренажер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Математика.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Арифметика. Геометрия. 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>5 класс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: пособие для учащихся общеобразовательных учреждений/</w:t>
      </w:r>
      <w:r w:rsidRPr="00495FA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Е.А. Бунимович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др.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>– М.: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Просвещение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>, 20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10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–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127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с.: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ил., </w:t>
      </w:r>
      <w:r>
        <w:rPr>
          <w:rFonts w:ascii="Times New Roman" w:hAnsi="Times New Roman" w:cs="Times New Roman"/>
          <w:color w:val="auto"/>
          <w:sz w:val="24"/>
          <w:szCs w:val="24"/>
        </w:rPr>
        <w:t>Тетрадь</w:t>
      </w:r>
      <w:r w:rsidRPr="00495FA2">
        <w:rPr>
          <w:rFonts w:ascii="Times New Roman" w:hAnsi="Times New Roman" w:cs="Times New Roman"/>
          <w:color w:val="auto"/>
          <w:sz w:val="24"/>
          <w:szCs w:val="24"/>
        </w:rPr>
        <w:t>-тренажер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Математика.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Арифметика. Геометрия. 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>5 класс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: пособие для учащихся общеобразовательных учреждений/</w:t>
      </w:r>
      <w:r w:rsidRPr="00495FA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Е.А. Бунимович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др.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2-е изд. 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>– М.: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Просвещение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>, 20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11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–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128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с.: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ил., мультимедиа проектор, компьютер, ИД, рабочие тетради учащихся. </w:t>
      </w:r>
    </w:p>
    <w:p w:rsidR="00A718F6" w:rsidRPr="00646A3E" w:rsidRDefault="00A718F6" w:rsidP="00A718F6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268"/>
        <w:gridCol w:w="6095"/>
        <w:gridCol w:w="3686"/>
        <w:gridCol w:w="2693"/>
      </w:tblGrid>
      <w:tr w:rsidR="004B2488" w:rsidRPr="001904F2" w:rsidTr="00EB117F">
        <w:tc>
          <w:tcPr>
            <w:tcW w:w="1276" w:type="dxa"/>
          </w:tcPr>
          <w:p w:rsidR="004B2488" w:rsidRPr="006806FD" w:rsidRDefault="004B2488" w:rsidP="00CA6BA4">
            <w:pPr>
              <w:pStyle w:val="1"/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268" w:type="dxa"/>
          </w:tcPr>
          <w:p w:rsidR="004B2488" w:rsidRPr="006806FD" w:rsidRDefault="004B2488" w:rsidP="00CA6BA4">
            <w:pPr>
              <w:pStyle w:val="1"/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этапа</w:t>
            </w:r>
          </w:p>
        </w:tc>
        <w:tc>
          <w:tcPr>
            <w:tcW w:w="6095" w:type="dxa"/>
          </w:tcPr>
          <w:p w:rsidR="004B2488" w:rsidRPr="006806FD" w:rsidRDefault="004B2488" w:rsidP="00CA6BA4">
            <w:pPr>
              <w:pStyle w:val="1"/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Деятельность учителя</w:t>
            </w:r>
          </w:p>
        </w:tc>
        <w:tc>
          <w:tcPr>
            <w:tcW w:w="3686" w:type="dxa"/>
          </w:tcPr>
          <w:p w:rsidR="004B2488" w:rsidRPr="006806FD" w:rsidRDefault="004B2488" w:rsidP="00CA6BA4">
            <w:pPr>
              <w:pStyle w:val="1"/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Деятельность учащихся</w:t>
            </w:r>
          </w:p>
        </w:tc>
        <w:tc>
          <w:tcPr>
            <w:tcW w:w="2693" w:type="dxa"/>
          </w:tcPr>
          <w:p w:rsidR="004B2488" w:rsidRPr="006806FD" w:rsidRDefault="008D6834" w:rsidP="00CA6BA4">
            <w:pPr>
              <w:pStyle w:val="1"/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Формируемые УУД  </w:t>
            </w:r>
          </w:p>
        </w:tc>
      </w:tr>
      <w:tr w:rsidR="004B2488" w:rsidRPr="001904F2" w:rsidTr="00EB117F">
        <w:tc>
          <w:tcPr>
            <w:tcW w:w="1276" w:type="dxa"/>
          </w:tcPr>
          <w:p w:rsidR="004B2488" w:rsidRPr="006806FD" w:rsidRDefault="004B2488" w:rsidP="00DA6592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Организационный момент </w:t>
            </w:r>
          </w:p>
        </w:tc>
        <w:tc>
          <w:tcPr>
            <w:tcW w:w="2268" w:type="dxa"/>
          </w:tcPr>
          <w:p w:rsidR="004B2488" w:rsidRPr="006806FD" w:rsidRDefault="004B2488" w:rsidP="00DA6592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Создать  благоприятный психологический настрой на работу </w:t>
            </w:r>
          </w:p>
        </w:tc>
        <w:tc>
          <w:tcPr>
            <w:tcW w:w="6095" w:type="dxa"/>
          </w:tcPr>
          <w:p w:rsidR="004B2488" w:rsidRPr="006806FD" w:rsidRDefault="00DA6592" w:rsidP="00DA6592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4B2488"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Приветствие, проверка подготовленности к учебному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</w:t>
            </w:r>
            <w:r w:rsidR="004B2488"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занятию, организация внимания детей.</w:t>
            </w:r>
          </w:p>
          <w:p w:rsidR="004B2488" w:rsidRPr="008907C6" w:rsidRDefault="004B2488" w:rsidP="00CA6B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sz w:val="24"/>
                <w:szCs w:val="24"/>
              </w:rPr>
              <w:t>Ну-ка, проверь дружок,</w:t>
            </w:r>
          </w:p>
          <w:p w:rsidR="004B2488" w:rsidRPr="008907C6" w:rsidRDefault="004B2488" w:rsidP="00CA6B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sz w:val="24"/>
                <w:szCs w:val="24"/>
              </w:rPr>
              <w:t>Ты готов начать урок?</w:t>
            </w:r>
          </w:p>
          <w:p w:rsidR="004B2488" w:rsidRPr="008907C6" w:rsidRDefault="004B2488" w:rsidP="00CA6B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sz w:val="24"/>
                <w:szCs w:val="24"/>
              </w:rPr>
              <w:t xml:space="preserve">Всё ль на месте, </w:t>
            </w:r>
          </w:p>
          <w:p w:rsidR="004B2488" w:rsidRPr="008907C6" w:rsidRDefault="004B2488" w:rsidP="00CA6B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sz w:val="24"/>
                <w:szCs w:val="24"/>
              </w:rPr>
              <w:t>Всё ль в порядке,</w:t>
            </w:r>
          </w:p>
          <w:p w:rsidR="004B2488" w:rsidRPr="008907C6" w:rsidRDefault="004B2488" w:rsidP="00CA6B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sz w:val="24"/>
                <w:szCs w:val="24"/>
              </w:rPr>
              <w:t>Ручка, книжка и тетрадка?</w:t>
            </w:r>
          </w:p>
          <w:p w:rsidR="004B2488" w:rsidRPr="008907C6" w:rsidRDefault="004B2488" w:rsidP="00CA6B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sz w:val="24"/>
                <w:szCs w:val="24"/>
              </w:rPr>
              <w:t>Все ли правильно сидят?</w:t>
            </w:r>
          </w:p>
          <w:p w:rsidR="004B2488" w:rsidRPr="008907C6" w:rsidRDefault="004B2488" w:rsidP="00CA6B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sz w:val="24"/>
                <w:szCs w:val="24"/>
              </w:rPr>
              <w:t>Все ль внимательно глядят?</w:t>
            </w:r>
          </w:p>
          <w:p w:rsidR="004B2488" w:rsidRPr="008907C6" w:rsidRDefault="004B2488" w:rsidP="00CA6B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sz w:val="24"/>
                <w:szCs w:val="24"/>
              </w:rPr>
              <w:t>Каждый хочет получать</w:t>
            </w:r>
          </w:p>
          <w:p w:rsidR="004B2488" w:rsidRPr="008907C6" w:rsidRDefault="00C063F7" w:rsidP="00CA6BA4">
            <w:pPr>
              <w:pStyle w:val="a3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Только</w:t>
            </w:r>
            <w:r w:rsidR="004B2488" w:rsidRPr="008907C6">
              <w:rPr>
                <w:rFonts w:ascii="Times New Roman" w:hAnsi="Times New Roman"/>
                <w:sz w:val="24"/>
                <w:szCs w:val="24"/>
              </w:rPr>
              <w:t xml:space="preserve"> лишь оценку пять.</w:t>
            </w:r>
          </w:p>
        </w:tc>
        <w:tc>
          <w:tcPr>
            <w:tcW w:w="3686" w:type="dxa"/>
          </w:tcPr>
          <w:p w:rsidR="004B2488" w:rsidRPr="006806FD" w:rsidRDefault="00DA6592" w:rsidP="00CA6BA4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Включаются в деловой ритм уро</w:t>
            </w:r>
            <w:r w:rsidR="004B2488"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</w:t>
            </w:r>
          </w:p>
        </w:tc>
        <w:tc>
          <w:tcPr>
            <w:tcW w:w="2693" w:type="dxa"/>
          </w:tcPr>
          <w:p w:rsidR="00506CED" w:rsidRDefault="00D5459E" w:rsidP="00CA6BA4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545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(прогнозирование своей деятельности)</w:t>
            </w:r>
          </w:p>
          <w:p w:rsidR="00506CED" w:rsidRPr="006806FD" w:rsidRDefault="00506CED" w:rsidP="00CA6BA4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4B2488" w:rsidRPr="001904F2" w:rsidTr="00EB117F">
        <w:tc>
          <w:tcPr>
            <w:tcW w:w="1276" w:type="dxa"/>
          </w:tcPr>
          <w:p w:rsidR="004B2488" w:rsidRPr="006806FD" w:rsidRDefault="004B2488" w:rsidP="00DA6592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Актуализация знаний и умений </w:t>
            </w:r>
          </w:p>
          <w:p w:rsidR="004B2488" w:rsidRPr="006806FD" w:rsidRDefault="004B2488" w:rsidP="00CA6BA4">
            <w:pPr>
              <w:pStyle w:val="1"/>
              <w:ind w:left="18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88" w:rsidRPr="006806FD" w:rsidRDefault="004B2488" w:rsidP="00DC38A9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Актуализация опорных знаний и способов действий</w:t>
            </w:r>
          </w:p>
        </w:tc>
        <w:tc>
          <w:tcPr>
            <w:tcW w:w="6095" w:type="dxa"/>
          </w:tcPr>
          <w:p w:rsidR="004B2488" w:rsidRPr="008907C6" w:rsidRDefault="00DC38A9" w:rsidP="00CA6B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="004B2488" w:rsidRPr="008907C6">
              <w:rPr>
                <w:rFonts w:ascii="Times New Roman" w:hAnsi="Times New Roman"/>
                <w:sz w:val="24"/>
                <w:szCs w:val="24"/>
              </w:rPr>
              <w:t xml:space="preserve">Найдите половину от 12, от 48 , от 100, от 442, от 1000. </w:t>
            </w:r>
          </w:p>
          <w:p w:rsidR="004B2488" w:rsidRPr="008907C6" w:rsidRDefault="004B2488" w:rsidP="00CA6B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2488" w:rsidRPr="008907C6" w:rsidRDefault="004B2488" w:rsidP="00CA6B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sz w:val="24"/>
                <w:szCs w:val="24"/>
              </w:rPr>
              <w:t xml:space="preserve">Загадка: Назовите слово, которое используется в математике: </w:t>
            </w:r>
          </w:p>
          <w:p w:rsidR="004B2488" w:rsidRPr="008907C6" w:rsidRDefault="00C063F7" w:rsidP="00CA6B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2488" w:rsidRPr="008907C6">
              <w:rPr>
                <w:rFonts w:ascii="Times New Roman" w:hAnsi="Times New Roman"/>
                <w:sz w:val="24"/>
                <w:szCs w:val="24"/>
              </w:rPr>
              <w:t>Она бывает барабанная или пальцами.</w:t>
            </w:r>
          </w:p>
          <w:p w:rsidR="004B2488" w:rsidRPr="008907C6" w:rsidRDefault="00C063F7" w:rsidP="00CA6B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2488" w:rsidRPr="00890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8A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B2488" w:rsidRPr="008907C6">
              <w:rPr>
                <w:rFonts w:ascii="Times New Roman" w:hAnsi="Times New Roman"/>
                <w:sz w:val="24"/>
                <w:szCs w:val="24"/>
              </w:rPr>
              <w:t xml:space="preserve">А еще она бывает охотничья. Что это? </w:t>
            </w:r>
          </w:p>
          <w:p w:rsidR="004B2488" w:rsidRPr="008907C6" w:rsidRDefault="004B2488" w:rsidP="00CA6B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C38A9" w:rsidRDefault="00DC38A9" w:rsidP="00CA6B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B2488" w:rsidRPr="008907C6">
              <w:rPr>
                <w:rFonts w:ascii="Times New Roman" w:hAnsi="Times New Roman"/>
                <w:sz w:val="24"/>
                <w:szCs w:val="24"/>
              </w:rPr>
              <w:t xml:space="preserve">А теперь, ребята, назовите тему нашего урока. Ведь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2488" w:rsidRPr="008907C6" w:rsidRDefault="00DC38A9" w:rsidP="00CA6B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B2488" w:rsidRPr="008907C6">
              <w:rPr>
                <w:rFonts w:ascii="Times New Roman" w:hAnsi="Times New Roman"/>
                <w:sz w:val="24"/>
                <w:szCs w:val="24"/>
              </w:rPr>
              <w:t>вы, наверное, догадались, что это ….</w:t>
            </w:r>
          </w:p>
          <w:p w:rsidR="004B2488" w:rsidRPr="008907C6" w:rsidRDefault="004B2488" w:rsidP="00CA6B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2488" w:rsidRPr="008907C6" w:rsidRDefault="00506CED" w:rsidP="00CA6B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темы</w:t>
            </w:r>
            <w:r w:rsidR="004B2488" w:rsidRPr="008907C6">
              <w:rPr>
                <w:rFonts w:ascii="Times New Roman" w:hAnsi="Times New Roman"/>
                <w:sz w:val="24"/>
                <w:szCs w:val="24"/>
              </w:rPr>
              <w:t xml:space="preserve"> урока на доске  </w:t>
            </w:r>
          </w:p>
          <w:p w:rsidR="004B2488" w:rsidRPr="008907C6" w:rsidRDefault="004B2488" w:rsidP="00CA6BA4">
            <w:pPr>
              <w:pStyle w:val="a3"/>
            </w:pPr>
          </w:p>
        </w:tc>
        <w:tc>
          <w:tcPr>
            <w:tcW w:w="3686" w:type="dxa"/>
          </w:tcPr>
          <w:p w:rsidR="004B2488" w:rsidRPr="006806FD" w:rsidRDefault="00506CED" w:rsidP="00CA6BA4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Устно: 6, 24, 50, 221</w:t>
            </w:r>
            <w:r w:rsidR="004B24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500</w:t>
            </w:r>
          </w:p>
          <w:p w:rsidR="004B2488" w:rsidRPr="006806FD" w:rsidRDefault="004B2488" w:rsidP="00CA6BA4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4B2488" w:rsidRPr="006806FD" w:rsidRDefault="004B2488" w:rsidP="00CA6BA4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Устно: Дробь</w:t>
            </w:r>
          </w:p>
          <w:p w:rsidR="004B2488" w:rsidRPr="006806FD" w:rsidRDefault="004B2488" w:rsidP="00CA6BA4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4B2488" w:rsidRPr="006806FD" w:rsidRDefault="004B2488" w:rsidP="00CA6BA4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Доли и дроби</w:t>
            </w:r>
          </w:p>
          <w:p w:rsidR="004B2488" w:rsidRDefault="004B2488" w:rsidP="00CA6BA4">
            <w:pPr>
              <w:pStyle w:val="a3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4B2488" w:rsidRPr="008907C6" w:rsidRDefault="004B2488" w:rsidP="00CA6B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2488" w:rsidRPr="008907C6" w:rsidRDefault="004B2488" w:rsidP="00CA6BA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907C6">
              <w:rPr>
                <w:rFonts w:ascii="Times New Roman" w:hAnsi="Times New Roman"/>
                <w:i/>
                <w:sz w:val="24"/>
                <w:szCs w:val="24"/>
              </w:rPr>
              <w:t xml:space="preserve">Запись темы урока в тетрадь </w:t>
            </w:r>
          </w:p>
          <w:p w:rsidR="004B2488" w:rsidRPr="006806FD" w:rsidRDefault="004B2488" w:rsidP="00CA6BA4">
            <w:pPr>
              <w:pStyle w:val="1"/>
              <w:ind w:right="-25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2488" w:rsidRPr="00D5459E" w:rsidRDefault="00D5459E" w:rsidP="00C063F7">
            <w:pPr>
              <w:pStyle w:val="1"/>
              <w:rPr>
                <w:b w:val="0"/>
                <w:color w:val="404040" w:themeColor="text1" w:themeTint="BF"/>
              </w:rPr>
            </w:pPr>
            <w:r w:rsidRPr="00D5459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Регулятивные:</w:t>
            </w:r>
            <w:r w:rsidRPr="00D5459E">
              <w:rPr>
                <w:rFonts w:ascii="Times New Roman" w:hAnsi="Times New Roman" w:cs="Times New Roman"/>
                <w:b w:val="0"/>
                <w:color w:val="404040" w:themeColor="text1" w:themeTint="BF"/>
                <w:sz w:val="24"/>
                <w:szCs w:val="24"/>
              </w:rPr>
              <w:t xml:space="preserve">  выделение и осознание того</w:t>
            </w:r>
            <w:r w:rsidR="00C063F7">
              <w:rPr>
                <w:rFonts w:ascii="Times New Roman" w:hAnsi="Times New Roman" w:cs="Times New Roman"/>
                <w:b w:val="0"/>
                <w:color w:val="404040" w:themeColor="text1" w:themeTint="BF"/>
                <w:sz w:val="24"/>
                <w:szCs w:val="24"/>
              </w:rPr>
              <w:t>,</w:t>
            </w:r>
            <w:r w:rsidR="00DA6592">
              <w:rPr>
                <w:rFonts w:ascii="Times New Roman" w:hAnsi="Times New Roman" w:cs="Times New Roman"/>
                <w:b w:val="0"/>
                <w:color w:val="404040" w:themeColor="text1" w:themeTint="BF"/>
                <w:sz w:val="24"/>
                <w:szCs w:val="24"/>
              </w:rPr>
              <w:t xml:space="preserve"> </w:t>
            </w:r>
            <w:r w:rsidRPr="00D5459E">
              <w:rPr>
                <w:rFonts w:ascii="Times New Roman" w:hAnsi="Times New Roman" w:cs="Times New Roman"/>
                <w:b w:val="0"/>
                <w:color w:val="404040" w:themeColor="text1" w:themeTint="BF"/>
                <w:sz w:val="24"/>
                <w:szCs w:val="24"/>
              </w:rPr>
              <w:t xml:space="preserve">что </w:t>
            </w:r>
            <w:r w:rsidR="00C063F7">
              <w:rPr>
                <w:rFonts w:ascii="Times New Roman" w:hAnsi="Times New Roman" w:cs="Times New Roman"/>
                <w:b w:val="0"/>
                <w:color w:val="404040" w:themeColor="text1" w:themeTint="BF"/>
                <w:sz w:val="24"/>
                <w:szCs w:val="24"/>
              </w:rPr>
              <w:t>уже пройдено.</w:t>
            </w:r>
            <w:r w:rsidRPr="00D5459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D5459E">
              <w:rPr>
                <w:rFonts w:ascii="Times New Roman" w:hAnsi="Times New Roman" w:cs="Times New Roman"/>
                <w:b w:val="0"/>
                <w:color w:val="404040" w:themeColor="text1" w:themeTint="BF"/>
                <w:sz w:val="24"/>
                <w:szCs w:val="24"/>
              </w:rPr>
              <w:t>Постановка учебной задачи на основе известного.</w:t>
            </w:r>
          </w:p>
        </w:tc>
      </w:tr>
      <w:tr w:rsidR="004B2488" w:rsidRPr="001904F2" w:rsidTr="00EB117F">
        <w:tc>
          <w:tcPr>
            <w:tcW w:w="1276" w:type="dxa"/>
          </w:tcPr>
          <w:p w:rsidR="004B2488" w:rsidRPr="006806FD" w:rsidRDefault="004B2488" w:rsidP="00506CED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Целеполагание и мотивация</w:t>
            </w:r>
          </w:p>
        </w:tc>
        <w:tc>
          <w:tcPr>
            <w:tcW w:w="2268" w:type="dxa"/>
          </w:tcPr>
          <w:p w:rsidR="004B2488" w:rsidRPr="006806FD" w:rsidRDefault="004B2488" w:rsidP="00DC38A9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Обеспечение мотивации учения детьми, принятия ими целей урока</w:t>
            </w:r>
          </w:p>
        </w:tc>
        <w:tc>
          <w:tcPr>
            <w:tcW w:w="6095" w:type="dxa"/>
          </w:tcPr>
          <w:p w:rsidR="004B2488" w:rsidRPr="006806FD" w:rsidRDefault="004B2488" w:rsidP="00264BCB">
            <w:pPr>
              <w:pStyle w:val="a4"/>
              <w:spacing w:before="0" w:beforeAutospacing="0" w:after="0" w:afterAutospacing="0"/>
              <w:rPr>
                <w:b/>
              </w:rPr>
            </w:pPr>
            <w:r w:rsidRPr="006806FD">
              <w:rPr>
                <w:b/>
              </w:rPr>
              <w:t>Цель урока</w:t>
            </w:r>
          </w:p>
          <w:p w:rsidR="004B2488" w:rsidRPr="008907C6" w:rsidRDefault="004B2488" w:rsidP="00264B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sz w:val="24"/>
                <w:szCs w:val="24"/>
              </w:rPr>
              <w:t xml:space="preserve">Сегодня мы узнаем, что такое доля и что такое  дробь, как записываются и читаются обыкновенные дроби, что такое числитель и знаменатель, как найти половину, треть, четверть. Будем решать задачи на нахождение целого по его доли. </w:t>
            </w:r>
          </w:p>
          <w:p w:rsidR="004B2488" w:rsidRPr="001904F2" w:rsidRDefault="004B2488" w:rsidP="00264BCB">
            <w:pPr>
              <w:pStyle w:val="a4"/>
              <w:spacing w:before="0" w:beforeAutospacing="0" w:after="0" w:afterAutospacing="0"/>
            </w:pPr>
          </w:p>
        </w:tc>
        <w:tc>
          <w:tcPr>
            <w:tcW w:w="3686" w:type="dxa"/>
          </w:tcPr>
          <w:p w:rsidR="004B2488" w:rsidRPr="006806FD" w:rsidRDefault="004B2488" w:rsidP="00264BCB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2488" w:rsidRPr="006806FD" w:rsidRDefault="00161E2D" w:rsidP="004760C5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545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E3279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Целеполагание</w:t>
            </w:r>
            <w:r w:rsidR="004760C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</w:t>
            </w:r>
            <w:r w:rsidR="004760C5"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4B2488" w:rsidRPr="001904F2" w:rsidTr="00EB117F">
        <w:tc>
          <w:tcPr>
            <w:tcW w:w="1276" w:type="dxa"/>
          </w:tcPr>
          <w:p w:rsidR="004B2488" w:rsidRPr="006806FD" w:rsidRDefault="00161E2D" w:rsidP="00B26938">
            <w:r w:rsidRPr="00EB0C39">
              <w:t>Постанов</w:t>
            </w:r>
            <w:r w:rsidRPr="00EB0C39">
              <w:lastRenderedPageBreak/>
              <w:t>ка целей, задач урока, мотивационная деятельность учащихся</w:t>
            </w:r>
          </w:p>
        </w:tc>
        <w:tc>
          <w:tcPr>
            <w:tcW w:w="2268" w:type="dxa"/>
          </w:tcPr>
          <w:p w:rsidR="004B2488" w:rsidRPr="006806FD" w:rsidRDefault="004B2488" w:rsidP="00DC38A9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Обеспечение </w:t>
            </w: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восприятия, осмысления и первичного запоминания  детьми изучаемой темы</w:t>
            </w:r>
            <w:r w:rsidR="00C063F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«Д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оли</w:t>
            </w:r>
            <w:r w:rsidR="00C063F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4B2488" w:rsidRDefault="004B2488" w:rsidP="00264BCB">
            <w:pPr>
              <w:pStyle w:val="a4"/>
              <w:spacing w:before="0" w:beforeAutospacing="0" w:after="0" w:afterAutospacing="0"/>
              <w:rPr>
                <w:b/>
              </w:rPr>
            </w:pPr>
            <w:r w:rsidRPr="006806FD">
              <w:rPr>
                <w:b/>
              </w:rPr>
              <w:lastRenderedPageBreak/>
              <w:t xml:space="preserve">Определение </w:t>
            </w:r>
            <w:r>
              <w:rPr>
                <w:b/>
              </w:rPr>
              <w:t>доли</w:t>
            </w:r>
          </w:p>
          <w:p w:rsidR="004B2488" w:rsidRDefault="004B2488" w:rsidP="00264BCB">
            <w:pPr>
              <w:pStyle w:val="a4"/>
              <w:spacing w:before="0" w:beforeAutospacing="0" w:after="0" w:afterAutospacing="0"/>
              <w:rPr>
                <w:b/>
              </w:rPr>
            </w:pPr>
            <w:r w:rsidRPr="00181241">
              <w:lastRenderedPageBreak/>
              <w:t>Людям часто приходится делить целое на доли. Делить можно, что угодно: яблоко, круг, торт, хлеб.</w:t>
            </w:r>
          </w:p>
          <w:p w:rsidR="004B2488" w:rsidRDefault="004B2488" w:rsidP="00264BCB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4B2488" w:rsidRPr="00181241" w:rsidRDefault="004B2488" w:rsidP="00264BCB">
            <w:pPr>
              <w:pStyle w:val="a4"/>
              <w:spacing w:before="0" w:beforeAutospacing="0" w:after="0" w:afterAutospacing="0"/>
              <w:rPr>
                <w:i/>
              </w:rPr>
            </w:pPr>
            <w:r w:rsidRPr="00181241">
              <w:rPr>
                <w:i/>
              </w:rPr>
              <w:t>Просмотр анимированного объяснения «Деление целого на дроби» до первой логической остановки</w:t>
            </w:r>
          </w:p>
          <w:p w:rsidR="004B2488" w:rsidRPr="00181241" w:rsidRDefault="004B2488" w:rsidP="00264BCB">
            <w:pPr>
              <w:pStyle w:val="a4"/>
            </w:pPr>
            <w:r w:rsidRPr="00181241">
              <w:t xml:space="preserve">Самая известная доля – это, конечно, половина. Слова с приставкой «пол» можно услышать, пожалуй, каждый день: полчаса, полкилограмма, полбулки. </w:t>
            </w:r>
          </w:p>
          <w:p w:rsidR="004B2488" w:rsidRPr="00181241" w:rsidRDefault="004B2488" w:rsidP="00264BCB">
            <w:pPr>
              <w:pStyle w:val="a4"/>
            </w:pPr>
            <w:r w:rsidRPr="00181241">
              <w:t>Назовите еще несколько слов с этой приставкой.</w:t>
            </w:r>
          </w:p>
          <w:p w:rsidR="004B2488" w:rsidRDefault="004B2488" w:rsidP="00264BCB">
            <w:pPr>
              <w:pStyle w:val="a4"/>
            </w:pPr>
            <w:r w:rsidRPr="00181241">
              <w:t>Но есть и другие доли. Например, четверть, десятая, сотая.</w:t>
            </w:r>
          </w:p>
          <w:p w:rsidR="004B2488" w:rsidRPr="00181241" w:rsidRDefault="004B2488" w:rsidP="00264BCB">
            <w:pPr>
              <w:pStyle w:val="a4"/>
              <w:rPr>
                <w:i/>
              </w:rPr>
            </w:pPr>
            <w:r w:rsidRPr="00181241">
              <w:rPr>
                <w:i/>
              </w:rPr>
              <w:t>Просмотр анимированного объяснения «Деление целого на дроби» до конца</w:t>
            </w:r>
          </w:p>
          <w:p w:rsidR="00E3279C" w:rsidRDefault="004B2488" w:rsidP="00264BCB">
            <w:pPr>
              <w:pStyle w:val="a4"/>
            </w:pPr>
            <w:r>
              <w:t>- Когда образуются доли</w:t>
            </w:r>
          </w:p>
          <w:p w:rsidR="00E3279C" w:rsidRDefault="004B2488" w:rsidP="00264BCB">
            <w:pPr>
              <w:pStyle w:val="a4"/>
            </w:pPr>
            <w:r w:rsidRPr="00181241">
              <w:t xml:space="preserve">Доля – это каждая из равных частей единицы. </w:t>
            </w:r>
          </w:p>
          <w:p w:rsidR="004B2488" w:rsidRPr="00181241" w:rsidRDefault="004B2488" w:rsidP="00264BCB">
            <w:pPr>
              <w:pStyle w:val="a4"/>
            </w:pPr>
            <w:r w:rsidRPr="00181241">
              <w:t>Название доли зависит от того, на сколько равных частей разделили единицу. Разделили на две части – «половина»</w:t>
            </w:r>
          </w:p>
          <w:p w:rsidR="004B2488" w:rsidRPr="00181241" w:rsidRDefault="004B2488" w:rsidP="00264BCB">
            <w:pPr>
              <w:pStyle w:val="a4"/>
            </w:pPr>
            <w:r w:rsidRPr="00181241">
              <w:t xml:space="preserve"> на три – «треть»</w:t>
            </w:r>
          </w:p>
          <w:p w:rsidR="004B2488" w:rsidRPr="00181241" w:rsidRDefault="004B2488" w:rsidP="00264BCB">
            <w:pPr>
              <w:pStyle w:val="a4"/>
            </w:pPr>
            <w:r w:rsidRPr="00181241">
              <w:t xml:space="preserve"> на четыре - «четверть» </w:t>
            </w:r>
          </w:p>
          <w:p w:rsidR="004B2488" w:rsidRPr="00181241" w:rsidRDefault="004B2488" w:rsidP="00264BCB">
            <w:pPr>
              <w:pStyle w:val="a4"/>
            </w:pPr>
            <w:r w:rsidRPr="00181241">
              <w:t xml:space="preserve"> на пять – «пятая» и т.д.</w:t>
            </w:r>
          </w:p>
          <w:p w:rsidR="004B2488" w:rsidRPr="001904F2" w:rsidRDefault="004B2488" w:rsidP="00264BCB">
            <w:pPr>
              <w:pStyle w:val="a4"/>
              <w:spacing w:before="0" w:beforeAutospacing="0" w:after="0" w:afterAutospacing="0"/>
            </w:pPr>
            <w:r>
              <w:t>- Как можно сравнить доли?</w:t>
            </w:r>
          </w:p>
          <w:p w:rsidR="004B2488" w:rsidRPr="001904F2" w:rsidRDefault="004B2488" w:rsidP="00264BCB">
            <w:pPr>
              <w:pStyle w:val="a4"/>
              <w:spacing w:before="0" w:beforeAutospacing="0" w:after="0" w:afterAutospacing="0"/>
              <w:jc w:val="both"/>
            </w:pPr>
          </w:p>
          <w:p w:rsidR="004B2488" w:rsidRPr="001904F2" w:rsidRDefault="004B2488" w:rsidP="00264BCB">
            <w:pPr>
              <w:pStyle w:val="a4"/>
              <w:spacing w:before="0" w:beforeAutospacing="0" w:after="0" w:afterAutospacing="0"/>
              <w:jc w:val="both"/>
            </w:pPr>
          </w:p>
          <w:p w:rsidR="004B2488" w:rsidRPr="0054170C" w:rsidRDefault="004B2488" w:rsidP="00264BCB">
            <w:pPr>
              <w:pStyle w:val="a4"/>
              <w:spacing w:before="0" w:beforeAutospacing="0" w:after="0" w:afterAutospacing="0"/>
            </w:pPr>
            <w:r>
              <w:t>-</w:t>
            </w:r>
            <w:r w:rsidRPr="0054170C">
              <w:t>Запишем сравнение долей</w:t>
            </w:r>
            <w:r w:rsidR="0081076B">
              <w:t>,</w:t>
            </w:r>
            <w:r w:rsidRPr="0054170C">
              <w:t xml:space="preserve"> о которых шла речь в </w:t>
            </w:r>
            <w:r w:rsidRPr="0054170C">
              <w:lastRenderedPageBreak/>
              <w:t>объяснении материала</w:t>
            </w:r>
          </w:p>
          <w:p w:rsidR="004B2488" w:rsidRDefault="004B2488" w:rsidP="00264BCB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4B2488" w:rsidRPr="001904F2" w:rsidRDefault="004B2488" w:rsidP="00264BCB">
            <w:pPr>
              <w:pStyle w:val="a4"/>
              <w:spacing w:before="0" w:beforeAutospacing="0" w:after="0" w:afterAutospacing="0"/>
              <w:ind w:left="45"/>
            </w:pPr>
          </w:p>
        </w:tc>
        <w:tc>
          <w:tcPr>
            <w:tcW w:w="3686" w:type="dxa"/>
          </w:tcPr>
          <w:p w:rsidR="004B2488" w:rsidRPr="008907C6" w:rsidRDefault="004B2488" w:rsidP="00264B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2488" w:rsidRPr="008907C6" w:rsidRDefault="004B2488" w:rsidP="00264B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2488" w:rsidRPr="008907C6" w:rsidRDefault="004B2488" w:rsidP="00264B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2488" w:rsidRPr="008907C6" w:rsidRDefault="004B2488" w:rsidP="00264B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2488" w:rsidRPr="008907C6" w:rsidRDefault="004B2488" w:rsidP="00264B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2488" w:rsidRPr="008907C6" w:rsidRDefault="004B2488" w:rsidP="00264B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2488" w:rsidRPr="008907C6" w:rsidRDefault="004B2488" w:rsidP="00264B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2488" w:rsidRPr="008907C6" w:rsidRDefault="004B2488" w:rsidP="00264BC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B2488" w:rsidRPr="008907C6" w:rsidRDefault="004B2488" w:rsidP="00264BC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B2488" w:rsidRDefault="004B2488" w:rsidP="00264BC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B2488" w:rsidRDefault="004B2488" w:rsidP="00264BC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B2488" w:rsidRPr="008907C6" w:rsidRDefault="004B2488" w:rsidP="00264BC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907C6">
              <w:rPr>
                <w:rFonts w:ascii="Times New Roman" w:hAnsi="Times New Roman"/>
                <w:i/>
                <w:sz w:val="24"/>
                <w:szCs w:val="24"/>
              </w:rPr>
              <w:t>Приводят примеры употребления приставки «пол»</w:t>
            </w:r>
          </w:p>
          <w:p w:rsidR="004B2488" w:rsidRPr="008907C6" w:rsidRDefault="004B2488" w:rsidP="00264B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2488" w:rsidRPr="008907C6" w:rsidRDefault="004B2488" w:rsidP="00264B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2488" w:rsidRPr="008907C6" w:rsidRDefault="004B2488" w:rsidP="00264B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2488" w:rsidRDefault="004B2488" w:rsidP="00264B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C38A9" w:rsidRDefault="00DC38A9" w:rsidP="00264B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C38A9" w:rsidRPr="008907C6" w:rsidRDefault="00DC38A9" w:rsidP="00264B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2488" w:rsidRPr="008907C6" w:rsidRDefault="004B2488" w:rsidP="00264B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2488" w:rsidRPr="008907C6" w:rsidRDefault="004B2488" w:rsidP="00264B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sz w:val="24"/>
                <w:szCs w:val="24"/>
              </w:rPr>
              <w:t>Тогда, когда один предмет (яблоко, булка хлеба) или единица измерения (час, килограмм) делятся на равные части.</w:t>
            </w:r>
          </w:p>
          <w:p w:rsidR="004B2488" w:rsidRPr="008907C6" w:rsidRDefault="004B2488" w:rsidP="00264B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2488" w:rsidRPr="008907C6" w:rsidRDefault="004B2488" w:rsidP="00264B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2488" w:rsidRPr="008907C6" w:rsidRDefault="004B2488" w:rsidP="00264B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2488" w:rsidRPr="008907C6" w:rsidRDefault="004B2488" w:rsidP="00264B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2488" w:rsidRPr="008907C6" w:rsidRDefault="004B2488" w:rsidP="00264B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2488" w:rsidRPr="008907C6" w:rsidRDefault="004B2488" w:rsidP="00264B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2488" w:rsidRPr="008907C6" w:rsidRDefault="004B2488" w:rsidP="00264B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2488" w:rsidRPr="008907C6" w:rsidRDefault="004B2488" w:rsidP="00264BC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264BC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264BC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Default="004B2488" w:rsidP="00264BC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264BC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264BC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-Чем на большее количество разделили целое, тем меньше каждая доля.</w:t>
            </w:r>
          </w:p>
          <w:p w:rsidR="004B2488" w:rsidRPr="0054170C" w:rsidRDefault="004B2488" w:rsidP="00264B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position w:val="-24"/>
                <w:sz w:val="24"/>
                <w:szCs w:val="24"/>
              </w:rPr>
              <w:object w:dxaOrig="10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30.75pt" o:ole="">
                  <v:imagedata r:id="rId8" o:title=""/>
                </v:shape>
                <o:OLEObject Type="Embed" ProgID="Equation.3" ShapeID="_x0000_i1025" DrawAspect="Content" ObjectID="_1452265231" r:id="rId9"/>
              </w:object>
            </w:r>
          </w:p>
        </w:tc>
        <w:tc>
          <w:tcPr>
            <w:tcW w:w="2693" w:type="dxa"/>
          </w:tcPr>
          <w:p w:rsidR="00C063F7" w:rsidRPr="00BF05F9" w:rsidRDefault="002F08F8" w:rsidP="00BF05F9">
            <w:pPr>
              <w:rPr>
                <w:b/>
              </w:rPr>
            </w:pPr>
            <w:r w:rsidRPr="00BF05F9">
              <w:rPr>
                <w:b/>
              </w:rPr>
              <w:lastRenderedPageBreak/>
              <w:t>Регулятивные:</w:t>
            </w:r>
          </w:p>
          <w:p w:rsidR="004760C5" w:rsidRDefault="00834A1A" w:rsidP="00BF05F9">
            <w:r w:rsidRPr="00B26938">
              <w:lastRenderedPageBreak/>
              <w:t>Целеполагание</w:t>
            </w:r>
            <w:r w:rsidR="00BF05F9">
              <w:t>.</w:t>
            </w:r>
            <w:r w:rsidR="004760C5" w:rsidRPr="00B26938">
              <w:t xml:space="preserve">   </w:t>
            </w:r>
          </w:p>
          <w:p w:rsidR="00BF05F9" w:rsidRDefault="00BF05F9" w:rsidP="00BF05F9">
            <w:r w:rsidRPr="00BF05F9">
              <w:rPr>
                <w:b/>
              </w:rPr>
              <w:t>Познавательные.</w:t>
            </w:r>
          </w:p>
          <w:p w:rsidR="004B2488" w:rsidRDefault="00BF05F9" w:rsidP="00BF05F9">
            <w:r w:rsidRPr="00EB0C39">
              <w:t>Самостоятельное выделение-формулирование познавательной цели.</w:t>
            </w:r>
          </w:p>
          <w:p w:rsidR="00E956DF" w:rsidRDefault="00E956DF" w:rsidP="00BF05F9"/>
          <w:p w:rsidR="00E956DF" w:rsidRDefault="00E956DF" w:rsidP="00BF05F9"/>
          <w:p w:rsidR="00E956DF" w:rsidRDefault="00E956DF" w:rsidP="00BF05F9"/>
          <w:p w:rsidR="00E956DF" w:rsidRDefault="00E956DF" w:rsidP="00BF05F9"/>
          <w:p w:rsidR="00E956DF" w:rsidRPr="00BF05F9" w:rsidRDefault="00161E2D" w:rsidP="00BF05F9">
            <w:pPr>
              <w:rPr>
                <w:b/>
              </w:rPr>
            </w:pPr>
            <w:r w:rsidRPr="00BF05F9">
              <w:rPr>
                <w:b/>
              </w:rPr>
              <w:t>Личностные</w:t>
            </w:r>
            <w:r w:rsidR="002F08F8" w:rsidRPr="00BF05F9">
              <w:rPr>
                <w:b/>
              </w:rPr>
              <w:t>:</w:t>
            </w:r>
          </w:p>
          <w:p w:rsidR="00E956DF" w:rsidRPr="008907C6" w:rsidRDefault="00E956DF" w:rsidP="00BF05F9">
            <w:r>
              <w:t>Анализ речевых конструкций</w:t>
            </w:r>
          </w:p>
        </w:tc>
      </w:tr>
      <w:tr w:rsidR="004B2488" w:rsidRPr="001904F2" w:rsidTr="00EB117F">
        <w:tc>
          <w:tcPr>
            <w:tcW w:w="1276" w:type="dxa"/>
          </w:tcPr>
          <w:p w:rsidR="004B2488" w:rsidRDefault="004B2488" w:rsidP="00DC38A9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Организация первичного закрепления</w:t>
            </w:r>
          </w:p>
          <w:p w:rsidR="004B2488" w:rsidRPr="006806FD" w:rsidRDefault="004B2488" w:rsidP="00264BCB">
            <w:pPr>
              <w:pStyle w:val="1"/>
              <w:ind w:left="18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88" w:rsidRPr="006806FD" w:rsidRDefault="004B2488" w:rsidP="00DC38A9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Установление правильности и осознанности изучения темы «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Доли</w:t>
            </w: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».</w:t>
            </w:r>
          </w:p>
          <w:p w:rsidR="004B2488" w:rsidRDefault="004B2488" w:rsidP="00DC38A9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Выявление пробелов первичного осмысления 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материалу. </w:t>
            </w:r>
          </w:p>
          <w:p w:rsidR="004B2488" w:rsidRPr="006806FD" w:rsidRDefault="004B2488" w:rsidP="00264BCB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:rsidR="004B2488" w:rsidRDefault="004B2488" w:rsidP="00264BCB">
            <w:pPr>
              <w:pStyle w:val="a4"/>
              <w:spacing w:before="0" w:beforeAutospacing="0" w:after="0" w:afterAutospacing="0"/>
            </w:pPr>
            <w:r w:rsidRPr="00181241">
              <w:t>Открываем</w:t>
            </w:r>
            <w:r>
              <w:rPr>
                <w:b/>
              </w:rPr>
              <w:t xml:space="preserve"> Тетради-тренажеры </w:t>
            </w:r>
            <w:r w:rsidRPr="00181241">
              <w:t>на</w:t>
            </w:r>
            <w:r>
              <w:t xml:space="preserve"> странице 78, выполняем № 180. Необходимо разделить разными способами прямоугольник на две равные части. </w:t>
            </w:r>
          </w:p>
          <w:p w:rsidR="004B2488" w:rsidRPr="006806FD" w:rsidRDefault="004B2488" w:rsidP="00264BCB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t>- Какие фигуры называются равными?</w:t>
            </w:r>
          </w:p>
          <w:p w:rsidR="004B2488" w:rsidRPr="001904F2" w:rsidRDefault="004B2488" w:rsidP="00264BCB">
            <w:pPr>
              <w:pStyle w:val="a4"/>
              <w:spacing w:before="0" w:beforeAutospacing="0" w:after="0" w:afterAutospacing="0"/>
            </w:pPr>
          </w:p>
          <w:p w:rsidR="004B2488" w:rsidRDefault="004B2488" w:rsidP="00264BCB">
            <w:pPr>
              <w:pStyle w:val="a4"/>
              <w:spacing w:before="0" w:beforeAutospacing="0" w:after="0" w:afterAutospacing="0"/>
            </w:pPr>
            <w:r>
              <w:t>- Выполните задание, при необходимости советуясь с соседом по парте. Пара, предложившая самое оригинальное разделение, получит наши аплодисменты.</w:t>
            </w:r>
          </w:p>
          <w:p w:rsidR="004B2488" w:rsidRDefault="004B2488" w:rsidP="00264BCB">
            <w:pPr>
              <w:pStyle w:val="a4"/>
              <w:spacing w:before="0" w:beforeAutospacing="0" w:after="0" w:afterAutospacing="0"/>
            </w:pPr>
          </w:p>
          <w:p w:rsidR="004B2488" w:rsidRDefault="004B2488" w:rsidP="00264BCB">
            <w:pPr>
              <w:pStyle w:val="a4"/>
              <w:spacing w:before="0" w:beforeAutospacing="0" w:after="0" w:afterAutospacing="0"/>
            </w:pPr>
          </w:p>
          <w:p w:rsidR="00DC38A9" w:rsidRDefault="00DC38A9" w:rsidP="00264BCB">
            <w:pPr>
              <w:pStyle w:val="a4"/>
              <w:spacing w:before="0" w:beforeAutospacing="0" w:after="0" w:afterAutospacing="0"/>
            </w:pPr>
          </w:p>
          <w:p w:rsidR="00DC38A9" w:rsidRDefault="00DC38A9" w:rsidP="00264BCB">
            <w:pPr>
              <w:pStyle w:val="a4"/>
              <w:spacing w:before="0" w:beforeAutospacing="0" w:after="0" w:afterAutospacing="0"/>
            </w:pPr>
          </w:p>
          <w:p w:rsidR="00DC38A9" w:rsidRDefault="00DC38A9" w:rsidP="00264BCB">
            <w:pPr>
              <w:pStyle w:val="a4"/>
              <w:spacing w:before="0" w:beforeAutospacing="0" w:after="0" w:afterAutospacing="0"/>
            </w:pPr>
          </w:p>
          <w:p w:rsidR="00DC38A9" w:rsidRDefault="00DC38A9" w:rsidP="00264BCB">
            <w:pPr>
              <w:pStyle w:val="a4"/>
              <w:spacing w:before="0" w:beforeAutospacing="0" w:after="0" w:afterAutospacing="0"/>
            </w:pPr>
          </w:p>
          <w:p w:rsidR="004B2488" w:rsidRDefault="004B2488" w:rsidP="00264BCB">
            <w:pPr>
              <w:pStyle w:val="a4"/>
              <w:spacing w:before="0" w:beforeAutospacing="0" w:after="0" w:afterAutospacing="0"/>
            </w:pPr>
            <w:r>
              <w:t xml:space="preserve">А теперь поработаем по </w:t>
            </w:r>
            <w:r w:rsidRPr="00181241">
              <w:rPr>
                <w:b/>
              </w:rPr>
              <w:t>Задачникам-тренажерам</w:t>
            </w:r>
            <w:r>
              <w:t xml:space="preserve"> устно</w:t>
            </w:r>
          </w:p>
          <w:p w:rsidR="004B2488" w:rsidRDefault="004B2488" w:rsidP="00264BCB">
            <w:pPr>
              <w:pStyle w:val="a4"/>
              <w:spacing w:before="0" w:beforeAutospacing="0" w:after="0" w:afterAutospacing="0"/>
            </w:pPr>
            <w:r>
              <w:t>№ 247 а) Как называют доли, полученные при делении целого на 3, 5, 6, 8 равных частей?</w:t>
            </w:r>
          </w:p>
          <w:p w:rsidR="004B2488" w:rsidRDefault="004B2488" w:rsidP="00264BCB">
            <w:pPr>
              <w:pStyle w:val="a4"/>
              <w:spacing w:before="0" w:beforeAutospacing="0" w:after="0" w:afterAutospacing="0"/>
            </w:pPr>
          </w:p>
          <w:p w:rsidR="004B2488" w:rsidRDefault="004B2488" w:rsidP="00264BCB">
            <w:pPr>
              <w:pStyle w:val="a4"/>
              <w:spacing w:before="0" w:beforeAutospacing="0" w:after="0" w:afterAutospacing="0"/>
            </w:pPr>
          </w:p>
          <w:p w:rsidR="00DC38A9" w:rsidRDefault="00DC38A9" w:rsidP="00264BCB">
            <w:pPr>
              <w:pStyle w:val="a4"/>
              <w:spacing w:before="0" w:beforeAutospacing="0" w:after="0" w:afterAutospacing="0"/>
            </w:pPr>
          </w:p>
          <w:p w:rsidR="004B2488" w:rsidRDefault="004B2488" w:rsidP="00264BCB">
            <w:pPr>
              <w:pStyle w:val="a4"/>
              <w:spacing w:before="0" w:beforeAutospacing="0" w:after="0" w:afterAutospacing="0"/>
            </w:pPr>
            <w:r>
              <w:t>б) На сколько равных частей разделили целое, если в результате получились</w:t>
            </w:r>
          </w:p>
          <w:p w:rsidR="004B2488" w:rsidRDefault="004B2488" w:rsidP="00264BCB">
            <w:pPr>
              <w:pStyle w:val="a4"/>
              <w:spacing w:before="0" w:beforeAutospacing="0" w:after="0" w:afterAutospacing="0"/>
            </w:pPr>
            <w:r>
              <w:t>четвертые доли?</w:t>
            </w:r>
          </w:p>
          <w:p w:rsidR="004B2488" w:rsidRDefault="004B2488" w:rsidP="00264BCB">
            <w:pPr>
              <w:pStyle w:val="a4"/>
              <w:spacing w:before="0" w:beforeAutospacing="0" w:after="0" w:afterAutospacing="0"/>
            </w:pPr>
            <w:r>
              <w:t>седьмые доли?</w:t>
            </w:r>
          </w:p>
          <w:p w:rsidR="004B2488" w:rsidRDefault="004B2488" w:rsidP="00264BCB">
            <w:pPr>
              <w:pStyle w:val="a4"/>
              <w:spacing w:before="0" w:beforeAutospacing="0" w:after="0" w:afterAutospacing="0"/>
            </w:pPr>
            <w:r>
              <w:t>десятые доли?</w:t>
            </w:r>
          </w:p>
          <w:p w:rsidR="004B2488" w:rsidRDefault="004B2488" w:rsidP="00264BCB">
            <w:pPr>
              <w:pStyle w:val="a4"/>
              <w:spacing w:before="0" w:beforeAutospacing="0" w:after="0" w:afterAutospacing="0"/>
            </w:pPr>
            <w:r>
              <w:t>двенадцатые доли?</w:t>
            </w:r>
          </w:p>
          <w:p w:rsidR="004B2488" w:rsidRDefault="004B2488" w:rsidP="00264BCB">
            <w:pPr>
              <w:pStyle w:val="a4"/>
              <w:spacing w:before="0" w:beforeAutospacing="0" w:after="0" w:afterAutospacing="0"/>
            </w:pPr>
          </w:p>
          <w:p w:rsidR="004B2488" w:rsidRDefault="004B2488" w:rsidP="00264BCB">
            <w:pPr>
              <w:pStyle w:val="a4"/>
              <w:spacing w:before="0" w:beforeAutospacing="0" w:after="0" w:afterAutospacing="0"/>
            </w:pPr>
            <w:r>
              <w:t>№ 249</w:t>
            </w:r>
          </w:p>
          <w:p w:rsidR="004B2488" w:rsidRDefault="004B2488" w:rsidP="00264B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Сколько граммов содержится:</w:t>
            </w:r>
          </w:p>
          <w:p w:rsidR="004B2488" w:rsidRDefault="004B2488" w:rsidP="00264BCB">
            <w:pPr>
              <w:pStyle w:val="a4"/>
              <w:spacing w:before="0" w:beforeAutospacing="0" w:after="0" w:afterAutospacing="0"/>
              <w:ind w:left="45"/>
            </w:pPr>
            <w:r>
              <w:t>а) в половине килограмма;</w:t>
            </w:r>
          </w:p>
          <w:p w:rsidR="004B2488" w:rsidRDefault="004B2488" w:rsidP="00264BCB">
            <w:pPr>
              <w:pStyle w:val="a4"/>
              <w:spacing w:before="0" w:beforeAutospacing="0" w:after="0" w:afterAutospacing="0"/>
              <w:ind w:left="45"/>
            </w:pPr>
            <w:r>
              <w:lastRenderedPageBreak/>
              <w:t>б) в четверти килограмма?</w:t>
            </w:r>
          </w:p>
          <w:p w:rsidR="004B2488" w:rsidRDefault="004B2488" w:rsidP="00264BCB">
            <w:pPr>
              <w:pStyle w:val="a4"/>
              <w:spacing w:before="0" w:beforeAutospacing="0" w:after="0" w:afterAutospacing="0"/>
              <w:ind w:left="45"/>
            </w:pPr>
            <w:r>
              <w:t>2)  Сколько минут:</w:t>
            </w:r>
          </w:p>
          <w:p w:rsidR="004B2488" w:rsidRDefault="004B2488" w:rsidP="00264BCB">
            <w:pPr>
              <w:pStyle w:val="a4"/>
              <w:spacing w:before="0" w:beforeAutospacing="0" w:after="0" w:afterAutospacing="0"/>
              <w:ind w:left="45"/>
            </w:pPr>
            <w:r>
              <w:t>а) в половине часа;</w:t>
            </w:r>
          </w:p>
          <w:p w:rsidR="004B2488" w:rsidRDefault="004B2488" w:rsidP="00264BCB">
            <w:pPr>
              <w:pStyle w:val="a4"/>
              <w:spacing w:before="0" w:beforeAutospacing="0" w:after="0" w:afterAutospacing="0"/>
              <w:ind w:left="45"/>
            </w:pPr>
            <w:r>
              <w:t>б) в четверти часа?</w:t>
            </w:r>
          </w:p>
          <w:p w:rsidR="004B2488" w:rsidRDefault="004B2488" w:rsidP="00264BCB">
            <w:pPr>
              <w:pStyle w:val="a4"/>
              <w:spacing w:before="0" w:beforeAutospacing="0" w:after="0" w:afterAutospacing="0"/>
              <w:ind w:left="45"/>
            </w:pPr>
          </w:p>
          <w:p w:rsidR="004B2488" w:rsidRDefault="004B2488" w:rsidP="00264BCB">
            <w:pPr>
              <w:pStyle w:val="a4"/>
              <w:spacing w:before="0" w:beforeAutospacing="0" w:after="0" w:afterAutospacing="0"/>
              <w:ind w:left="45"/>
            </w:pPr>
            <w:r>
              <w:t>№ 250</w:t>
            </w:r>
          </w:p>
          <w:p w:rsidR="004B2488" w:rsidRDefault="004B2488" w:rsidP="00264BCB">
            <w:pPr>
              <w:pStyle w:val="a4"/>
              <w:spacing w:before="0" w:beforeAutospacing="0" w:after="0" w:afterAutospacing="0"/>
              <w:ind w:left="45"/>
            </w:pPr>
            <w:r>
              <w:t>Используя слова «половина», «четверть», прочитайте, который час</w:t>
            </w:r>
          </w:p>
          <w:p w:rsidR="004B2488" w:rsidRDefault="004B2488" w:rsidP="00264BCB">
            <w:pPr>
              <w:pStyle w:val="a4"/>
              <w:spacing w:before="0" w:beforeAutospacing="0" w:after="0" w:afterAutospacing="0"/>
              <w:ind w:left="45"/>
            </w:pPr>
          </w:p>
          <w:p w:rsidR="004B2488" w:rsidRPr="00181241" w:rsidRDefault="004B2488" w:rsidP="004B2488">
            <w:pPr>
              <w:pStyle w:val="a4"/>
              <w:spacing w:before="0" w:beforeAutospacing="0" w:after="0" w:afterAutospacing="0"/>
              <w:ind w:left="45"/>
            </w:pPr>
          </w:p>
        </w:tc>
        <w:tc>
          <w:tcPr>
            <w:tcW w:w="3686" w:type="dxa"/>
          </w:tcPr>
          <w:p w:rsidR="004B2488" w:rsidRDefault="004B2488" w:rsidP="00264BCB"/>
          <w:p w:rsidR="004B2488" w:rsidRDefault="004B2488" w:rsidP="0054170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Default="004B2488" w:rsidP="0054170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54170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color w:val="000000"/>
                <w:sz w:val="24"/>
                <w:szCs w:val="24"/>
              </w:rPr>
              <w:t>- Фигуры, которые можно совместить наложением.</w:t>
            </w:r>
          </w:p>
          <w:p w:rsidR="004B2488" w:rsidRPr="008907C6" w:rsidRDefault="004B2488" w:rsidP="0054170C">
            <w:pPr>
              <w:pStyle w:val="a3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Ребята выполняют работу в своих тетрадях-тренажерах, сверяются и советуются с соседом по парте. Демонстрируют свои варианты разделения на ИД.</w:t>
            </w:r>
          </w:p>
          <w:p w:rsidR="004B2488" w:rsidRPr="008907C6" w:rsidRDefault="004B2488" w:rsidP="0054170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Default="004B2488" w:rsidP="0054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2488" w:rsidRPr="008907C6" w:rsidRDefault="004B2488" w:rsidP="0054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C38A9" w:rsidRDefault="00DC38A9" w:rsidP="0054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C38A9" w:rsidRDefault="00DC38A9" w:rsidP="0054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C38A9" w:rsidRDefault="00DC38A9" w:rsidP="0054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2488" w:rsidRPr="008907C6" w:rsidRDefault="004B2488" w:rsidP="0054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sz w:val="24"/>
                <w:szCs w:val="24"/>
              </w:rPr>
              <w:t>- Одна треть;</w:t>
            </w:r>
          </w:p>
          <w:p w:rsidR="004B2488" w:rsidRPr="008907C6" w:rsidRDefault="004B2488" w:rsidP="0054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sz w:val="24"/>
                <w:szCs w:val="24"/>
              </w:rPr>
              <w:t>- одна пятая;</w:t>
            </w:r>
          </w:p>
          <w:p w:rsidR="004B2488" w:rsidRPr="008907C6" w:rsidRDefault="004B2488" w:rsidP="0054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sz w:val="24"/>
                <w:szCs w:val="24"/>
              </w:rPr>
              <w:t>- одна шестая;</w:t>
            </w:r>
          </w:p>
          <w:p w:rsidR="004B2488" w:rsidRPr="008907C6" w:rsidRDefault="004B2488" w:rsidP="0054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sz w:val="24"/>
                <w:szCs w:val="24"/>
              </w:rPr>
              <w:t>- одна восьмая.</w:t>
            </w:r>
          </w:p>
          <w:p w:rsidR="004B2488" w:rsidRPr="008907C6" w:rsidRDefault="004B2488" w:rsidP="0054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2488" w:rsidRPr="008907C6" w:rsidRDefault="004B2488" w:rsidP="0054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2488" w:rsidRPr="008907C6" w:rsidRDefault="004B2488" w:rsidP="0054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sz w:val="24"/>
                <w:szCs w:val="24"/>
              </w:rPr>
              <w:t>-на четыре;</w:t>
            </w:r>
          </w:p>
          <w:p w:rsidR="004B2488" w:rsidRPr="008907C6" w:rsidRDefault="004B2488" w:rsidP="0054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sz w:val="24"/>
                <w:szCs w:val="24"/>
              </w:rPr>
              <w:t>-на семь;</w:t>
            </w:r>
          </w:p>
          <w:p w:rsidR="004B2488" w:rsidRPr="008907C6" w:rsidRDefault="004B2488" w:rsidP="0054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sz w:val="24"/>
                <w:szCs w:val="24"/>
              </w:rPr>
              <w:t>- на десять;</w:t>
            </w:r>
          </w:p>
          <w:p w:rsidR="004B2488" w:rsidRPr="008907C6" w:rsidRDefault="004B2488" w:rsidP="0054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sz w:val="24"/>
                <w:szCs w:val="24"/>
              </w:rPr>
              <w:t>- на двенадцать.</w:t>
            </w:r>
          </w:p>
          <w:p w:rsidR="004B2488" w:rsidRPr="008907C6" w:rsidRDefault="004B2488" w:rsidP="005417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2488" w:rsidRPr="008907C6" w:rsidRDefault="004B2488" w:rsidP="005417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2488" w:rsidRPr="008907C6" w:rsidRDefault="004B2488" w:rsidP="005417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2488" w:rsidRPr="008907C6" w:rsidRDefault="004B2488" w:rsidP="005417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7C6">
              <w:rPr>
                <w:rFonts w:ascii="Times New Roman" w:hAnsi="Times New Roman"/>
                <w:bCs/>
                <w:sz w:val="24"/>
                <w:szCs w:val="24"/>
              </w:rPr>
              <w:t>- 500 граммов</w:t>
            </w:r>
          </w:p>
          <w:p w:rsidR="004B2488" w:rsidRPr="008907C6" w:rsidRDefault="004B2488" w:rsidP="005417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7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- 250 граммов</w:t>
            </w:r>
          </w:p>
          <w:p w:rsidR="004B2488" w:rsidRPr="008907C6" w:rsidRDefault="004B2488" w:rsidP="005417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2488" w:rsidRPr="008907C6" w:rsidRDefault="004B2488" w:rsidP="005417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7C6">
              <w:rPr>
                <w:rFonts w:ascii="Times New Roman" w:hAnsi="Times New Roman"/>
                <w:bCs/>
                <w:sz w:val="24"/>
                <w:szCs w:val="24"/>
              </w:rPr>
              <w:t>- 30 минут</w:t>
            </w:r>
          </w:p>
          <w:p w:rsidR="004B2488" w:rsidRPr="008907C6" w:rsidRDefault="004B2488" w:rsidP="005417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7C6">
              <w:rPr>
                <w:rFonts w:ascii="Times New Roman" w:hAnsi="Times New Roman"/>
                <w:bCs/>
                <w:sz w:val="24"/>
                <w:szCs w:val="24"/>
              </w:rPr>
              <w:t>- 15 минут</w:t>
            </w:r>
          </w:p>
          <w:p w:rsidR="004B2488" w:rsidRPr="008907C6" w:rsidRDefault="004B2488" w:rsidP="005417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2488" w:rsidRPr="008907C6" w:rsidRDefault="004B2488" w:rsidP="005417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2488" w:rsidRPr="008907C6" w:rsidRDefault="004B2488" w:rsidP="005417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7C6">
              <w:rPr>
                <w:rFonts w:ascii="Times New Roman" w:hAnsi="Times New Roman"/>
                <w:bCs/>
                <w:sz w:val="24"/>
                <w:szCs w:val="24"/>
              </w:rPr>
              <w:t>- четверть двенадцатого</w:t>
            </w:r>
          </w:p>
          <w:p w:rsidR="004B2488" w:rsidRPr="008907C6" w:rsidRDefault="004B2488" w:rsidP="005417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7C6">
              <w:rPr>
                <w:rFonts w:ascii="Times New Roman" w:hAnsi="Times New Roman"/>
                <w:bCs/>
                <w:sz w:val="24"/>
                <w:szCs w:val="24"/>
              </w:rPr>
              <w:t>- половина двенадцатого</w:t>
            </w:r>
          </w:p>
          <w:p w:rsidR="004B2488" w:rsidRPr="008907C6" w:rsidRDefault="004B2488" w:rsidP="005417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7C6">
              <w:rPr>
                <w:rFonts w:ascii="Times New Roman" w:hAnsi="Times New Roman"/>
                <w:bCs/>
                <w:sz w:val="24"/>
                <w:szCs w:val="24"/>
              </w:rPr>
              <w:t>- три четверти двенадцатого или без четверти двенадцать.</w:t>
            </w:r>
          </w:p>
          <w:p w:rsidR="004B2488" w:rsidRPr="001904F2" w:rsidRDefault="004B2488" w:rsidP="00264BCB"/>
        </w:tc>
        <w:tc>
          <w:tcPr>
            <w:tcW w:w="2693" w:type="dxa"/>
          </w:tcPr>
          <w:p w:rsidR="00D655EE" w:rsidRPr="00EB0C39" w:rsidRDefault="00BF05F9" w:rsidP="00D655EE">
            <w:pPr>
              <w:snapToGrid w:val="0"/>
              <w:spacing w:line="200" w:lineRule="atLeast"/>
            </w:pPr>
            <w:r w:rsidRPr="00BF05F9">
              <w:rPr>
                <w:b/>
              </w:rPr>
              <w:lastRenderedPageBreak/>
              <w:t>Познавательные</w:t>
            </w:r>
            <w:r w:rsidR="00D655EE">
              <w:rPr>
                <w:b/>
              </w:rPr>
              <w:t>:</w:t>
            </w:r>
            <w:r w:rsidR="00D655EE" w:rsidRPr="00EB0C39">
              <w:t xml:space="preserve"> Поиск и выделение необходимой информации. Структурирование знаний. Анализ объектов.</w:t>
            </w:r>
          </w:p>
          <w:p w:rsidR="00BF05F9" w:rsidRDefault="00D655EE" w:rsidP="00D655EE">
            <w:r w:rsidRPr="00EB0C39">
              <w:t>Построение логической цепи рассуждений</w:t>
            </w:r>
          </w:p>
          <w:p w:rsidR="00BF05F9" w:rsidRPr="00BF05F9" w:rsidRDefault="00BF05F9" w:rsidP="00BF05F9">
            <w:pPr>
              <w:rPr>
                <w:b/>
              </w:rPr>
            </w:pPr>
            <w:r w:rsidRPr="00BF05F9">
              <w:rPr>
                <w:b/>
              </w:rPr>
              <w:t>Регулятивные:</w:t>
            </w:r>
            <w:r w:rsidR="00D655EE" w:rsidRPr="00EB0C39">
              <w:t xml:space="preserve"> Планирование, прогнозирование</w:t>
            </w:r>
          </w:p>
          <w:p w:rsidR="00BF05F9" w:rsidRDefault="00BF05F9" w:rsidP="00264BCB">
            <w:r w:rsidRPr="002F08F8">
              <w:rPr>
                <w:b/>
              </w:rPr>
              <w:t>Коммуникативные:</w:t>
            </w:r>
            <w:r w:rsidR="00D655EE" w:rsidRPr="00EB0C39">
              <w:t xml:space="preserve"> Умение слушать и вступать в диалог</w:t>
            </w:r>
          </w:p>
          <w:p w:rsidR="00BF05F9" w:rsidRDefault="00BF05F9" w:rsidP="00BF05F9"/>
          <w:p w:rsidR="004B2488" w:rsidRPr="00BF05F9" w:rsidRDefault="00BF05F9" w:rsidP="00BF05F9">
            <w:r w:rsidRPr="002F08F8">
              <w:rPr>
                <w:b/>
              </w:rPr>
              <w:t>Личностные:</w:t>
            </w:r>
            <w:r w:rsidR="00D655EE" w:rsidRPr="00EB0C39">
              <w:t xml:space="preserve"> Самоопределение</w:t>
            </w:r>
          </w:p>
        </w:tc>
      </w:tr>
      <w:tr w:rsidR="004B2488" w:rsidRPr="001904F2" w:rsidTr="00EB117F">
        <w:tc>
          <w:tcPr>
            <w:tcW w:w="1276" w:type="dxa"/>
          </w:tcPr>
          <w:p w:rsidR="004B2488" w:rsidRPr="006806FD" w:rsidRDefault="004B2488" w:rsidP="00DC38A9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Усвоение новых знаний и способов усвоения</w:t>
            </w:r>
          </w:p>
        </w:tc>
        <w:tc>
          <w:tcPr>
            <w:tcW w:w="2268" w:type="dxa"/>
          </w:tcPr>
          <w:p w:rsidR="004B2488" w:rsidRPr="006806FD" w:rsidRDefault="004B2488" w:rsidP="00DC38A9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Обеспечение восприятия, осмысления и первичного запоминания  детьми изучаемой темы: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дроби</w:t>
            </w:r>
          </w:p>
        </w:tc>
        <w:tc>
          <w:tcPr>
            <w:tcW w:w="6095" w:type="dxa"/>
          </w:tcPr>
          <w:p w:rsidR="004B2488" w:rsidRPr="00181241" w:rsidRDefault="004B2488" w:rsidP="00264BCB">
            <w:pPr>
              <w:pStyle w:val="a4"/>
              <w:spacing w:before="0" w:beforeAutospacing="0" w:after="0" w:afterAutospacing="0"/>
              <w:rPr>
                <w:b/>
              </w:rPr>
            </w:pPr>
            <w:r w:rsidRPr="00181241">
              <w:rPr>
                <w:b/>
              </w:rPr>
              <w:t>Понятие о дроби как о сумме нескольких долей</w:t>
            </w:r>
          </w:p>
          <w:p w:rsidR="004B2488" w:rsidRDefault="004B2488" w:rsidP="00264BCB">
            <w:pPr>
              <w:pStyle w:val="a4"/>
              <w:spacing w:before="0" w:beforeAutospacing="0" w:after="0" w:afterAutospacing="0"/>
              <w:rPr>
                <w:i/>
              </w:rPr>
            </w:pPr>
            <w:r w:rsidRPr="00181241">
              <w:rPr>
                <w:i/>
              </w:rPr>
              <w:t xml:space="preserve">Просмотр анимированного объяснения «Деление целого на дроби» </w:t>
            </w:r>
          </w:p>
          <w:p w:rsidR="004B2488" w:rsidRDefault="004B2488" w:rsidP="00264BCB">
            <w:pPr>
              <w:pStyle w:val="a4"/>
              <w:spacing w:before="0" w:beforeAutospacing="0" w:after="0" w:afterAutospacing="0"/>
            </w:pPr>
          </w:p>
          <w:p w:rsidR="00DA6592" w:rsidRDefault="00DA6592" w:rsidP="00264BCB">
            <w:pPr>
              <w:pStyle w:val="a4"/>
              <w:spacing w:before="0" w:beforeAutospacing="0" w:after="0" w:afterAutospacing="0"/>
            </w:pPr>
          </w:p>
          <w:p w:rsidR="004B2488" w:rsidRDefault="004B2488" w:rsidP="00264BCB">
            <w:pPr>
              <w:pStyle w:val="a4"/>
              <w:spacing w:before="0" w:beforeAutospacing="0" w:after="0" w:afterAutospacing="0"/>
            </w:pPr>
            <w:r>
              <w:t>- Из чего состоит запись дроби?</w:t>
            </w:r>
          </w:p>
          <w:p w:rsidR="004B2488" w:rsidRDefault="004B2488" w:rsidP="00264BCB">
            <w:pPr>
              <w:pStyle w:val="a4"/>
              <w:spacing w:before="0" w:beforeAutospacing="0" w:after="0" w:afterAutospacing="0"/>
            </w:pPr>
          </w:p>
          <w:p w:rsidR="004B2488" w:rsidRDefault="004B2488" w:rsidP="00264BCB">
            <w:pPr>
              <w:pStyle w:val="a4"/>
              <w:spacing w:before="0" w:beforeAutospacing="0" w:after="0" w:afterAutospacing="0"/>
            </w:pPr>
            <w:r>
              <w:t>Делаем запись в тетрадях:</w:t>
            </w:r>
          </w:p>
          <w:p w:rsidR="004B2488" w:rsidRDefault="004B2488" w:rsidP="00264BCB">
            <w:pPr>
              <w:pStyle w:val="a4"/>
              <w:spacing w:before="0" w:beforeAutospacing="0" w:after="0" w:afterAutospacing="0"/>
              <w:rPr>
                <w:b/>
              </w:rPr>
            </w:pPr>
            <w:r w:rsidRPr="00181241">
              <w:rPr>
                <w:b/>
                <w:position w:val="-24"/>
              </w:rPr>
              <w:object w:dxaOrig="2340" w:dyaOrig="620">
                <v:shape id="_x0000_i1026" type="#_x0000_t75" style="width:117pt;height:30.75pt" o:ole="">
                  <v:imagedata r:id="rId10" o:title=""/>
                </v:shape>
                <o:OLEObject Type="Embed" ProgID="Equation.3" ShapeID="_x0000_i1026" DrawAspect="Content" ObjectID="_1452265232" r:id="rId11"/>
              </w:object>
            </w:r>
            <w:r w:rsidRPr="00181241">
              <w:rPr>
                <w:b/>
              </w:rPr>
              <w:t xml:space="preserve">   </w:t>
            </w:r>
          </w:p>
          <w:p w:rsidR="004B2488" w:rsidRDefault="004B2488" w:rsidP="00264BCB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4B2488" w:rsidRDefault="004B2488" w:rsidP="00264BCB">
            <w:pPr>
              <w:pStyle w:val="a4"/>
              <w:spacing w:before="0" w:beforeAutospacing="0" w:after="0" w:afterAutospacing="0"/>
            </w:pPr>
            <w:r w:rsidRPr="00181241">
              <w:t>-</w:t>
            </w:r>
            <w:r>
              <w:t xml:space="preserve"> </w:t>
            </w:r>
            <w:r w:rsidRPr="00181241">
              <w:t>Что пока</w:t>
            </w:r>
            <w:r>
              <w:t>зывает знаменатель дроби?</w:t>
            </w:r>
          </w:p>
          <w:p w:rsidR="004B2488" w:rsidRPr="005A0F6A" w:rsidRDefault="004B2488" w:rsidP="00264BCB">
            <w:pPr>
              <w:pStyle w:val="1"/>
              <w:ind w:left="-108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A0F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Что показывает числитель дроби?</w:t>
            </w:r>
          </w:p>
        </w:tc>
        <w:tc>
          <w:tcPr>
            <w:tcW w:w="3686" w:type="dxa"/>
          </w:tcPr>
          <w:p w:rsidR="004B2488" w:rsidRPr="001904F2" w:rsidRDefault="004B2488" w:rsidP="005A0F6A"/>
          <w:p w:rsidR="004B2488" w:rsidRPr="001904F2" w:rsidRDefault="004B2488" w:rsidP="005A0F6A"/>
          <w:p w:rsidR="004B2488" w:rsidRPr="001904F2" w:rsidRDefault="004B2488" w:rsidP="005A0F6A"/>
          <w:p w:rsidR="004B2488" w:rsidRDefault="004B2488" w:rsidP="005A0F6A"/>
          <w:p w:rsidR="004B2488" w:rsidRDefault="004B2488" w:rsidP="005A0F6A"/>
          <w:p w:rsidR="004B2488" w:rsidRDefault="004B2488" w:rsidP="005A0F6A">
            <w:r>
              <w:t>-Из числителя, знаменателя и дробной черты.</w:t>
            </w:r>
          </w:p>
          <w:p w:rsidR="004B2488" w:rsidRDefault="004B2488" w:rsidP="005A0F6A"/>
          <w:p w:rsidR="004B2488" w:rsidRPr="00181241" w:rsidRDefault="004B2488" w:rsidP="005A0F6A">
            <w:pPr>
              <w:rPr>
                <w:i/>
              </w:rPr>
            </w:pPr>
            <w:r w:rsidRPr="00181241">
              <w:rPr>
                <w:i/>
              </w:rPr>
              <w:t>Делают запись в тетрадях</w:t>
            </w:r>
          </w:p>
          <w:p w:rsidR="004B2488" w:rsidRDefault="004B2488" w:rsidP="005A0F6A"/>
          <w:p w:rsidR="004B2488" w:rsidRDefault="004B2488" w:rsidP="005A0F6A">
            <w:r>
              <w:t>- На сколько равных частей разделили целое.</w:t>
            </w:r>
          </w:p>
          <w:p w:rsidR="004B2488" w:rsidRPr="005A0F6A" w:rsidRDefault="004B2488" w:rsidP="005A0F6A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A0F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Сколько частей взяли.</w:t>
            </w:r>
          </w:p>
        </w:tc>
        <w:tc>
          <w:tcPr>
            <w:tcW w:w="2693" w:type="dxa"/>
          </w:tcPr>
          <w:p w:rsidR="002F08F8" w:rsidRPr="002F08F8" w:rsidRDefault="002F08F8" w:rsidP="002F08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8F8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амоопределение</w:t>
            </w:r>
          </w:p>
          <w:p w:rsidR="004B2488" w:rsidRPr="001904F2" w:rsidRDefault="002F08F8" w:rsidP="005A0F6A">
            <w:r w:rsidRPr="002F08F8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 w:rsidRPr="00EB0C39">
              <w:t>Умение слушать и вступать в диалог</w:t>
            </w:r>
            <w:r w:rsidR="00EB117F">
              <w:t>.</w:t>
            </w:r>
          </w:p>
        </w:tc>
      </w:tr>
      <w:tr w:rsidR="004B2488" w:rsidRPr="001904F2" w:rsidTr="00EB117F">
        <w:tc>
          <w:tcPr>
            <w:tcW w:w="1276" w:type="dxa"/>
          </w:tcPr>
          <w:p w:rsidR="004B2488" w:rsidRDefault="004B2488" w:rsidP="00DC38A9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Организация первичного закрепления</w:t>
            </w:r>
          </w:p>
          <w:p w:rsidR="00EB117F" w:rsidRDefault="00EB117F" w:rsidP="00623F9A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623F9A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623F9A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623F9A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623F9A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623F9A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623F9A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623F9A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623F9A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623F9A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623F9A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623F9A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623F9A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623F9A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623F9A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623F9A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623F9A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A64464" w:rsidRDefault="00A64464" w:rsidP="00623F9A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A64464" w:rsidRDefault="00A64464" w:rsidP="00623F9A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Pr="00181241" w:rsidRDefault="00EB117F" w:rsidP="00EB117F">
            <w:pPr>
              <w:pStyle w:val="a4"/>
              <w:spacing w:before="0" w:beforeAutospacing="0" w:after="0" w:afterAutospacing="0"/>
              <w:rPr>
                <w:b/>
              </w:rPr>
            </w:pPr>
            <w:r w:rsidRPr="00181241">
              <w:rPr>
                <w:b/>
              </w:rPr>
              <w:t>ФИЗМИНУТКА</w:t>
            </w:r>
            <w:r>
              <w:rPr>
                <w:b/>
              </w:rPr>
              <w:t>:</w:t>
            </w:r>
          </w:p>
          <w:p w:rsidR="00EB117F" w:rsidRDefault="00EB117F" w:rsidP="00623F9A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623F9A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623F9A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623F9A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623F9A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623F9A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623F9A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623F9A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DA6592" w:rsidRDefault="00DA6592" w:rsidP="00E43A82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E43A82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Проверка понимания</w:t>
            </w:r>
            <w:r w:rsidR="00E43A8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 закрепление</w:t>
            </w:r>
          </w:p>
          <w:p w:rsidR="004B2488" w:rsidRPr="006806FD" w:rsidRDefault="004B2488" w:rsidP="00264BCB">
            <w:pPr>
              <w:pStyle w:val="1"/>
              <w:ind w:left="18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88" w:rsidRPr="006806FD" w:rsidRDefault="004B2488" w:rsidP="00623F9A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Установление правильности и осознанности изучения темы «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Дроби</w:t>
            </w: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».</w:t>
            </w:r>
          </w:p>
          <w:p w:rsidR="004B2488" w:rsidRDefault="004B2488" w:rsidP="00623F9A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Выявление пробелов первичного осмысления изученного </w:t>
            </w: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материалу. </w:t>
            </w:r>
          </w:p>
          <w:p w:rsidR="004B2488" w:rsidRDefault="004B2488" w:rsidP="00623F9A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4B2488" w:rsidRPr="006806FD" w:rsidRDefault="004B2488" w:rsidP="00264BCB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:rsidR="004B2488" w:rsidRDefault="004B2488" w:rsidP="00623F9A">
            <w:pPr>
              <w:pStyle w:val="a4"/>
              <w:spacing w:before="0" w:beforeAutospacing="0" w:after="0" w:afterAutospacing="0"/>
            </w:pPr>
            <w:r>
              <w:lastRenderedPageBreak/>
              <w:t xml:space="preserve">- Выполним устно по </w:t>
            </w:r>
            <w:r w:rsidRPr="00181241">
              <w:rPr>
                <w:b/>
              </w:rPr>
              <w:t>Учебнику</w:t>
            </w:r>
            <w:r>
              <w:t xml:space="preserve"> № 468.</w:t>
            </w: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  <w:r>
              <w:t>(№ 469)</w:t>
            </w:r>
          </w:p>
          <w:p w:rsidR="00A64464" w:rsidRDefault="004B2488" w:rsidP="00623F9A">
            <w:pPr>
              <w:pStyle w:val="a4"/>
              <w:spacing w:before="0" w:beforeAutospacing="0" w:after="0" w:afterAutospacing="0"/>
            </w:pPr>
            <w:r>
              <w:t>- Запишите дроби: одна вторая, одна пятая, две третьих, три четвертых</w:t>
            </w: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  <w:r>
              <w:t>.</w:t>
            </w: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  <w:r>
              <w:t>На доске на клетках показывается образец записи.</w:t>
            </w: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  <w:r>
              <w:t>№ 470</w:t>
            </w: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  <w:r>
              <w:t>- Определить</w:t>
            </w:r>
            <w:r w:rsidR="0081076B">
              <w:t>,</w:t>
            </w:r>
            <w:r>
              <w:t xml:space="preserve"> на сколько равных частей разделен квадрат, какая его часть закрашена, какая – нет.</w:t>
            </w: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A64464" w:rsidRDefault="00A64464" w:rsidP="00623F9A">
            <w:pPr>
              <w:pStyle w:val="a4"/>
              <w:spacing w:before="0" w:beforeAutospacing="0" w:after="0" w:afterAutospacing="0"/>
            </w:pPr>
          </w:p>
          <w:p w:rsidR="00A64464" w:rsidRDefault="00A64464" w:rsidP="00623F9A">
            <w:pPr>
              <w:pStyle w:val="a4"/>
              <w:spacing w:before="0" w:beforeAutospacing="0" w:after="0" w:afterAutospacing="0"/>
            </w:pPr>
          </w:p>
          <w:p w:rsidR="00EB117F" w:rsidRPr="00181241" w:rsidRDefault="00EB117F" w:rsidP="00EB117F">
            <w:pPr>
              <w:pStyle w:val="a4"/>
              <w:spacing w:before="0" w:beforeAutospacing="0" w:after="0" w:afterAutospacing="0"/>
              <w:rPr>
                <w:b/>
              </w:rPr>
            </w:pPr>
            <w:r w:rsidRPr="00181241">
              <w:rPr>
                <w:b/>
              </w:rPr>
              <w:t>ФИЗКУЛЬТМИНУТКА</w:t>
            </w:r>
            <w:r>
              <w:rPr>
                <w:b/>
              </w:rPr>
              <w:t>:</w:t>
            </w:r>
          </w:p>
          <w:p w:rsidR="00D655EE" w:rsidRDefault="004B2488" w:rsidP="00D655EE">
            <w:pPr>
              <w:pStyle w:val="a4"/>
              <w:spacing w:before="0" w:beforeAutospacing="0" w:after="0" w:afterAutospacing="0" w:line="100" w:lineRule="atLeast"/>
            </w:pPr>
            <w:r w:rsidRPr="00181241">
              <w:t>Из-за парт мы выйдем дружно,</w:t>
            </w:r>
          </w:p>
          <w:p w:rsidR="004B2488" w:rsidRPr="00181241" w:rsidRDefault="004B2488" w:rsidP="00D655EE">
            <w:pPr>
              <w:pStyle w:val="a4"/>
              <w:spacing w:before="0" w:beforeAutospacing="0" w:after="0" w:afterAutospacing="0" w:line="100" w:lineRule="atLeast"/>
            </w:pPr>
            <w:r w:rsidRPr="00181241">
              <w:lastRenderedPageBreak/>
              <w:t>Но шуметь совсем не нужно.</w:t>
            </w:r>
          </w:p>
          <w:p w:rsidR="004B2488" w:rsidRPr="00181241" w:rsidRDefault="004B2488" w:rsidP="00D655EE">
            <w:pPr>
              <w:pStyle w:val="a4"/>
              <w:spacing w:before="0" w:beforeAutospacing="0" w:after="0" w:afterAutospacing="0" w:line="100" w:lineRule="atLeast"/>
            </w:pPr>
            <w:r w:rsidRPr="00181241">
              <w:t>Встали прямо, ноги вместе,</w:t>
            </w:r>
          </w:p>
          <w:p w:rsidR="004B2488" w:rsidRPr="00181241" w:rsidRDefault="004B2488" w:rsidP="00D655EE">
            <w:pPr>
              <w:pStyle w:val="a4"/>
              <w:spacing w:before="0" w:beforeAutospacing="0" w:after="0" w:afterAutospacing="0" w:line="100" w:lineRule="atLeast"/>
            </w:pPr>
            <w:r w:rsidRPr="00181241">
              <w:t>Поворот кругом на месте.</w:t>
            </w:r>
          </w:p>
          <w:p w:rsidR="004B2488" w:rsidRPr="00181241" w:rsidRDefault="004B2488" w:rsidP="00D655EE">
            <w:pPr>
              <w:pStyle w:val="a4"/>
              <w:spacing w:before="0" w:beforeAutospacing="0" w:after="0" w:afterAutospacing="0" w:line="100" w:lineRule="atLeast"/>
            </w:pPr>
            <w:r w:rsidRPr="00181241">
              <w:t>Хлопнем пару раз в ладошки</w:t>
            </w:r>
          </w:p>
          <w:p w:rsidR="004B2488" w:rsidRPr="00181241" w:rsidRDefault="004B2488" w:rsidP="00D655EE">
            <w:pPr>
              <w:pStyle w:val="a4"/>
              <w:spacing w:before="0" w:beforeAutospacing="0" w:after="0" w:afterAutospacing="0" w:line="100" w:lineRule="atLeast"/>
            </w:pPr>
            <w:r w:rsidRPr="00181241">
              <w:t>И потопаем немножко.</w:t>
            </w:r>
          </w:p>
          <w:p w:rsidR="004B2488" w:rsidRPr="00181241" w:rsidRDefault="004B2488" w:rsidP="00D655EE">
            <w:pPr>
              <w:pStyle w:val="a4"/>
              <w:spacing w:before="0" w:beforeAutospacing="0" w:after="0" w:afterAutospacing="0" w:line="100" w:lineRule="atLeast"/>
            </w:pPr>
            <w:r w:rsidRPr="00181241">
              <w:t>А теперь представим, детки,</w:t>
            </w:r>
          </w:p>
          <w:p w:rsidR="004B2488" w:rsidRPr="00181241" w:rsidRDefault="004B2488" w:rsidP="00D655EE">
            <w:pPr>
              <w:pStyle w:val="a4"/>
              <w:spacing w:before="0" w:beforeAutospacing="0" w:after="0" w:afterAutospacing="0" w:line="100" w:lineRule="atLeast"/>
            </w:pPr>
            <w:r w:rsidRPr="00181241">
              <w:t>Будто руки наши- ветки.</w:t>
            </w:r>
          </w:p>
          <w:p w:rsidR="004B2488" w:rsidRPr="00181241" w:rsidRDefault="004B2488" w:rsidP="00D655EE">
            <w:pPr>
              <w:pStyle w:val="a4"/>
              <w:spacing w:before="0" w:beforeAutospacing="0" w:after="0" w:afterAutospacing="0" w:line="100" w:lineRule="atLeast"/>
            </w:pPr>
            <w:r w:rsidRPr="00181241">
              <w:t>Покачаем ими дружно,</w:t>
            </w:r>
          </w:p>
          <w:p w:rsidR="00D655EE" w:rsidRDefault="004B2488" w:rsidP="00D655EE">
            <w:pPr>
              <w:pStyle w:val="a4"/>
              <w:spacing w:before="0" w:beforeAutospacing="0" w:after="0" w:afterAutospacing="0" w:line="100" w:lineRule="atLeast"/>
            </w:pPr>
            <w:r w:rsidRPr="00181241">
              <w:t>Словно ветер дует южный.</w:t>
            </w:r>
          </w:p>
          <w:p w:rsidR="00E43A82" w:rsidRDefault="004B2488" w:rsidP="00D655EE">
            <w:pPr>
              <w:pStyle w:val="a4"/>
              <w:spacing w:before="0" w:beforeAutospacing="0" w:after="0" w:afterAutospacing="0" w:line="100" w:lineRule="atLeast"/>
            </w:pPr>
            <w:r w:rsidRPr="00181241">
              <w:t>Ветер стих. Вздохнули дружно.</w:t>
            </w:r>
          </w:p>
          <w:p w:rsidR="004B2488" w:rsidRPr="00181241" w:rsidRDefault="004B2488" w:rsidP="00D655EE">
            <w:pPr>
              <w:pStyle w:val="a4"/>
              <w:spacing w:before="0" w:beforeAutospacing="0" w:after="0" w:afterAutospacing="0" w:line="100" w:lineRule="atLeast"/>
            </w:pPr>
            <w:r w:rsidRPr="00181241">
              <w:t>Нам урок продолжить нужно.</w:t>
            </w:r>
          </w:p>
          <w:p w:rsidR="004B2488" w:rsidRPr="00181241" w:rsidRDefault="004B2488" w:rsidP="00D655EE">
            <w:pPr>
              <w:pStyle w:val="a4"/>
              <w:spacing w:before="0" w:beforeAutospacing="0" w:after="0" w:afterAutospacing="0" w:line="100" w:lineRule="atLeast"/>
            </w:pPr>
            <w:r w:rsidRPr="00181241">
              <w:t>Подравнялись, тихо сели</w:t>
            </w:r>
          </w:p>
          <w:p w:rsidR="004B2488" w:rsidRDefault="004B2488" w:rsidP="00D655EE">
            <w:pPr>
              <w:pStyle w:val="a4"/>
              <w:spacing w:before="0" w:beforeAutospacing="0" w:after="0" w:afterAutospacing="0" w:line="100" w:lineRule="atLeast"/>
            </w:pPr>
            <w:r w:rsidRPr="00181241">
              <w:t>И на доску посмотрели</w:t>
            </w:r>
            <w:r>
              <w:t>.</w:t>
            </w:r>
          </w:p>
          <w:p w:rsidR="00E43A82" w:rsidRDefault="00E43A82" w:rsidP="00D655EE">
            <w:pPr>
              <w:pStyle w:val="a4"/>
              <w:spacing w:before="0" w:beforeAutospacing="0" w:after="0" w:afterAutospacing="0" w:line="100" w:lineRule="atLeast"/>
            </w:pPr>
          </w:p>
          <w:p w:rsidR="00E43A82" w:rsidRDefault="004B2488" w:rsidP="00623F9A">
            <w:pPr>
              <w:pStyle w:val="a4"/>
              <w:spacing w:before="0" w:beforeAutospacing="0" w:after="0" w:afterAutospacing="0"/>
            </w:pPr>
            <w:r>
              <w:t xml:space="preserve">- Работаем по </w:t>
            </w:r>
            <w:r w:rsidRPr="00181241">
              <w:rPr>
                <w:b/>
              </w:rPr>
              <w:t>Тетради-тренажеру</w:t>
            </w:r>
            <w:r>
              <w:t xml:space="preserve">: № 183. Первый вариант записывает дробью, какая часть фигуры закрашена, второй вариант, какая часть фигуры не закрашена. Потом посмотреть на результаты в парах и </w:t>
            </w: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  <w:r>
              <w:t>сделать вывод.</w:t>
            </w: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Default="004B2488" w:rsidP="00623F9A">
            <w:pPr>
              <w:pStyle w:val="a4"/>
              <w:spacing w:before="0" w:beforeAutospacing="0" w:after="0" w:afterAutospacing="0"/>
            </w:pPr>
          </w:p>
          <w:p w:rsidR="004B2488" w:rsidRPr="00623F9A" w:rsidRDefault="004B2488" w:rsidP="002A4A94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2488" w:rsidRPr="008907C6" w:rsidRDefault="004B2488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одна треть, знаменатель 3 показывает, что целое разделили на 3 равные части, числитель 1, что взяли одну часть из трех;</w:t>
            </w:r>
          </w:p>
          <w:p w:rsidR="004B2488" w:rsidRPr="008907C6" w:rsidRDefault="004B2488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color w:val="000000"/>
                <w:sz w:val="24"/>
                <w:szCs w:val="24"/>
              </w:rPr>
              <w:t>- три седьмые,  знаменатель 7 показывает, что целое разделили на 7 равных частей, числитель 3, что взяли три части из семи;</w:t>
            </w:r>
          </w:p>
          <w:p w:rsidR="004B2488" w:rsidRPr="008907C6" w:rsidRDefault="004B2488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девять десятых,  знаменатель 10 показывает, что целое разделили </w:t>
            </w:r>
            <w:r w:rsidRPr="008907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10 равных частей, числитель 9, что взяли девять частей из десяти;</w:t>
            </w:r>
          </w:p>
          <w:p w:rsidR="004B2488" w:rsidRPr="008907C6" w:rsidRDefault="004B2488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color w:val="000000"/>
                <w:sz w:val="24"/>
                <w:szCs w:val="24"/>
              </w:rPr>
              <w:t>- тридцать одна сотая,  знаменатель 100 показывает, что целое разделили на 100 равных частей, числитель 31, что взяли тридцать одну часть из ста.</w:t>
            </w:r>
          </w:p>
          <w:p w:rsidR="004B2488" w:rsidRDefault="004B2488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3E80" w:rsidRDefault="001B3E80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3E80" w:rsidRDefault="001B3E80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3E80" w:rsidRDefault="001B3E80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3E80" w:rsidRPr="008907C6" w:rsidRDefault="001B3E80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623F9A">
            <w:pPr>
              <w:pStyle w:val="a3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Записывают в тетрадях под диктовку:</w:t>
            </w:r>
          </w:p>
          <w:p w:rsidR="004B2488" w:rsidRPr="008907C6" w:rsidRDefault="004B2488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color w:val="000000"/>
                <w:position w:val="-24"/>
                <w:sz w:val="24"/>
                <w:szCs w:val="24"/>
              </w:rPr>
              <w:object w:dxaOrig="320" w:dyaOrig="620">
                <v:shape id="_x0000_i1027" type="#_x0000_t75" style="width:15.75pt;height:30.75pt" o:ole="">
                  <v:imagedata r:id="rId12" o:title=""/>
                </v:shape>
                <o:OLEObject Type="Embed" ProgID="Equation.3" ShapeID="_x0000_i1027" DrawAspect="Content" ObjectID="_1452265233" r:id="rId13"/>
              </w:object>
            </w:r>
            <w:r w:rsidRPr="008907C6">
              <w:rPr>
                <w:rFonts w:ascii="Times New Roman" w:hAnsi="Times New Roman"/>
                <w:color w:val="000000"/>
                <w:position w:val="-24"/>
                <w:sz w:val="24"/>
                <w:szCs w:val="24"/>
              </w:rPr>
              <w:object w:dxaOrig="300" w:dyaOrig="620">
                <v:shape id="_x0000_i1028" type="#_x0000_t75" style="width:15pt;height:30.75pt" o:ole="">
                  <v:imagedata r:id="rId14" o:title=""/>
                </v:shape>
                <o:OLEObject Type="Embed" ProgID="Equation.3" ShapeID="_x0000_i1028" DrawAspect="Content" ObjectID="_1452265234" r:id="rId15"/>
              </w:object>
            </w:r>
            <w:r w:rsidRPr="008907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07C6">
              <w:rPr>
                <w:rFonts w:ascii="Times New Roman" w:hAnsi="Times New Roman"/>
                <w:color w:val="000000"/>
                <w:position w:val="-24"/>
                <w:sz w:val="24"/>
                <w:szCs w:val="24"/>
              </w:rPr>
              <w:object w:dxaOrig="320" w:dyaOrig="620">
                <v:shape id="_x0000_i1029" type="#_x0000_t75" style="width:15.75pt;height:30.75pt" o:ole="">
                  <v:imagedata r:id="rId16" o:title=""/>
                </v:shape>
                <o:OLEObject Type="Embed" ProgID="Equation.3" ShapeID="_x0000_i1029" DrawAspect="Content" ObjectID="_1452265235" r:id="rId17"/>
              </w:object>
            </w:r>
            <w:r w:rsidRPr="008907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07C6">
              <w:rPr>
                <w:rFonts w:ascii="Times New Roman" w:hAnsi="Times New Roman"/>
                <w:color w:val="000000"/>
                <w:position w:val="-24"/>
                <w:sz w:val="24"/>
                <w:szCs w:val="24"/>
              </w:rPr>
              <w:object w:dxaOrig="300" w:dyaOrig="620">
                <v:shape id="_x0000_i1030" type="#_x0000_t75" style="width:15pt;height:30.75pt" o:ole="">
                  <v:imagedata r:id="rId18" o:title=""/>
                </v:shape>
                <o:OLEObject Type="Embed" ProgID="Equation.3" ShapeID="_x0000_i1030" DrawAspect="Content" ObjectID="_1452265236" r:id="rId19"/>
              </w:object>
            </w:r>
          </w:p>
          <w:p w:rsidR="004B2488" w:rsidRPr="008907C6" w:rsidRDefault="004B2488" w:rsidP="00623F9A">
            <w:pPr>
              <w:pStyle w:val="a3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Поясняют, что означает каждая дробь аналогично № 468</w:t>
            </w:r>
          </w:p>
          <w:p w:rsidR="004B2488" w:rsidRPr="008907C6" w:rsidRDefault="004B2488" w:rsidP="00623F9A">
            <w:pPr>
              <w:pStyle w:val="a3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4B2488" w:rsidRPr="008907C6" w:rsidRDefault="004B2488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color w:val="000000"/>
                <w:sz w:val="24"/>
                <w:szCs w:val="24"/>
              </w:rPr>
              <w:t>а) фигура разделена на шесть частей, закрашено пять шестых, не закрашена одна шестая часть;</w:t>
            </w:r>
          </w:p>
          <w:p w:rsidR="004B2488" w:rsidRPr="008907C6" w:rsidRDefault="004B2488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color w:val="000000"/>
                <w:sz w:val="24"/>
                <w:szCs w:val="24"/>
              </w:rPr>
              <w:t>б)  фигура разделена на девять частей, закрашено шесть девятых, не закрашено три девятых;</w:t>
            </w:r>
          </w:p>
          <w:p w:rsidR="004B2488" w:rsidRPr="008907C6" w:rsidRDefault="004B2488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color w:val="000000"/>
                <w:sz w:val="24"/>
                <w:szCs w:val="24"/>
              </w:rPr>
              <w:t>в) фигура разделена на восемь частей, закрашено три восьмых, не закрашено пять восьмых;</w:t>
            </w:r>
          </w:p>
          <w:p w:rsidR="004B2488" w:rsidRPr="008907C6" w:rsidRDefault="004B2488" w:rsidP="00D655EE">
            <w:pPr>
              <w:pStyle w:val="a3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color w:val="000000"/>
                <w:sz w:val="24"/>
                <w:szCs w:val="24"/>
              </w:rPr>
              <w:t>г) фигура разделена на двенадцать частей, закрашено семь двенадцатых, не закрашено пять двенадцатых.</w:t>
            </w:r>
          </w:p>
          <w:p w:rsidR="004B2488" w:rsidRPr="008907C6" w:rsidRDefault="004B2488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вариант: </w:t>
            </w:r>
            <w:r w:rsidRPr="008907C6">
              <w:rPr>
                <w:rFonts w:ascii="Times New Roman" w:hAnsi="Times New Roman"/>
                <w:color w:val="000000"/>
                <w:position w:val="-24"/>
                <w:sz w:val="24"/>
                <w:szCs w:val="24"/>
              </w:rPr>
              <w:object w:dxaOrig="320" w:dyaOrig="620">
                <v:shape id="_x0000_i1031" type="#_x0000_t75" style="width:15.75pt;height:30.75pt" o:ole="">
                  <v:imagedata r:id="rId20" o:title=""/>
                </v:shape>
                <o:OLEObject Type="Embed" ProgID="Equation.3" ShapeID="_x0000_i1031" DrawAspect="Content" ObjectID="_1452265237" r:id="rId21"/>
              </w:object>
            </w:r>
            <w:r w:rsidRPr="008907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07C6">
              <w:rPr>
                <w:rFonts w:ascii="Times New Roman" w:hAnsi="Times New Roman"/>
                <w:color w:val="000000"/>
                <w:position w:val="-24"/>
                <w:sz w:val="24"/>
                <w:szCs w:val="24"/>
              </w:rPr>
              <w:object w:dxaOrig="320" w:dyaOrig="620">
                <v:shape id="_x0000_i1032" type="#_x0000_t75" style="width:15.75pt;height:30.75pt" o:ole="">
                  <v:imagedata r:id="rId22" o:title=""/>
                </v:shape>
                <o:OLEObject Type="Embed" ProgID="Equation.3" ShapeID="_x0000_i1032" DrawAspect="Content" ObjectID="_1452265238" r:id="rId23"/>
              </w:object>
            </w:r>
            <w:r w:rsidRPr="008907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07C6">
              <w:rPr>
                <w:rFonts w:ascii="Times New Roman" w:hAnsi="Times New Roman"/>
                <w:color w:val="000000"/>
                <w:position w:val="-24"/>
                <w:sz w:val="24"/>
                <w:szCs w:val="24"/>
              </w:rPr>
              <w:object w:dxaOrig="400" w:dyaOrig="620">
                <v:shape id="_x0000_i1033" type="#_x0000_t75" style="width:20.25pt;height:30.75pt" o:ole="">
                  <v:imagedata r:id="rId24" o:title=""/>
                </v:shape>
                <o:OLEObject Type="Embed" ProgID="Equation.3" ShapeID="_x0000_i1033" DrawAspect="Content" ObjectID="_1452265239" r:id="rId25"/>
              </w:object>
            </w:r>
            <w:r w:rsidRPr="008907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07C6">
              <w:rPr>
                <w:rFonts w:ascii="Times New Roman" w:hAnsi="Times New Roman"/>
                <w:color w:val="000000"/>
                <w:position w:val="-24"/>
                <w:sz w:val="24"/>
                <w:szCs w:val="24"/>
              </w:rPr>
              <w:object w:dxaOrig="300" w:dyaOrig="620">
                <v:shape id="_x0000_i1034" type="#_x0000_t75" style="width:15pt;height:30.75pt" o:ole="">
                  <v:imagedata r:id="rId26" o:title=""/>
                </v:shape>
                <o:OLEObject Type="Embed" ProgID="Equation.3" ShapeID="_x0000_i1034" DrawAspect="Content" ObjectID="_1452265240" r:id="rId27"/>
              </w:object>
            </w:r>
            <w:r w:rsidRPr="008907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07C6">
              <w:rPr>
                <w:rFonts w:ascii="Times New Roman" w:hAnsi="Times New Roman"/>
                <w:color w:val="000000"/>
                <w:position w:val="-24"/>
                <w:sz w:val="24"/>
                <w:szCs w:val="24"/>
              </w:rPr>
              <w:object w:dxaOrig="400" w:dyaOrig="620">
                <v:shape id="_x0000_i1035" type="#_x0000_t75" style="width:20.25pt;height:30.75pt" o:ole="">
                  <v:imagedata r:id="rId28" o:title=""/>
                </v:shape>
                <o:OLEObject Type="Embed" ProgID="Equation.3" ShapeID="_x0000_i1035" DrawAspect="Content" ObjectID="_1452265241" r:id="rId29"/>
              </w:object>
            </w:r>
            <w:r w:rsidRPr="008907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07C6">
              <w:rPr>
                <w:rFonts w:ascii="Times New Roman" w:hAnsi="Times New Roman"/>
                <w:color w:val="000000"/>
                <w:position w:val="-24"/>
                <w:sz w:val="24"/>
                <w:szCs w:val="24"/>
              </w:rPr>
              <w:object w:dxaOrig="300" w:dyaOrig="620">
                <v:shape id="_x0000_i1036" type="#_x0000_t75" style="width:15pt;height:30.75pt" o:ole="">
                  <v:imagedata r:id="rId30" o:title=""/>
                </v:shape>
                <o:OLEObject Type="Embed" ProgID="Equation.3" ShapeID="_x0000_i1036" DrawAspect="Content" ObjectID="_1452265242" r:id="rId31"/>
              </w:object>
            </w:r>
          </w:p>
          <w:p w:rsidR="004B2488" w:rsidRPr="008907C6" w:rsidRDefault="004B2488" w:rsidP="00623F9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вариант: </w:t>
            </w:r>
            <w:r w:rsidRPr="008907C6">
              <w:rPr>
                <w:rFonts w:ascii="Times New Roman" w:hAnsi="Times New Roman"/>
                <w:color w:val="000000"/>
                <w:position w:val="-24"/>
                <w:sz w:val="24"/>
                <w:szCs w:val="24"/>
              </w:rPr>
              <w:object w:dxaOrig="320" w:dyaOrig="620">
                <v:shape id="_x0000_i1037" type="#_x0000_t75" style="width:15.75pt;height:30.75pt" o:ole="">
                  <v:imagedata r:id="rId32" o:title=""/>
                </v:shape>
                <o:OLEObject Type="Embed" ProgID="Equation.3" ShapeID="_x0000_i1037" DrawAspect="Content" ObjectID="_1452265243" r:id="rId33"/>
              </w:object>
            </w:r>
            <w:r w:rsidRPr="008907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07C6">
              <w:rPr>
                <w:rFonts w:ascii="Times New Roman" w:hAnsi="Times New Roman"/>
                <w:color w:val="000000"/>
                <w:position w:val="-24"/>
                <w:sz w:val="24"/>
                <w:szCs w:val="24"/>
              </w:rPr>
              <w:object w:dxaOrig="300" w:dyaOrig="620">
                <v:shape id="_x0000_i1038" type="#_x0000_t75" style="width:15pt;height:30.75pt" o:ole="">
                  <v:imagedata r:id="rId34" o:title=""/>
                </v:shape>
                <o:OLEObject Type="Embed" ProgID="Equation.3" ShapeID="_x0000_i1038" DrawAspect="Content" ObjectID="_1452265244" r:id="rId35"/>
              </w:object>
            </w:r>
            <w:r w:rsidRPr="008907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07C6">
              <w:rPr>
                <w:rFonts w:ascii="Times New Roman" w:hAnsi="Times New Roman"/>
                <w:color w:val="000000"/>
                <w:position w:val="-24"/>
                <w:sz w:val="24"/>
                <w:szCs w:val="24"/>
              </w:rPr>
              <w:object w:dxaOrig="400" w:dyaOrig="620">
                <v:shape id="_x0000_i1039" type="#_x0000_t75" style="width:20.25pt;height:30.75pt" o:ole="">
                  <v:imagedata r:id="rId36" o:title=""/>
                </v:shape>
                <o:OLEObject Type="Embed" ProgID="Equation.3" ShapeID="_x0000_i1039" DrawAspect="Content" ObjectID="_1452265245" r:id="rId37"/>
              </w:object>
            </w:r>
            <w:r w:rsidRPr="008907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07C6">
              <w:rPr>
                <w:rFonts w:ascii="Times New Roman" w:hAnsi="Times New Roman"/>
                <w:color w:val="000000"/>
                <w:position w:val="-24"/>
                <w:sz w:val="24"/>
                <w:szCs w:val="24"/>
              </w:rPr>
              <w:object w:dxaOrig="320" w:dyaOrig="620">
                <v:shape id="_x0000_i1040" type="#_x0000_t75" style="width:15.75pt;height:30.75pt" o:ole="">
                  <v:imagedata r:id="rId38" o:title=""/>
                </v:shape>
                <o:OLEObject Type="Embed" ProgID="Equation.3" ShapeID="_x0000_i1040" DrawAspect="Content" ObjectID="_1452265246" r:id="rId39"/>
              </w:object>
            </w:r>
            <w:r w:rsidRPr="008907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07C6">
              <w:rPr>
                <w:rFonts w:ascii="Times New Roman" w:hAnsi="Times New Roman"/>
                <w:color w:val="000000"/>
                <w:position w:val="-24"/>
                <w:sz w:val="24"/>
                <w:szCs w:val="24"/>
              </w:rPr>
              <w:object w:dxaOrig="400" w:dyaOrig="620">
                <v:shape id="_x0000_i1041" type="#_x0000_t75" style="width:20.25pt;height:30.75pt" o:ole="">
                  <v:imagedata r:id="rId40" o:title=""/>
                </v:shape>
                <o:OLEObject Type="Embed" ProgID="Equation.3" ShapeID="_x0000_i1041" DrawAspect="Content" ObjectID="_1452265247" r:id="rId41"/>
              </w:object>
            </w:r>
            <w:r w:rsidRPr="008907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07C6">
              <w:rPr>
                <w:rFonts w:ascii="Times New Roman" w:hAnsi="Times New Roman"/>
                <w:color w:val="000000"/>
                <w:position w:val="-24"/>
                <w:sz w:val="24"/>
                <w:szCs w:val="24"/>
              </w:rPr>
              <w:object w:dxaOrig="300" w:dyaOrig="620">
                <v:shape id="_x0000_i1042" type="#_x0000_t75" style="width:15pt;height:30.75pt" o:ole="">
                  <v:imagedata r:id="rId42" o:title=""/>
                </v:shape>
                <o:OLEObject Type="Embed" ProgID="Equation.3" ShapeID="_x0000_i1042" DrawAspect="Content" ObjectID="_1452265248" r:id="rId43"/>
              </w:object>
            </w:r>
          </w:p>
          <w:p w:rsidR="004B2488" w:rsidRPr="002A4A94" w:rsidRDefault="004B2488" w:rsidP="002A4A9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color w:val="000000"/>
                <w:sz w:val="24"/>
                <w:szCs w:val="24"/>
              </w:rPr>
              <w:t>Вывод: Числители соответствующих дробей у разных вариантов дополняют друг друга до числа равного знаменателю. Дробь, у которой числитель и знаменатель равны, обозначает одну целую фигуру.</w:t>
            </w:r>
          </w:p>
        </w:tc>
        <w:tc>
          <w:tcPr>
            <w:tcW w:w="2693" w:type="dxa"/>
          </w:tcPr>
          <w:p w:rsidR="00DA6592" w:rsidRDefault="00EB117F" w:rsidP="002F08F8">
            <w:pPr>
              <w:snapToGrid w:val="0"/>
              <w:spacing w:line="200" w:lineRule="atLeast"/>
              <w:rPr>
                <w:b/>
              </w:rPr>
            </w:pPr>
            <w:r w:rsidRPr="00EB117F">
              <w:rPr>
                <w:b/>
              </w:rPr>
              <w:lastRenderedPageBreak/>
              <w:t>Познавательные:</w:t>
            </w:r>
          </w:p>
          <w:p w:rsidR="002F08F8" w:rsidRPr="00EB0C39" w:rsidRDefault="002F08F8" w:rsidP="002F08F8">
            <w:pPr>
              <w:snapToGrid w:val="0"/>
              <w:spacing w:line="200" w:lineRule="atLeast"/>
            </w:pPr>
            <w:r w:rsidRPr="00EB0C39">
              <w:t>Поиск и выделение необходимой информации. Структурирование знаний. Анализ объектов.</w:t>
            </w:r>
          </w:p>
          <w:p w:rsidR="004B2488" w:rsidRDefault="002F08F8" w:rsidP="002F08F8">
            <w:pPr>
              <w:pStyle w:val="a3"/>
              <w:rPr>
                <w:sz w:val="24"/>
                <w:szCs w:val="24"/>
              </w:rPr>
            </w:pPr>
            <w:r w:rsidRPr="00EB0C39">
              <w:rPr>
                <w:sz w:val="24"/>
                <w:szCs w:val="24"/>
              </w:rPr>
              <w:t>Построение логической цепи рассуждений</w:t>
            </w: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  <w:r w:rsidRPr="00EB117F">
              <w:rPr>
                <w:b/>
                <w:sz w:val="24"/>
                <w:szCs w:val="24"/>
              </w:rPr>
              <w:t>Коммуникативные:</w:t>
            </w:r>
            <w:r w:rsidRPr="00EB0C39">
              <w:rPr>
                <w:sz w:val="24"/>
                <w:szCs w:val="24"/>
              </w:rPr>
              <w:t xml:space="preserve"> </w:t>
            </w: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  <w:r w:rsidRPr="00EB0C39">
              <w:rPr>
                <w:sz w:val="24"/>
                <w:szCs w:val="24"/>
              </w:rPr>
              <w:lastRenderedPageBreak/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EB117F" w:rsidRDefault="00EB117F" w:rsidP="002F08F8">
            <w:pPr>
              <w:pStyle w:val="a3"/>
              <w:rPr>
                <w:sz w:val="24"/>
                <w:szCs w:val="24"/>
              </w:rPr>
            </w:pPr>
          </w:p>
          <w:p w:rsidR="00DA6592" w:rsidRDefault="00DA6592" w:rsidP="002F08F8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B117F" w:rsidRDefault="00B37568" w:rsidP="002F08F8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Познавательные:</w:t>
            </w:r>
            <w:r w:rsidRPr="00EB0C39">
              <w:rPr>
                <w:sz w:val="24"/>
                <w:szCs w:val="24"/>
              </w:rPr>
              <w:t xml:space="preserve"> Анализ объектов и синтез</w:t>
            </w:r>
            <w:r>
              <w:rPr>
                <w:sz w:val="24"/>
                <w:szCs w:val="24"/>
              </w:rPr>
              <w:t>; построение  логической цепи рассуждений.</w:t>
            </w:r>
          </w:p>
          <w:p w:rsidR="00B37568" w:rsidRDefault="00B37568" w:rsidP="002F08F8">
            <w:pPr>
              <w:pStyle w:val="a3"/>
              <w:rPr>
                <w:sz w:val="24"/>
                <w:szCs w:val="24"/>
              </w:rPr>
            </w:pPr>
            <w:r w:rsidRPr="00B37568">
              <w:rPr>
                <w:b/>
                <w:sz w:val="24"/>
                <w:szCs w:val="24"/>
              </w:rPr>
              <w:t>Регулятивные:</w:t>
            </w:r>
            <w:r w:rsidRPr="00EB0C39">
              <w:rPr>
                <w:sz w:val="24"/>
                <w:szCs w:val="24"/>
              </w:rPr>
              <w:t xml:space="preserve"> Планирование своей деятельности для решения поставленной задачи и контроль полученного результата</w:t>
            </w:r>
            <w:r>
              <w:rPr>
                <w:sz w:val="24"/>
                <w:szCs w:val="24"/>
              </w:rPr>
              <w:t>.</w:t>
            </w:r>
          </w:p>
          <w:p w:rsidR="00B37568" w:rsidRPr="00B37568" w:rsidRDefault="00B37568" w:rsidP="002F08F8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7568">
              <w:rPr>
                <w:b/>
                <w:sz w:val="24"/>
                <w:szCs w:val="24"/>
              </w:rPr>
              <w:t>Коммуникативные:</w:t>
            </w:r>
            <w:r w:rsidRPr="00EB0C39">
              <w:rPr>
                <w:sz w:val="24"/>
                <w:szCs w:val="24"/>
              </w:rPr>
              <w:t xml:space="preserve"> Коллективное обсуждение проблем </w:t>
            </w:r>
            <w:r>
              <w:rPr>
                <w:sz w:val="24"/>
                <w:szCs w:val="24"/>
              </w:rPr>
              <w:t>.</w:t>
            </w:r>
          </w:p>
        </w:tc>
      </w:tr>
      <w:tr w:rsidR="004B2488" w:rsidRPr="001904F2" w:rsidTr="00EB117F">
        <w:tc>
          <w:tcPr>
            <w:tcW w:w="1276" w:type="dxa"/>
          </w:tcPr>
          <w:p w:rsidR="004B2488" w:rsidRPr="006806FD" w:rsidRDefault="004B2488" w:rsidP="00E43A82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Организация первичного контроля</w:t>
            </w:r>
          </w:p>
        </w:tc>
        <w:tc>
          <w:tcPr>
            <w:tcW w:w="2268" w:type="dxa"/>
          </w:tcPr>
          <w:p w:rsidR="004B2488" w:rsidRPr="006806FD" w:rsidRDefault="004B2488" w:rsidP="009D2FC2">
            <w:pPr>
              <w:pStyle w:val="1"/>
              <w:ind w:hanging="1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2F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Выявление качества и уровня усвоения знаний и способов действий, а также выявление </w:t>
            </w:r>
            <w:r w:rsidRPr="009D2F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недостатков в знаниях и способах действий, установление причин выявленных недостатков</w:t>
            </w:r>
          </w:p>
        </w:tc>
        <w:tc>
          <w:tcPr>
            <w:tcW w:w="6095" w:type="dxa"/>
          </w:tcPr>
          <w:p w:rsidR="004B2488" w:rsidRPr="006806FD" w:rsidRDefault="004B2488" w:rsidP="00623F9A">
            <w:pPr>
              <w:rPr>
                <w:b/>
              </w:rPr>
            </w:pPr>
            <w:r w:rsidRPr="006806FD">
              <w:rPr>
                <w:b/>
              </w:rPr>
              <w:lastRenderedPageBreak/>
              <w:t>Самостоятельная работа</w:t>
            </w:r>
            <w:r>
              <w:rPr>
                <w:b/>
              </w:rPr>
              <w:t xml:space="preserve"> (6 мин)</w:t>
            </w:r>
          </w:p>
          <w:p w:rsidR="004B2488" w:rsidRDefault="004B2488" w:rsidP="00623F9A">
            <w:pPr>
              <w:tabs>
                <w:tab w:val="left" w:pos="1020"/>
              </w:tabs>
              <w:jc w:val="both"/>
            </w:pPr>
            <w:r w:rsidRPr="001904F2">
              <w:t xml:space="preserve">Вариант </w:t>
            </w:r>
            <w:r w:rsidRPr="006806FD">
              <w:rPr>
                <w:lang w:val="en-US"/>
              </w:rPr>
              <w:t>I</w:t>
            </w:r>
          </w:p>
          <w:p w:rsidR="004B2488" w:rsidRPr="00181241" w:rsidRDefault="004B2488" w:rsidP="00623F9A">
            <w:pPr>
              <w:tabs>
                <w:tab w:val="left" w:pos="1020"/>
              </w:tabs>
              <w:jc w:val="both"/>
            </w:pPr>
            <w:r>
              <w:t xml:space="preserve">        По </w:t>
            </w:r>
            <w:r w:rsidRPr="00181241">
              <w:rPr>
                <w:b/>
              </w:rPr>
              <w:t>Задачнику-тренажеру</w:t>
            </w:r>
            <w:r>
              <w:t>: № 257 (а,в), 258(а),       259 (а)</w:t>
            </w:r>
          </w:p>
          <w:p w:rsidR="004B2488" w:rsidRPr="00623F9A" w:rsidRDefault="004B2488" w:rsidP="00623F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3F9A"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  <w:r w:rsidRPr="00623F9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4B2488" w:rsidRPr="00623F9A" w:rsidRDefault="004B2488" w:rsidP="00623F9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</w:t>
            </w:r>
            <w:r w:rsidRPr="00623F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3F9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23F9A">
              <w:rPr>
                <w:rFonts w:ascii="Times New Roman" w:hAnsi="Times New Roman"/>
                <w:b/>
                <w:sz w:val="24"/>
                <w:szCs w:val="24"/>
              </w:rPr>
              <w:t xml:space="preserve"> Задачнику-тренажеру: </w:t>
            </w:r>
            <w:r w:rsidRPr="00623F9A">
              <w:rPr>
                <w:rFonts w:ascii="Times New Roman" w:hAnsi="Times New Roman"/>
                <w:sz w:val="24"/>
                <w:szCs w:val="24"/>
              </w:rPr>
              <w:t>№ 257 (б,г), 258(б),       259 (б)</w:t>
            </w:r>
          </w:p>
        </w:tc>
        <w:tc>
          <w:tcPr>
            <w:tcW w:w="3686" w:type="dxa"/>
          </w:tcPr>
          <w:p w:rsidR="004B2488" w:rsidRPr="002A4A94" w:rsidRDefault="004B2488" w:rsidP="00B37568">
            <w:r w:rsidRPr="002A4A94">
              <w:lastRenderedPageBreak/>
              <w:t>Выполняют задания в тетрадях, проверяют по заготовке на ИД. Оценивают успешность своей работы.</w:t>
            </w:r>
          </w:p>
        </w:tc>
        <w:tc>
          <w:tcPr>
            <w:tcW w:w="2693" w:type="dxa"/>
          </w:tcPr>
          <w:p w:rsidR="004B2488" w:rsidRPr="00B37568" w:rsidRDefault="00B26938" w:rsidP="00B26938">
            <w:r w:rsidRPr="00B26938">
              <w:rPr>
                <w:b/>
              </w:rPr>
              <w:t>Регулятивные:</w:t>
            </w:r>
            <w:r>
              <w:t xml:space="preserve"> </w:t>
            </w:r>
            <w:r w:rsidRPr="00EB0C39">
              <w:t xml:space="preserve">Планирование своей деятельности для решения поставленной задачи,  контроль </w:t>
            </w:r>
            <w:r w:rsidRPr="00EB0C39">
              <w:lastRenderedPageBreak/>
              <w:t>полученного результата, коррекция полученного результата, саморегуляция</w:t>
            </w:r>
            <w:r>
              <w:t xml:space="preserve">. </w:t>
            </w:r>
            <w:r w:rsidRPr="00B26938">
              <w:rPr>
                <w:b/>
              </w:rPr>
              <w:t>Познавательные</w:t>
            </w:r>
            <w:r>
              <w:rPr>
                <w:b/>
              </w:rPr>
              <w:t xml:space="preserve">: </w:t>
            </w:r>
            <w:r w:rsidRPr="00B26938">
              <w:t>контроль и оценка процесса и результатов деятельности</w:t>
            </w:r>
          </w:p>
        </w:tc>
      </w:tr>
      <w:tr w:rsidR="004B2488" w:rsidRPr="001904F2" w:rsidTr="00EB117F">
        <w:tc>
          <w:tcPr>
            <w:tcW w:w="1276" w:type="dxa"/>
          </w:tcPr>
          <w:p w:rsidR="004B2488" w:rsidRPr="006806FD" w:rsidRDefault="004B2488" w:rsidP="00E43A82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Подведение итогов урока</w:t>
            </w:r>
          </w:p>
        </w:tc>
        <w:tc>
          <w:tcPr>
            <w:tcW w:w="2268" w:type="dxa"/>
          </w:tcPr>
          <w:p w:rsidR="004B2488" w:rsidRPr="001904F2" w:rsidRDefault="004B2488" w:rsidP="00480C83">
            <w:r w:rsidRPr="001904F2">
              <w:t>Дать качественную оценку работы класса и отдельных обучаемых</w:t>
            </w:r>
          </w:p>
          <w:p w:rsidR="004B2488" w:rsidRPr="006806FD" w:rsidRDefault="004B2488" w:rsidP="00623F9A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:rsidR="004B2488" w:rsidRPr="006806FD" w:rsidRDefault="004B2488" w:rsidP="00A64464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806FD">
              <w:rPr>
                <w:color w:val="000000"/>
              </w:rPr>
              <w:t>- Что изучали сегодня на уроке?</w:t>
            </w:r>
          </w:p>
          <w:p w:rsidR="004B2488" w:rsidRPr="006806FD" w:rsidRDefault="004B2488" w:rsidP="00A64464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806FD">
              <w:rPr>
                <w:color w:val="000000"/>
              </w:rPr>
              <w:t xml:space="preserve">- Кто желает сформулировать определение </w:t>
            </w:r>
            <w:r>
              <w:rPr>
                <w:color w:val="000000"/>
              </w:rPr>
              <w:t>доли?</w:t>
            </w:r>
          </w:p>
          <w:p w:rsidR="004B2488" w:rsidRPr="006806FD" w:rsidRDefault="004B2488" w:rsidP="00A64464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806FD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Что такое дробь?</w:t>
            </w:r>
            <w:r w:rsidRPr="006806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 чего она состоит?</w:t>
            </w:r>
          </w:p>
          <w:p w:rsidR="004B2488" w:rsidRPr="006806FD" w:rsidRDefault="004B2488" w:rsidP="00A64464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806FD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Что показывает знаменатель дроби? А что показывает числитель дроби?</w:t>
            </w:r>
          </w:p>
          <w:p w:rsidR="004B2488" w:rsidRPr="006806FD" w:rsidRDefault="004B2488" w:rsidP="00A64464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Как найти целое, если известна его доля?</w:t>
            </w:r>
          </w:p>
          <w:p w:rsidR="004B2488" w:rsidRPr="006806FD" w:rsidRDefault="004B2488" w:rsidP="00A64464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Сегодня на уроке все работали хорошо, но особенно хочется отметить некоторых учащихся: ….</w:t>
            </w:r>
          </w:p>
        </w:tc>
        <w:tc>
          <w:tcPr>
            <w:tcW w:w="3686" w:type="dxa"/>
          </w:tcPr>
          <w:p w:rsidR="004B2488" w:rsidRPr="006806FD" w:rsidRDefault="004B2488" w:rsidP="00A64464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610F" w:rsidRDefault="000A610F" w:rsidP="000A610F">
            <w:pPr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0A610F" w:rsidRPr="00EB0C39" w:rsidRDefault="000A610F" w:rsidP="000A610F">
            <w:r w:rsidRPr="00EB0C39">
              <w:t>Выделение и формулирование познавательной цели, рефлексия способов и условий действия.</w:t>
            </w:r>
          </w:p>
          <w:p w:rsidR="004B2488" w:rsidRPr="00D83A4C" w:rsidRDefault="000A610F" w:rsidP="000A610F">
            <w:pPr>
              <w:rPr>
                <w:b/>
              </w:rPr>
            </w:pPr>
            <w:r w:rsidRPr="00EB0C39">
              <w:t>Анализ и синтез объектов</w:t>
            </w:r>
            <w:r w:rsidR="00D83A4C">
              <w:t xml:space="preserve">. </w:t>
            </w:r>
            <w:r w:rsidR="00D83A4C">
              <w:rPr>
                <w:b/>
              </w:rPr>
              <w:t>Личностные:</w:t>
            </w:r>
            <w:r w:rsidR="00D83A4C" w:rsidRPr="00EB0C39">
              <w:t xml:space="preserve"> Жизненное самоопределение, ценносто</w:t>
            </w:r>
            <w:r w:rsidR="00D83A4C">
              <w:t xml:space="preserve"> </w:t>
            </w:r>
            <w:r w:rsidR="00D83A4C" w:rsidRPr="00EB0C39">
              <w:t>-</w:t>
            </w:r>
            <w:r w:rsidR="00D83A4C">
              <w:t xml:space="preserve"> </w:t>
            </w:r>
            <w:r w:rsidR="00D83A4C" w:rsidRPr="00EB0C39">
              <w:t>смысловая ориентация обучающихся</w:t>
            </w:r>
            <w:r w:rsidR="00D83A4C">
              <w:t>.</w:t>
            </w:r>
          </w:p>
        </w:tc>
      </w:tr>
      <w:tr w:rsidR="004B2488" w:rsidRPr="001904F2" w:rsidTr="00EB117F">
        <w:tc>
          <w:tcPr>
            <w:tcW w:w="1276" w:type="dxa"/>
          </w:tcPr>
          <w:p w:rsidR="004B2488" w:rsidRPr="006806FD" w:rsidRDefault="004B2488" w:rsidP="00E43A82">
            <w:pPr>
              <w:pStyle w:val="1"/>
              <w:tabs>
                <w:tab w:val="left" w:pos="570"/>
              </w:tabs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2268" w:type="dxa"/>
          </w:tcPr>
          <w:p w:rsidR="004B2488" w:rsidRPr="006806FD" w:rsidRDefault="004B2488" w:rsidP="00E43A82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Обеспечение понимания детьми цели, содержания и способов выполнения домашнего задания</w:t>
            </w:r>
          </w:p>
        </w:tc>
        <w:tc>
          <w:tcPr>
            <w:tcW w:w="6095" w:type="dxa"/>
          </w:tcPr>
          <w:p w:rsidR="004B2488" w:rsidRDefault="004B2488" w:rsidP="004A66C9">
            <w:pPr>
              <w:pStyle w:val="a4"/>
              <w:spacing w:before="0" w:beforeAutospacing="0" w:after="0" w:afterAutospacing="0"/>
              <w:ind w:left="181"/>
            </w:pPr>
            <w:r w:rsidRPr="002A4A94">
              <w:rPr>
                <w:b/>
              </w:rPr>
              <w:t>По Учебнику</w:t>
            </w:r>
            <w:r>
              <w:t xml:space="preserve"> </w:t>
            </w:r>
            <w:r w:rsidRPr="001904F2">
              <w:t>п. 2</w:t>
            </w:r>
            <w:r>
              <w:t xml:space="preserve">9 (с.134), </w:t>
            </w:r>
          </w:p>
          <w:p w:rsidR="004B2488" w:rsidRDefault="004B2488" w:rsidP="004A66C9">
            <w:pPr>
              <w:pStyle w:val="a4"/>
              <w:spacing w:before="0" w:beforeAutospacing="0" w:after="0" w:afterAutospacing="0"/>
              <w:ind w:left="181"/>
            </w:pPr>
            <w:r w:rsidRPr="00181241">
              <w:rPr>
                <w:b/>
              </w:rPr>
              <w:t>Т-Т</w:t>
            </w:r>
            <w:r>
              <w:t xml:space="preserve"> № 177, 181, 184, </w:t>
            </w:r>
          </w:p>
          <w:p w:rsidR="004B2488" w:rsidRPr="001904F2" w:rsidRDefault="004B2488" w:rsidP="004A66C9">
            <w:pPr>
              <w:pStyle w:val="a4"/>
              <w:spacing w:before="0" w:beforeAutospacing="0" w:after="0" w:afterAutospacing="0"/>
              <w:ind w:left="181"/>
            </w:pPr>
            <w:r w:rsidRPr="00181241">
              <w:rPr>
                <w:b/>
              </w:rPr>
              <w:t>Эл. Прилож</w:t>
            </w:r>
            <w:r>
              <w:t>. № 470</w:t>
            </w:r>
          </w:p>
          <w:p w:rsidR="004B2488" w:rsidRPr="006806FD" w:rsidRDefault="004B2488" w:rsidP="00623F9A">
            <w:pPr>
              <w:pStyle w:val="1"/>
              <w:ind w:left="-108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2488" w:rsidRPr="006806FD" w:rsidRDefault="004B2488" w:rsidP="00623F9A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3A4C" w:rsidRDefault="00D83A4C" w:rsidP="00D83A4C">
            <w:pPr>
              <w:pStyle w:val="a3"/>
              <w:rPr>
                <w:sz w:val="24"/>
                <w:szCs w:val="24"/>
              </w:rPr>
            </w:pPr>
            <w:r w:rsidRPr="00D83A4C">
              <w:rPr>
                <w:b/>
              </w:rPr>
              <w:t>Регулятивные:</w:t>
            </w:r>
          </w:p>
          <w:p w:rsidR="004B2488" w:rsidRPr="006806FD" w:rsidRDefault="00D83A4C" w:rsidP="00D83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0C39">
              <w:rPr>
                <w:sz w:val="24"/>
                <w:szCs w:val="24"/>
              </w:rPr>
              <w:t xml:space="preserve"> Оценка промежуточных результатов и саморегуляция для повышения мотивации учебной деятельности</w:t>
            </w:r>
          </w:p>
        </w:tc>
      </w:tr>
      <w:tr w:rsidR="004B2488" w:rsidRPr="001904F2" w:rsidTr="00EB117F">
        <w:tc>
          <w:tcPr>
            <w:tcW w:w="1276" w:type="dxa"/>
          </w:tcPr>
          <w:p w:rsidR="004B2488" w:rsidRPr="006806FD" w:rsidRDefault="004B2488" w:rsidP="00E43A82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2268" w:type="dxa"/>
          </w:tcPr>
          <w:p w:rsidR="004B2488" w:rsidRPr="006806FD" w:rsidRDefault="004B2488" w:rsidP="00E43A82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Инициировать рефлексию детей по поводу психоэмоционального состояния, </w:t>
            </w:r>
            <w:r w:rsidRPr="006806F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мотивации, их собственной деятельности и взаимодействия с учителем и другими детьми в классе</w:t>
            </w:r>
          </w:p>
        </w:tc>
        <w:tc>
          <w:tcPr>
            <w:tcW w:w="6095" w:type="dxa"/>
          </w:tcPr>
          <w:p w:rsidR="004B2488" w:rsidRPr="006806FD" w:rsidRDefault="004B2488" w:rsidP="009D2FC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806FD">
              <w:rPr>
                <w:color w:val="000000"/>
              </w:rPr>
              <w:lastRenderedPageBreak/>
              <w:t xml:space="preserve">Если вы считаете, что вы поняли тему сегодняшнего урока, то </w:t>
            </w:r>
            <w:r>
              <w:rPr>
                <w:color w:val="000000"/>
              </w:rPr>
              <w:t>хлопните три раза в ладоши.</w:t>
            </w:r>
          </w:p>
          <w:p w:rsidR="004B2488" w:rsidRPr="006806FD" w:rsidRDefault="004B2488" w:rsidP="009D2FC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806FD">
              <w:rPr>
                <w:color w:val="000000"/>
              </w:rPr>
              <w:t xml:space="preserve">Если вы считаете, что не достаточно усвоили материал, то </w:t>
            </w:r>
            <w:r>
              <w:rPr>
                <w:color w:val="000000"/>
              </w:rPr>
              <w:t>хлопните всего один раз.</w:t>
            </w:r>
          </w:p>
          <w:p w:rsidR="004B2488" w:rsidRPr="006806FD" w:rsidRDefault="004B2488" w:rsidP="009D2FC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806FD">
              <w:rPr>
                <w:color w:val="000000"/>
              </w:rPr>
              <w:t xml:space="preserve">Если вы считаете, что вы не поняли тему сегодняшнего </w:t>
            </w:r>
            <w:r w:rsidRPr="006806FD">
              <w:rPr>
                <w:color w:val="000000"/>
              </w:rPr>
              <w:lastRenderedPageBreak/>
              <w:t xml:space="preserve">урока, то </w:t>
            </w:r>
            <w:r>
              <w:rPr>
                <w:color w:val="000000"/>
              </w:rPr>
              <w:t>хлопать не надо.</w:t>
            </w:r>
          </w:p>
          <w:p w:rsidR="004B2488" w:rsidRPr="009D2FC2" w:rsidRDefault="004B2488" w:rsidP="009D2F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D2FC2">
              <w:rPr>
                <w:rFonts w:ascii="Times New Roman" w:hAnsi="Times New Roman"/>
                <w:sz w:val="24"/>
                <w:szCs w:val="24"/>
              </w:rPr>
              <w:t>Вы аплодировали себе и своим новым знаниям. Спасибо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урок.</w:t>
            </w:r>
          </w:p>
        </w:tc>
        <w:tc>
          <w:tcPr>
            <w:tcW w:w="3686" w:type="dxa"/>
          </w:tcPr>
          <w:p w:rsidR="004B2488" w:rsidRDefault="004B2488" w:rsidP="00623F9A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D83A4C" w:rsidRPr="006806FD" w:rsidRDefault="00D83A4C" w:rsidP="00623F9A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3A4C" w:rsidRDefault="00D83A4C" w:rsidP="00D83A4C">
            <w:pPr>
              <w:pStyle w:val="a3"/>
              <w:rPr>
                <w:b/>
              </w:rPr>
            </w:pPr>
            <w:r w:rsidRPr="00D83A4C">
              <w:rPr>
                <w:b/>
              </w:rPr>
              <w:t>Регулятивные:</w:t>
            </w:r>
          </w:p>
          <w:p w:rsidR="00D83A4C" w:rsidRDefault="00D83A4C" w:rsidP="00D83A4C">
            <w:pPr>
              <w:pStyle w:val="a3"/>
              <w:rPr>
                <w:sz w:val="24"/>
                <w:szCs w:val="24"/>
              </w:rPr>
            </w:pPr>
            <w:r w:rsidRPr="00EB0C39">
              <w:rPr>
                <w:sz w:val="24"/>
                <w:szCs w:val="24"/>
              </w:rPr>
              <w:t>Оценка своей деятельности и других людей</w:t>
            </w:r>
          </w:p>
          <w:p w:rsidR="004B2488" w:rsidRDefault="00D83A4C" w:rsidP="00D83A4C">
            <w:pPr>
              <w:pStyle w:val="a3"/>
              <w:rPr>
                <w:b/>
              </w:rPr>
            </w:pPr>
            <w:r w:rsidRPr="00D83A4C">
              <w:rPr>
                <w:b/>
              </w:rPr>
              <w:t>Личностные:</w:t>
            </w:r>
            <w:r w:rsidRPr="00EB0C39">
              <w:rPr>
                <w:sz w:val="24"/>
                <w:szCs w:val="24"/>
              </w:rPr>
              <w:t xml:space="preserve"> </w:t>
            </w:r>
            <w:r w:rsidRPr="00EB0C39">
              <w:rPr>
                <w:sz w:val="24"/>
                <w:szCs w:val="24"/>
              </w:rPr>
              <w:lastRenderedPageBreak/>
              <w:t>Смыслообразование</w:t>
            </w:r>
          </w:p>
          <w:p w:rsidR="00D83A4C" w:rsidRPr="00D83A4C" w:rsidRDefault="00D83A4C" w:rsidP="00D83A4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718F6" w:rsidRPr="00646A3E" w:rsidRDefault="00A718F6" w:rsidP="00A718F6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43A82" w:rsidRPr="00646A3E" w:rsidRDefault="00E43A82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E43A82" w:rsidRPr="00646A3E" w:rsidSect="00264BCB">
      <w:footerReference w:type="default" r:id="rId44"/>
      <w:pgSz w:w="16838" w:h="11906" w:orient="landscape"/>
      <w:pgMar w:top="567" w:right="253" w:bottom="85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FAC" w:rsidRPr="009D2FC2" w:rsidRDefault="00913FAC" w:rsidP="009D2FC2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separator/>
      </w:r>
    </w:p>
  </w:endnote>
  <w:endnote w:type="continuationSeparator" w:id="1">
    <w:p w:rsidR="00913FAC" w:rsidRPr="009D2FC2" w:rsidRDefault="00913FAC" w:rsidP="009D2FC2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7297"/>
      <w:docPartObj>
        <w:docPartGallery w:val="Page Numbers (Bottom of Page)"/>
        <w:docPartUnique/>
      </w:docPartObj>
    </w:sdtPr>
    <w:sdtContent>
      <w:p w:rsidR="00EB117F" w:rsidRDefault="00196257">
        <w:pPr>
          <w:pStyle w:val="a7"/>
          <w:jc w:val="right"/>
        </w:pPr>
        <w:r>
          <w:fldChar w:fldCharType="begin"/>
        </w:r>
        <w:r w:rsidR="00CB6286">
          <w:instrText xml:space="preserve"> PAGE   \* MERGEFORMAT </w:instrText>
        </w:r>
        <w:r>
          <w:fldChar w:fldCharType="separate"/>
        </w:r>
        <w:r w:rsidR="00787CD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B117F" w:rsidRDefault="00EB11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FAC" w:rsidRPr="009D2FC2" w:rsidRDefault="00913FAC" w:rsidP="009D2FC2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separator/>
      </w:r>
    </w:p>
  </w:footnote>
  <w:footnote w:type="continuationSeparator" w:id="1">
    <w:p w:rsidR="00913FAC" w:rsidRPr="009D2FC2" w:rsidRDefault="00913FAC" w:rsidP="009D2FC2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358B6"/>
    <w:multiLevelType w:val="hybridMultilevel"/>
    <w:tmpl w:val="6630C6F8"/>
    <w:lvl w:ilvl="0" w:tplc="AEF8DDD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0A2018B"/>
    <w:multiLevelType w:val="hybridMultilevel"/>
    <w:tmpl w:val="3E14E3F8"/>
    <w:lvl w:ilvl="0" w:tplc="2836E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B4C37"/>
    <w:multiLevelType w:val="hybridMultilevel"/>
    <w:tmpl w:val="1F905DAE"/>
    <w:lvl w:ilvl="0" w:tplc="89E82CA4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8F6"/>
    <w:rsid w:val="000A610F"/>
    <w:rsid w:val="00161E2D"/>
    <w:rsid w:val="00196257"/>
    <w:rsid w:val="001A28DD"/>
    <w:rsid w:val="001B3E80"/>
    <w:rsid w:val="00264BCB"/>
    <w:rsid w:val="002A4A94"/>
    <w:rsid w:val="002F08F8"/>
    <w:rsid w:val="0031461A"/>
    <w:rsid w:val="0034321C"/>
    <w:rsid w:val="003636CB"/>
    <w:rsid w:val="003C06A2"/>
    <w:rsid w:val="004760C5"/>
    <w:rsid w:val="00480C83"/>
    <w:rsid w:val="004A66C9"/>
    <w:rsid w:val="004B2488"/>
    <w:rsid w:val="00506CED"/>
    <w:rsid w:val="0054170C"/>
    <w:rsid w:val="005A0F6A"/>
    <w:rsid w:val="005A736A"/>
    <w:rsid w:val="00623F9A"/>
    <w:rsid w:val="006C1F22"/>
    <w:rsid w:val="00734BDC"/>
    <w:rsid w:val="00756C46"/>
    <w:rsid w:val="00787CDC"/>
    <w:rsid w:val="0081076B"/>
    <w:rsid w:val="00826F09"/>
    <w:rsid w:val="008305A1"/>
    <w:rsid w:val="00834A1A"/>
    <w:rsid w:val="008A75DC"/>
    <w:rsid w:val="008D6834"/>
    <w:rsid w:val="00913FAC"/>
    <w:rsid w:val="009D2FC2"/>
    <w:rsid w:val="00A64464"/>
    <w:rsid w:val="00A718F6"/>
    <w:rsid w:val="00B26938"/>
    <w:rsid w:val="00B37568"/>
    <w:rsid w:val="00BF05F9"/>
    <w:rsid w:val="00C063F7"/>
    <w:rsid w:val="00C11208"/>
    <w:rsid w:val="00C443C1"/>
    <w:rsid w:val="00CA6BA4"/>
    <w:rsid w:val="00CB6286"/>
    <w:rsid w:val="00D5459E"/>
    <w:rsid w:val="00D655EE"/>
    <w:rsid w:val="00D83A4C"/>
    <w:rsid w:val="00DA6592"/>
    <w:rsid w:val="00DC38A9"/>
    <w:rsid w:val="00DF5EEE"/>
    <w:rsid w:val="00E3279C"/>
    <w:rsid w:val="00E43A82"/>
    <w:rsid w:val="00E956DF"/>
    <w:rsid w:val="00EB117F"/>
    <w:rsid w:val="00F60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718F6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8F6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 Spacing"/>
    <w:uiPriority w:val="1"/>
    <w:qFormat/>
    <w:rsid w:val="00A718F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264BC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9D2F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2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2F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2F08F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11449-FBF1-4F75-9104-CBA4474D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№92</Company>
  <LinksUpToDate>false</LinksUpToDate>
  <CharactersWithSpaces>13433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№52</dc:creator>
  <cp:lastModifiedBy>люда</cp:lastModifiedBy>
  <cp:revision>10</cp:revision>
  <dcterms:created xsi:type="dcterms:W3CDTF">2013-04-04T17:22:00Z</dcterms:created>
  <dcterms:modified xsi:type="dcterms:W3CDTF">2014-01-26T19:14:00Z</dcterms:modified>
</cp:coreProperties>
</file>