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1A" w:rsidRPr="00F82A1A" w:rsidRDefault="00F82A1A" w:rsidP="00F82A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2A1A" w:rsidRPr="00F82A1A" w:rsidRDefault="00F82A1A" w:rsidP="00F82A1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1A">
        <w:rPr>
          <w:rFonts w:ascii="Times New Roman" w:hAnsi="Times New Roman" w:cs="Times New Roman"/>
          <w:b/>
          <w:sz w:val="28"/>
          <w:szCs w:val="28"/>
        </w:rPr>
        <w:t>«</w:t>
      </w:r>
      <w:r w:rsidR="00D24C3E">
        <w:rPr>
          <w:rFonts w:ascii="Times New Roman" w:hAnsi="Times New Roman" w:cs="Times New Roman"/>
          <w:b/>
          <w:sz w:val="28"/>
          <w:szCs w:val="28"/>
        </w:rPr>
        <w:t>Трудовое обучение</w:t>
      </w:r>
      <w:r w:rsidRPr="00F82A1A">
        <w:rPr>
          <w:rFonts w:ascii="Times New Roman" w:hAnsi="Times New Roman" w:cs="Times New Roman"/>
          <w:b/>
          <w:sz w:val="28"/>
          <w:szCs w:val="28"/>
        </w:rPr>
        <w:t>»</w:t>
      </w:r>
    </w:p>
    <w:p w:rsidR="00F82A1A" w:rsidRPr="00616F81" w:rsidRDefault="00F82A1A" w:rsidP="00F82A1A">
      <w:pPr>
        <w:ind w:left="36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6F8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Пояснительная записка </w:t>
      </w:r>
    </w:p>
    <w:p w:rsidR="00F72EAF" w:rsidRDefault="00F72EAF" w:rsidP="00F72EA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7F">
        <w:rPr>
          <w:rFonts w:ascii="Times New Roman" w:eastAsia="Times New Roman" w:hAnsi="Times New Roman" w:cs="Times New Roman"/>
          <w:sz w:val="28"/>
          <w:szCs w:val="28"/>
        </w:rPr>
        <w:t>Рабочая программа  учебного предмета «</w:t>
      </w:r>
      <w:r>
        <w:rPr>
          <w:rFonts w:ascii="Times New Roman" w:hAnsi="Times New Roman" w:cs="Times New Roman"/>
          <w:sz w:val="28"/>
          <w:szCs w:val="28"/>
        </w:rPr>
        <w:t>Трудовое обучение</w:t>
      </w:r>
      <w:r w:rsidRPr="00C0357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66108">
        <w:rPr>
          <w:rFonts w:ascii="Times New Roman" w:eastAsia="Times New Roman" w:hAnsi="Times New Roman" w:cs="Times New Roman"/>
          <w:sz w:val="28"/>
          <w:szCs w:val="28"/>
        </w:rPr>
        <w:t>составлена с учетом Федерального компонента государственного стандарта общего начального образования на основе программы специальных (коррекционных) образовательных учреждений II вида (допущено Министерством образования Российской Федерации, М.: Просвещение,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). Авторы программы: К.Г. Коровин, А.Г.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Зикеев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, Л.И.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Тигранова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, И.Г. Багрова, И.М. Гилевич, Н.Ю. Донская, М.И. Никитина, Л.В. Никулина, М.Ю.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Рау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>, В.В. Тимохин, Н.И. Шелгунова.</w:t>
      </w:r>
    </w:p>
    <w:p w:rsidR="00F72EAF" w:rsidRDefault="00D24C3E" w:rsidP="00F72EAF">
      <w:pPr>
        <w:spacing w:line="240" w:lineRule="auto"/>
        <w:ind w:firstLine="709"/>
        <w:contextualSpacing/>
        <w:jc w:val="both"/>
        <w:rPr>
          <w:rStyle w:val="FontStyle19"/>
          <w:sz w:val="28"/>
          <w:szCs w:val="28"/>
        </w:rPr>
      </w:pPr>
      <w:r w:rsidRPr="00F72EAF">
        <w:rPr>
          <w:rFonts w:ascii="Times New Roman" w:hAnsi="Times New Roman" w:cs="Times New Roman"/>
          <w:sz w:val="28"/>
          <w:szCs w:val="28"/>
        </w:rPr>
        <w:t xml:space="preserve">Специфика курса «Трудовое обучение» состоит в том, что </w:t>
      </w:r>
      <w:r w:rsidRPr="00F72EAF">
        <w:rPr>
          <w:rStyle w:val="FontStyle21"/>
          <w:rFonts w:ascii="Times New Roman" w:hAnsi="Times New Roman" w:cs="Times New Roman"/>
          <w:b w:val="0"/>
          <w:spacing w:val="0"/>
          <w:sz w:val="28"/>
          <w:szCs w:val="28"/>
        </w:rPr>
        <w:t>данный предмет закладывает</w:t>
      </w:r>
      <w:r w:rsidRPr="00F72EAF">
        <w:rPr>
          <w:rStyle w:val="FontStyle21"/>
          <w:rFonts w:ascii="Times New Roman" w:hAnsi="Times New Roman" w:cs="Times New Roman"/>
          <w:spacing w:val="0"/>
        </w:rPr>
        <w:t xml:space="preserve"> </w:t>
      </w:r>
      <w:r w:rsidRPr="00F72EAF">
        <w:rPr>
          <w:rStyle w:val="FontStyle25"/>
          <w:b w:val="0"/>
          <w:i w:val="0"/>
          <w:sz w:val="28"/>
          <w:szCs w:val="28"/>
        </w:rPr>
        <w:t>фундамент</w:t>
      </w:r>
      <w:r w:rsidRPr="00F72EAF">
        <w:rPr>
          <w:rStyle w:val="FontStyle25"/>
          <w:sz w:val="28"/>
          <w:szCs w:val="28"/>
        </w:rPr>
        <w:t xml:space="preserve"> </w:t>
      </w:r>
      <w:proofErr w:type="spellStart"/>
      <w:r w:rsidRPr="00F72EAF">
        <w:rPr>
          <w:rStyle w:val="FontStyle19"/>
          <w:sz w:val="28"/>
          <w:szCs w:val="28"/>
        </w:rPr>
        <w:t>общетрудовой</w:t>
      </w:r>
      <w:proofErr w:type="spellEnd"/>
      <w:r w:rsidRPr="00F72EAF">
        <w:rPr>
          <w:rStyle w:val="FontStyle19"/>
          <w:sz w:val="28"/>
          <w:szCs w:val="28"/>
        </w:rPr>
        <w:t xml:space="preserve"> подготовки учащихся. </w:t>
      </w:r>
    </w:p>
    <w:p w:rsidR="00AE2C28" w:rsidRDefault="00AE2C28" w:rsidP="00AE2C28">
      <w:pPr>
        <w:ind w:firstLine="709"/>
        <w:contextualSpacing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отводятся 68 часов: 2 часа в неделю.</w:t>
      </w:r>
    </w:p>
    <w:p w:rsidR="00D24C3E" w:rsidRPr="00F72EAF" w:rsidRDefault="00D24C3E" w:rsidP="00F72EAF">
      <w:pPr>
        <w:spacing w:line="240" w:lineRule="auto"/>
        <w:ind w:firstLine="709"/>
        <w:contextualSpacing/>
        <w:jc w:val="both"/>
        <w:rPr>
          <w:rStyle w:val="FontStyle19"/>
          <w:rFonts w:eastAsia="Times New Roman"/>
          <w:sz w:val="28"/>
          <w:szCs w:val="28"/>
        </w:rPr>
      </w:pPr>
      <w:r w:rsidRPr="00F72EAF">
        <w:rPr>
          <w:rFonts w:ascii="Times New Roman" w:hAnsi="Times New Roman" w:cs="Times New Roman"/>
          <w:sz w:val="28"/>
          <w:szCs w:val="28"/>
        </w:rPr>
        <w:t>Курс «Трудовое обучение» направлен на  непосредственное</w:t>
      </w:r>
      <w:r>
        <w:rPr>
          <w:rStyle w:val="FontStyle19"/>
          <w:sz w:val="28"/>
          <w:szCs w:val="28"/>
        </w:rPr>
        <w:t xml:space="preserve"> </w:t>
      </w:r>
      <w:r w:rsidRPr="009C6214">
        <w:rPr>
          <w:rStyle w:val="FontStyle25"/>
          <w:b w:val="0"/>
          <w:i w:val="0"/>
          <w:sz w:val="28"/>
          <w:szCs w:val="28"/>
        </w:rPr>
        <w:t>и системати</w:t>
      </w:r>
      <w:r w:rsidRPr="009C6214">
        <w:rPr>
          <w:rStyle w:val="FontStyle25"/>
          <w:b w:val="0"/>
          <w:i w:val="0"/>
          <w:sz w:val="28"/>
          <w:szCs w:val="28"/>
        </w:rPr>
        <w:softHyphen/>
        <w:t>ческое</w:t>
      </w:r>
      <w:r w:rsidRPr="009C6214">
        <w:rPr>
          <w:rStyle w:val="FontStyle25"/>
          <w:sz w:val="28"/>
          <w:szCs w:val="28"/>
        </w:rPr>
        <w:t xml:space="preserve"> </w:t>
      </w:r>
      <w:r w:rsidRPr="009C6214">
        <w:rPr>
          <w:rStyle w:val="FontStyle19"/>
          <w:sz w:val="28"/>
          <w:szCs w:val="28"/>
        </w:rPr>
        <w:t xml:space="preserve">участие </w:t>
      </w:r>
      <w:r>
        <w:rPr>
          <w:rStyle w:val="FontStyle19"/>
          <w:sz w:val="28"/>
          <w:szCs w:val="28"/>
        </w:rPr>
        <w:t xml:space="preserve">школьников </w:t>
      </w:r>
      <w:r w:rsidRPr="009C6214">
        <w:rPr>
          <w:rStyle w:val="FontStyle19"/>
          <w:sz w:val="28"/>
          <w:szCs w:val="28"/>
        </w:rPr>
        <w:t>в посильном труде</w:t>
      </w:r>
      <w:r>
        <w:rPr>
          <w:rStyle w:val="FontStyle19"/>
          <w:sz w:val="28"/>
          <w:szCs w:val="28"/>
        </w:rPr>
        <w:t>.</w:t>
      </w:r>
    </w:p>
    <w:p w:rsidR="00D24C3E" w:rsidRPr="00902C46" w:rsidRDefault="00D24C3E" w:rsidP="00F72E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Данный  учебный предмет имеет свои </w:t>
      </w:r>
      <w:r w:rsidRPr="00902C46">
        <w:rPr>
          <w:rFonts w:ascii="Times New Roman" w:hAnsi="Times New Roman" w:cs="Times New Roman"/>
          <w:i/>
          <w:sz w:val="28"/>
          <w:szCs w:val="28"/>
        </w:rPr>
        <w:t>цели</w:t>
      </w:r>
      <w:r w:rsidRPr="00902C46">
        <w:rPr>
          <w:rFonts w:ascii="Times New Roman" w:hAnsi="Times New Roman" w:cs="Times New Roman"/>
          <w:sz w:val="28"/>
          <w:szCs w:val="28"/>
        </w:rPr>
        <w:t>:</w:t>
      </w:r>
      <w:r w:rsidRPr="00D24C3E">
        <w:rPr>
          <w:rStyle w:val="FontStyle19"/>
          <w:sz w:val="28"/>
          <w:szCs w:val="28"/>
        </w:rPr>
        <w:t xml:space="preserve"> </w:t>
      </w:r>
      <w:r w:rsidRPr="009C6214">
        <w:rPr>
          <w:rStyle w:val="FontStyle19"/>
          <w:sz w:val="28"/>
          <w:szCs w:val="28"/>
        </w:rPr>
        <w:t>выработк</w:t>
      </w:r>
      <w:r>
        <w:rPr>
          <w:rStyle w:val="FontStyle19"/>
          <w:sz w:val="28"/>
          <w:szCs w:val="28"/>
        </w:rPr>
        <w:t>а</w:t>
      </w:r>
      <w:r w:rsidRPr="009C6214">
        <w:rPr>
          <w:rStyle w:val="FontStyle19"/>
          <w:sz w:val="28"/>
          <w:szCs w:val="28"/>
        </w:rPr>
        <w:t xml:space="preserve"> на это</w:t>
      </w:r>
      <w:r>
        <w:rPr>
          <w:rStyle w:val="FontStyle19"/>
          <w:sz w:val="28"/>
          <w:szCs w:val="28"/>
        </w:rPr>
        <w:t>м</w:t>
      </w:r>
      <w:r w:rsidRPr="009C6214">
        <w:rPr>
          <w:rStyle w:val="FontStyle19"/>
          <w:sz w:val="28"/>
          <w:szCs w:val="28"/>
        </w:rPr>
        <w:t xml:space="preserve"> этапе обучения </w:t>
      </w:r>
      <w:r w:rsidRPr="009C6214">
        <w:rPr>
          <w:rStyle w:val="FontStyle25"/>
          <w:b w:val="0"/>
          <w:i w:val="0"/>
          <w:sz w:val="28"/>
          <w:szCs w:val="28"/>
        </w:rPr>
        <w:t>осознанного отношени</w:t>
      </w:r>
      <w:r w:rsidR="00C236CF">
        <w:rPr>
          <w:rStyle w:val="FontStyle25"/>
          <w:b w:val="0"/>
          <w:i w:val="0"/>
          <w:sz w:val="28"/>
          <w:szCs w:val="28"/>
        </w:rPr>
        <w:t>я</w:t>
      </w:r>
      <w:r w:rsidRPr="009C6214">
        <w:rPr>
          <w:rStyle w:val="FontStyle25"/>
          <w:sz w:val="28"/>
          <w:szCs w:val="28"/>
        </w:rPr>
        <w:t xml:space="preserve"> </w:t>
      </w:r>
      <w:r w:rsidRPr="009C6214">
        <w:rPr>
          <w:rStyle w:val="FontStyle19"/>
          <w:sz w:val="28"/>
          <w:szCs w:val="28"/>
        </w:rPr>
        <w:t>к учебе, нравственного и интеллектуального формирования личности, физического развития.</w:t>
      </w:r>
      <w:r w:rsidR="00C236CF" w:rsidRPr="00C236CF">
        <w:rPr>
          <w:rStyle w:val="FontStyle19"/>
          <w:sz w:val="28"/>
          <w:szCs w:val="28"/>
        </w:rPr>
        <w:t xml:space="preserve"> </w:t>
      </w:r>
      <w:r w:rsidR="00C236CF" w:rsidRPr="009C6214">
        <w:rPr>
          <w:rStyle w:val="FontStyle19"/>
          <w:sz w:val="28"/>
          <w:szCs w:val="28"/>
        </w:rPr>
        <w:t>Трудовое обучение в начальных классах является составной ча</w:t>
      </w:r>
      <w:r w:rsidR="00C236CF" w:rsidRPr="009C6214">
        <w:rPr>
          <w:rStyle w:val="FontStyle19"/>
          <w:sz w:val="28"/>
          <w:szCs w:val="28"/>
        </w:rPr>
        <w:softHyphen/>
        <w:t xml:space="preserve">стью единой системы обучения, воспитания </w:t>
      </w:r>
      <w:r w:rsidR="00C236CF" w:rsidRPr="009C6214">
        <w:rPr>
          <w:rStyle w:val="FontStyle25"/>
          <w:b w:val="0"/>
          <w:i w:val="0"/>
          <w:sz w:val="28"/>
          <w:szCs w:val="28"/>
        </w:rPr>
        <w:t>и развития учащихся.</w:t>
      </w:r>
    </w:p>
    <w:p w:rsidR="00C236CF" w:rsidRPr="009C6214" w:rsidRDefault="00C236CF" w:rsidP="00F72EAF">
      <w:pPr>
        <w:pStyle w:val="Style4"/>
        <w:widowControl/>
        <w:spacing w:line="240" w:lineRule="auto"/>
        <w:ind w:firstLine="708"/>
        <w:contextualSpacing/>
        <w:rPr>
          <w:rStyle w:val="FontStyle19"/>
          <w:sz w:val="28"/>
          <w:szCs w:val="28"/>
        </w:rPr>
      </w:pPr>
      <w:r w:rsidRPr="009C6214">
        <w:rPr>
          <w:rStyle w:val="FontStyle19"/>
          <w:sz w:val="28"/>
          <w:szCs w:val="28"/>
        </w:rPr>
        <w:t xml:space="preserve">В процессе трудового обучения должны решаться следующие </w:t>
      </w:r>
      <w:r w:rsidRPr="009C6214">
        <w:rPr>
          <w:rStyle w:val="FontStyle19"/>
          <w:i/>
          <w:sz w:val="28"/>
          <w:szCs w:val="28"/>
        </w:rPr>
        <w:t>задачи</w:t>
      </w:r>
      <w:r w:rsidRPr="009C6214">
        <w:rPr>
          <w:rStyle w:val="FontStyle19"/>
          <w:sz w:val="28"/>
          <w:szCs w:val="28"/>
        </w:rPr>
        <w:t>:</w:t>
      </w:r>
    </w:p>
    <w:p w:rsidR="00C236CF" w:rsidRPr="009C6214" w:rsidRDefault="00C236CF" w:rsidP="00F72EAF">
      <w:pPr>
        <w:pStyle w:val="Style4"/>
        <w:widowControl/>
        <w:numPr>
          <w:ilvl w:val="0"/>
          <w:numId w:val="6"/>
        </w:numPr>
        <w:spacing w:before="103" w:line="240" w:lineRule="auto"/>
        <w:contextualSpacing/>
        <w:rPr>
          <w:rStyle w:val="FontStyle19"/>
          <w:sz w:val="28"/>
          <w:szCs w:val="28"/>
        </w:rPr>
      </w:pPr>
      <w:r w:rsidRPr="009C6214">
        <w:rPr>
          <w:rStyle w:val="FontStyle19"/>
          <w:sz w:val="28"/>
          <w:szCs w:val="28"/>
        </w:rPr>
        <w:t>воспитание у младших школьников трудолюбия, уважительного отношения к труду и к людям труда, бережного, экономного отно</w:t>
      </w:r>
      <w:r w:rsidRPr="009C6214">
        <w:rPr>
          <w:rStyle w:val="FontStyle19"/>
          <w:sz w:val="28"/>
          <w:szCs w:val="28"/>
        </w:rPr>
        <w:softHyphen/>
        <w:t>шени</w:t>
      </w:r>
      <w:r>
        <w:rPr>
          <w:rStyle w:val="FontStyle19"/>
          <w:sz w:val="28"/>
          <w:szCs w:val="28"/>
        </w:rPr>
        <w:t>я</w:t>
      </w:r>
      <w:r w:rsidRPr="009C6214">
        <w:rPr>
          <w:rStyle w:val="FontStyle19"/>
          <w:sz w:val="28"/>
          <w:szCs w:val="28"/>
        </w:rPr>
        <w:t xml:space="preserve"> к материалам, инструментам, оборудованию;</w:t>
      </w:r>
    </w:p>
    <w:p w:rsidR="00C236CF" w:rsidRPr="009C6214" w:rsidRDefault="00C236CF" w:rsidP="00F72EAF">
      <w:pPr>
        <w:pStyle w:val="Style4"/>
        <w:widowControl/>
        <w:numPr>
          <w:ilvl w:val="0"/>
          <w:numId w:val="6"/>
        </w:numPr>
        <w:spacing w:line="240" w:lineRule="auto"/>
        <w:contextualSpacing/>
        <w:rPr>
          <w:rStyle w:val="FontStyle19"/>
          <w:sz w:val="28"/>
          <w:szCs w:val="28"/>
        </w:rPr>
      </w:pPr>
      <w:r w:rsidRPr="009C6214">
        <w:rPr>
          <w:rStyle w:val="FontStyle19"/>
          <w:sz w:val="28"/>
          <w:szCs w:val="28"/>
        </w:rPr>
        <w:t xml:space="preserve">формирование основ трудовой культуры, первоначальных </w:t>
      </w:r>
      <w:r w:rsidRPr="009C6214">
        <w:rPr>
          <w:rStyle w:val="FontStyle17"/>
          <w:rFonts w:eastAsia="Calibri"/>
          <w:i w:val="0"/>
          <w:sz w:val="28"/>
          <w:szCs w:val="28"/>
        </w:rPr>
        <w:t>знаний</w:t>
      </w:r>
      <w:r w:rsidRPr="009C6214">
        <w:rPr>
          <w:rStyle w:val="FontStyle17"/>
          <w:rFonts w:eastAsia="Calibri"/>
          <w:sz w:val="28"/>
          <w:szCs w:val="28"/>
        </w:rPr>
        <w:t xml:space="preserve"> </w:t>
      </w:r>
      <w:r w:rsidRPr="009C6214">
        <w:rPr>
          <w:rStyle w:val="FontStyle19"/>
          <w:sz w:val="28"/>
          <w:szCs w:val="28"/>
        </w:rPr>
        <w:t>и умений, необходимых дли вовлечения младших школьников в об</w:t>
      </w:r>
      <w:r w:rsidRPr="009C6214">
        <w:rPr>
          <w:rStyle w:val="FontStyle19"/>
          <w:sz w:val="28"/>
          <w:szCs w:val="28"/>
        </w:rPr>
        <w:softHyphen/>
        <w:t>щественно полезный труд;</w:t>
      </w:r>
    </w:p>
    <w:p w:rsidR="00C236CF" w:rsidRPr="009C6214" w:rsidRDefault="00C236CF" w:rsidP="00F72EAF">
      <w:pPr>
        <w:pStyle w:val="Style4"/>
        <w:widowControl/>
        <w:numPr>
          <w:ilvl w:val="0"/>
          <w:numId w:val="6"/>
        </w:numPr>
        <w:spacing w:line="240" w:lineRule="auto"/>
        <w:contextualSpacing/>
        <w:rPr>
          <w:rStyle w:val="FontStyle19"/>
          <w:sz w:val="28"/>
          <w:szCs w:val="28"/>
        </w:rPr>
      </w:pPr>
      <w:r w:rsidRPr="009C6214">
        <w:rPr>
          <w:rStyle w:val="FontStyle19"/>
          <w:sz w:val="28"/>
          <w:szCs w:val="28"/>
        </w:rPr>
        <w:t>нравственное, эстетическое и физическое воспитание;</w:t>
      </w:r>
    </w:p>
    <w:p w:rsidR="00C236CF" w:rsidRPr="009C6214" w:rsidRDefault="00C236CF" w:rsidP="00F72EAF">
      <w:pPr>
        <w:pStyle w:val="Style4"/>
        <w:widowControl/>
        <w:numPr>
          <w:ilvl w:val="0"/>
          <w:numId w:val="6"/>
        </w:numPr>
        <w:spacing w:line="240" w:lineRule="auto"/>
        <w:contextualSpacing/>
        <w:rPr>
          <w:rStyle w:val="FontStyle19"/>
          <w:sz w:val="28"/>
          <w:szCs w:val="28"/>
        </w:rPr>
      </w:pPr>
      <w:r w:rsidRPr="009C6214">
        <w:rPr>
          <w:rStyle w:val="FontStyle19"/>
          <w:sz w:val="28"/>
          <w:szCs w:val="28"/>
        </w:rPr>
        <w:t>развитие творческих способностей в сочетании с готовностью к исполнительной деятельности.</w:t>
      </w:r>
    </w:p>
    <w:p w:rsidR="00C236CF" w:rsidRDefault="00C236CF" w:rsidP="00F72E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трудового обучения</w:t>
      </w:r>
      <w:r w:rsidRPr="00902C46">
        <w:rPr>
          <w:rFonts w:ascii="Times New Roman" w:hAnsi="Times New Roman" w:cs="Times New Roman"/>
          <w:sz w:val="28"/>
          <w:szCs w:val="28"/>
        </w:rPr>
        <w:t xml:space="preserve"> в специальной (коррекционной) школе дает возможность </w:t>
      </w:r>
      <w:proofErr w:type="gramStart"/>
      <w:r w:rsidRPr="00902C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2C46">
        <w:rPr>
          <w:rFonts w:ascii="Times New Roman" w:hAnsi="Times New Roman" w:cs="Times New Roman"/>
          <w:sz w:val="28"/>
          <w:szCs w:val="28"/>
        </w:rPr>
        <w:t xml:space="preserve"> достич</w:t>
      </w:r>
      <w:r>
        <w:rPr>
          <w:rFonts w:ascii="Times New Roman" w:hAnsi="Times New Roman" w:cs="Times New Roman"/>
          <w:sz w:val="28"/>
          <w:szCs w:val="28"/>
        </w:rPr>
        <w:t>ь следующих результатов</w:t>
      </w:r>
      <w:r w:rsidRPr="00902C46">
        <w:rPr>
          <w:rFonts w:ascii="Times New Roman" w:hAnsi="Times New Roman" w:cs="Times New Roman"/>
          <w:sz w:val="28"/>
          <w:szCs w:val="28"/>
        </w:rPr>
        <w:t>:</w:t>
      </w:r>
    </w:p>
    <w:p w:rsidR="00C236CF" w:rsidRDefault="00C236CF" w:rsidP="00F72E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овладеть элементарными приемам ручной работы с различными материалами;</w:t>
      </w:r>
      <w:proofErr w:type="gramEnd"/>
    </w:p>
    <w:p w:rsidR="00C236CF" w:rsidRDefault="00C236CF" w:rsidP="00F72E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 приемами выращивания растений;</w:t>
      </w:r>
    </w:p>
    <w:p w:rsidR="00C236CF" w:rsidRDefault="00C236CF" w:rsidP="00F72E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 приемами ремонта учебно-наглядных пособий;</w:t>
      </w:r>
    </w:p>
    <w:p w:rsidR="00C236CF" w:rsidRDefault="00C236CF" w:rsidP="00F72E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приемами изготовления игрушек, различных полезных предметов;</w:t>
      </w:r>
    </w:p>
    <w:p w:rsidR="00C236CF" w:rsidRDefault="001D1BEB" w:rsidP="00F72E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профессиями;</w:t>
      </w:r>
    </w:p>
    <w:p w:rsidR="001D1BEB" w:rsidRDefault="001D1BEB" w:rsidP="00F72E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D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="00496DE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</w:t>
      </w:r>
      <w:r w:rsidR="00496DE0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96D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(планирование, организация, контроль труда);</w:t>
      </w:r>
    </w:p>
    <w:p w:rsidR="001D1BEB" w:rsidRDefault="001D1BEB" w:rsidP="00F72EA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</w:t>
      </w:r>
      <w:r w:rsidR="00496DE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496D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C236CF" w:rsidRPr="00902C46" w:rsidRDefault="00C236CF" w:rsidP="00F72E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lastRenderedPageBreak/>
        <w:t>Данная программа содержит все темы, включенные в федеральный компонент содержания образования.</w:t>
      </w:r>
    </w:p>
    <w:p w:rsidR="00C236CF" w:rsidRPr="00902C46" w:rsidRDefault="00C236CF" w:rsidP="00F72E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Содержание программы носит </w:t>
      </w:r>
      <w:r w:rsidRPr="00902C46">
        <w:rPr>
          <w:rFonts w:ascii="Times New Roman" w:hAnsi="Times New Roman" w:cs="Times New Roman"/>
          <w:i/>
          <w:sz w:val="28"/>
          <w:szCs w:val="28"/>
        </w:rPr>
        <w:t>коррекционный</w:t>
      </w:r>
      <w:r w:rsidRPr="00902C46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C236CF" w:rsidRPr="00902C46" w:rsidRDefault="00C236CF" w:rsidP="00F72E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При проведении уроков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работа, экскурсии, </w:t>
      </w:r>
      <w:r w:rsidRPr="00902C46">
        <w:rPr>
          <w:rFonts w:ascii="Times New Roman" w:hAnsi="Times New Roman" w:cs="Times New Roman"/>
          <w:sz w:val="28"/>
          <w:szCs w:val="28"/>
        </w:rPr>
        <w:t xml:space="preserve">беседы, </w:t>
      </w: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труда и личной гигиене учащи</w:t>
      </w:r>
      <w:r w:rsidR="001D1B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ся,</w:t>
      </w:r>
      <w:r w:rsidR="001D1BEB">
        <w:rPr>
          <w:rFonts w:ascii="Times New Roman" w:hAnsi="Times New Roman" w:cs="Times New Roman"/>
          <w:sz w:val="28"/>
          <w:szCs w:val="28"/>
        </w:rPr>
        <w:t xml:space="preserve"> </w:t>
      </w:r>
      <w:r w:rsidRPr="00902C46">
        <w:rPr>
          <w:rFonts w:ascii="Times New Roman" w:hAnsi="Times New Roman" w:cs="Times New Roman"/>
          <w:sz w:val="28"/>
          <w:szCs w:val="28"/>
        </w:rPr>
        <w:t xml:space="preserve">интегрированные уроки, работа в группах, в парах,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902C46">
        <w:rPr>
          <w:rFonts w:ascii="Times New Roman" w:hAnsi="Times New Roman" w:cs="Times New Roman"/>
          <w:sz w:val="28"/>
          <w:szCs w:val="28"/>
        </w:rPr>
        <w:t>«маленький учитель», демонстрация действия и т.п.</w:t>
      </w:r>
    </w:p>
    <w:p w:rsidR="00C236CF" w:rsidRDefault="001D1BEB" w:rsidP="00C236CF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>Методическими особенностями изучения данного курса является то, что</w:t>
      </w:r>
      <w:r>
        <w:rPr>
          <w:rFonts w:ascii="Times New Roman" w:hAnsi="Times New Roman" w:cs="Times New Roman"/>
          <w:sz w:val="28"/>
          <w:szCs w:val="28"/>
        </w:rPr>
        <w:t xml:space="preserve"> в программе выделены виды труда:  технический труд, бытовой труд, основы художественной обработки различных материалов и сельскохозяйственный труд. Трудовое обучение должно носить практический характер. А все этапы урока должны быть насыщены речевым общением. Учитель должен стимулировать учащихся к пользованию  речью.</w:t>
      </w:r>
    </w:p>
    <w:p w:rsidR="00C81D3C" w:rsidRPr="00074391" w:rsidRDefault="001D1BEB" w:rsidP="00AE2C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программы: демонстрационные плакаты и таблицы,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рисунки, чертежи, инструкционные карты, </w:t>
      </w:r>
      <w:proofErr w:type="spellStart"/>
      <w:r w:rsidRPr="00902C4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02C46">
        <w:rPr>
          <w:rFonts w:ascii="Times New Roman" w:hAnsi="Times New Roman" w:cs="Times New Roman"/>
          <w:sz w:val="28"/>
          <w:szCs w:val="28"/>
        </w:rPr>
        <w:t xml:space="preserve"> пособия (</w:t>
      </w:r>
      <w:proofErr w:type="spellStart"/>
      <w:r w:rsidR="0000284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00284E">
        <w:rPr>
          <w:rFonts w:ascii="Times New Roman" w:hAnsi="Times New Roman" w:cs="Times New Roman"/>
          <w:sz w:val="28"/>
          <w:szCs w:val="28"/>
        </w:rPr>
        <w:t xml:space="preserve"> </w:t>
      </w:r>
      <w:r w:rsidRPr="00902C46">
        <w:rPr>
          <w:rFonts w:ascii="Times New Roman" w:hAnsi="Times New Roman" w:cs="Times New Roman"/>
          <w:sz w:val="28"/>
          <w:szCs w:val="28"/>
        </w:rPr>
        <w:t>презентации по темам).</w:t>
      </w:r>
    </w:p>
    <w:p w:rsidR="00616F81" w:rsidRPr="00AE2C28" w:rsidRDefault="00616F81" w:rsidP="00AE2C28">
      <w:pPr>
        <w:pStyle w:val="Style5"/>
        <w:widowControl/>
        <w:spacing w:before="144" w:line="240" w:lineRule="auto"/>
        <w:ind w:firstLine="0"/>
        <w:contextualSpacing/>
        <w:jc w:val="center"/>
        <w:rPr>
          <w:rStyle w:val="FontStyle21"/>
          <w:rFonts w:ascii="Times New Roman" w:hAnsi="Times New Roman" w:cs="Times New Roman"/>
          <w:spacing w:val="0"/>
          <w:sz w:val="32"/>
          <w:szCs w:val="32"/>
        </w:rPr>
      </w:pPr>
      <w:r w:rsidRPr="0035706F">
        <w:rPr>
          <w:rStyle w:val="FontStyle21"/>
          <w:rFonts w:ascii="Times New Roman" w:hAnsi="Times New Roman" w:cs="Times New Roman"/>
          <w:spacing w:val="0"/>
          <w:sz w:val="32"/>
          <w:szCs w:val="32"/>
        </w:rPr>
        <w:t>Основные требования к знаниям и умениям учащихся</w:t>
      </w:r>
    </w:p>
    <w:p w:rsidR="00616F81" w:rsidRPr="003F322A" w:rsidRDefault="00616F81" w:rsidP="00AE2C2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 учащиеся должны знать</w:t>
      </w:r>
    </w:p>
    <w:p w:rsidR="00616F81" w:rsidRPr="003F322A" w:rsidRDefault="00616F81" w:rsidP="00AE2C2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техническому труду:</w:t>
      </w:r>
    </w:p>
    <w:p w:rsidR="00616F81" w:rsidRPr="0035706F" w:rsidRDefault="00616F81" w:rsidP="00AE2C2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безопасности труда и личной гигиены при обработке </w:t>
      </w:r>
      <w:r>
        <w:rPr>
          <w:rFonts w:ascii="Times New Roman" w:hAnsi="Times New Roman" w:cs="Times New Roman"/>
          <w:color w:val="000000"/>
          <w:sz w:val="28"/>
          <w:szCs w:val="28"/>
        </w:rPr>
        <w:t>с колющими и режущими инструментами, применяемыми для обработки различных материалов, предусмотренных программой;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>название и назначение ручного инвентаря;</w:t>
      </w:r>
    </w:p>
    <w:p w:rsidR="00616F81" w:rsidRPr="003F322A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и приемы обработки различных материалов, предусмотренных программой;</w:t>
      </w:r>
    </w:p>
    <w:p w:rsidR="00616F81" w:rsidRPr="003F322A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планирования и организации труда;</w:t>
      </w:r>
    </w:p>
    <w:p w:rsidR="00616F81" w:rsidRPr="003F322A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сельскохозяйственному труду:</w:t>
      </w:r>
    </w:p>
    <w:p w:rsidR="00616F81" w:rsidRPr="003F322A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труда и личной гигиены;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выращивания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рассады (томатов, свеклы, капусты)  и ухода за ней;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высадки рассады в грунт и ухода за ней, уборки урожая.</w:t>
      </w:r>
    </w:p>
    <w:p w:rsidR="00616F81" w:rsidRPr="00065386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чащиеся должны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616F81" w:rsidRPr="003F322A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техническому труду: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правила безопасности труда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изготовлять изделия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 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техническому рисунку, эскизу);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планировать и организовывать свой труд;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контролировать правильность выполнения работы;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616F81" w:rsidRPr="003F322A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сельскохозяйственному труду: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безопасности труда и личной гигиены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работе с ручным садовым инвентарем и удобрениями;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проверять семена на всхожесть;</w:t>
      </w:r>
    </w:p>
    <w:p w:rsidR="00616F81" w:rsidRPr="003F322A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>во время работы на учебно-опытном участке;</w:t>
      </w:r>
    </w:p>
    <w:p w:rsidR="00616F81" w:rsidRDefault="00616F81" w:rsidP="00616F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выращивать 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рассаду (томатов, свеклы, капусты)  и пересаживать ее в открытый грунт;</w:t>
      </w:r>
    </w:p>
    <w:p w:rsidR="00616F81" w:rsidRPr="00074391" w:rsidRDefault="00616F81" w:rsidP="00616F81">
      <w:pPr>
        <w:spacing w:line="240" w:lineRule="auto"/>
        <w:contextualSpacing/>
        <w:jc w:val="both"/>
        <w:rPr>
          <w:rStyle w:val="FontStyle27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выращивать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 от посадки до уборки урожая.</w:t>
      </w:r>
    </w:p>
    <w:p w:rsidR="00616F81" w:rsidRDefault="00616F81" w:rsidP="00496DE0">
      <w:pPr>
        <w:shd w:val="clear" w:color="auto" w:fill="FFFFFF"/>
        <w:spacing w:line="240" w:lineRule="auto"/>
        <w:ind w:right="91" w:firstLine="72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96DE0" w:rsidRPr="00616F81" w:rsidRDefault="00616F81" w:rsidP="00496DE0">
      <w:pPr>
        <w:shd w:val="clear" w:color="auto" w:fill="FFFFFF"/>
        <w:spacing w:line="240" w:lineRule="auto"/>
        <w:ind w:right="91" w:firstLine="720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16F81">
        <w:rPr>
          <w:rFonts w:ascii="Times New Roman" w:hAnsi="Times New Roman" w:cs="Times New Roman"/>
          <w:b/>
          <w:color w:val="000000"/>
          <w:sz w:val="32"/>
          <w:szCs w:val="32"/>
        </w:rPr>
        <w:t>Учебно-т</w:t>
      </w:r>
      <w:r w:rsidR="00496DE0" w:rsidRPr="00616F81">
        <w:rPr>
          <w:rFonts w:ascii="Times New Roman" w:hAnsi="Times New Roman" w:cs="Times New Roman"/>
          <w:b/>
          <w:color w:val="000000"/>
          <w:sz w:val="32"/>
          <w:szCs w:val="32"/>
        </w:rPr>
        <w:t>ематический план</w:t>
      </w:r>
    </w:p>
    <w:p w:rsidR="00496DE0" w:rsidRPr="00496DE0" w:rsidRDefault="00496DE0" w:rsidP="00496DE0">
      <w:pPr>
        <w:shd w:val="clear" w:color="auto" w:fill="FFFFFF"/>
        <w:spacing w:line="240" w:lineRule="auto"/>
        <w:ind w:right="9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DE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96DE0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7263"/>
        <w:gridCol w:w="1713"/>
      </w:tblGrid>
      <w:tr w:rsidR="00496DE0" w:rsidRPr="00496DE0" w:rsidTr="00C50D66">
        <w:tc>
          <w:tcPr>
            <w:tcW w:w="595" w:type="dxa"/>
          </w:tcPr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63" w:type="dxa"/>
          </w:tcPr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713" w:type="dxa"/>
          </w:tcPr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96DE0" w:rsidRPr="00496DE0" w:rsidTr="00C50D66">
        <w:tc>
          <w:tcPr>
            <w:tcW w:w="595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8D" w:rsidRDefault="00D7788D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0217A" w:rsidRPr="00496DE0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t>Обработка бумаги  картона.</w:t>
            </w:r>
          </w:p>
          <w:p w:rsidR="00D7788D" w:rsidRPr="00D7788D" w:rsidRDefault="00D7788D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Изготовление плоских изделий из бумаги и картона.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(Открытка)</w:t>
            </w:r>
          </w:p>
          <w:p w:rsidR="00D7788D" w:rsidRPr="00D7788D" w:rsidRDefault="00D7788D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Изготовление объемных изделий из бумаги и картона</w:t>
            </w:r>
            <w:proofErr w:type="gramStart"/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коробки от спичек)</w:t>
            </w:r>
          </w:p>
          <w:p w:rsidR="00496DE0" w:rsidRPr="00D7788D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88D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</w:t>
            </w:r>
            <w:r w:rsidR="00D7788D" w:rsidRPr="00D7788D">
              <w:rPr>
                <w:rFonts w:ascii="Times New Roman" w:hAnsi="Times New Roman" w:cs="Times New Roman"/>
                <w:sz w:val="28"/>
                <w:szCs w:val="28"/>
              </w:rPr>
              <w:t>с помощью чертежно-измерительных инструментов</w:t>
            </w:r>
            <w:proofErr w:type="gramStart"/>
            <w:r w:rsidR="00D7788D" w:rsidRPr="00D77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788D" w:rsidRPr="00D778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7788D" w:rsidRPr="00D778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7788D" w:rsidRPr="00D7788D">
              <w:rPr>
                <w:rFonts w:ascii="Times New Roman" w:hAnsi="Times New Roman" w:cs="Times New Roman"/>
                <w:sz w:val="28"/>
                <w:szCs w:val="28"/>
              </w:rPr>
              <w:t>оробка с сюрпризом)</w:t>
            </w:r>
          </w:p>
          <w:p w:rsidR="00496DE0" w:rsidRPr="00D7788D" w:rsidRDefault="00D7788D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Переплетные работы</w:t>
            </w:r>
            <w:proofErr w:type="gramStart"/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78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оврик)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t>Основы художественной обработки различных материалов.</w:t>
            </w:r>
          </w:p>
          <w:p w:rsidR="00496DE0" w:rsidRDefault="007B04C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4CA">
              <w:rPr>
                <w:rFonts w:ascii="Times New Roman" w:hAnsi="Times New Roman" w:cs="Times New Roman"/>
                <w:sz w:val="28"/>
                <w:szCs w:val="28"/>
              </w:rPr>
              <w:t>Панно-коллаж.</w:t>
            </w:r>
          </w:p>
          <w:p w:rsidR="007B04CA" w:rsidRPr="007B04CA" w:rsidRDefault="007B04C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народного промысла из соленого теста. </w:t>
            </w:r>
          </w:p>
          <w:p w:rsidR="00496DE0" w:rsidRPr="00496DE0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классе.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Пересадка </w:t>
            </w: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растений.</w:t>
            </w:r>
          </w:p>
          <w:p w:rsidR="00FF7BD3" w:rsidRPr="00496DE0" w:rsidRDefault="00FF7BD3" w:rsidP="00FF7BD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 xml:space="preserve">Уход за посажанными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растениями</w:t>
            </w: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: полив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рыхление почвы</w:t>
            </w: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BD3" w:rsidRPr="00496DE0" w:rsidRDefault="00FF7BD3" w:rsidP="00FF7BD3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 и опрыскивание растений комнатных</w:t>
            </w: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17A" w:rsidRPr="00496DE0" w:rsidRDefault="00F0217A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вазонов и подоконников</w:t>
            </w: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96DE0" w:rsidRPr="00496DE0" w:rsidRDefault="00F0217A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96DE0" w:rsidRPr="00496DE0" w:rsidRDefault="00D7788D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F0217A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D7788D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D7788D" w:rsidRDefault="00D7788D" w:rsidP="00D778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6DE0" w:rsidRPr="007B04CA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04CA" w:rsidRPr="00FF7BD3" w:rsidRDefault="007B04CA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F0217A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F7BD3" w:rsidRDefault="00496DE0" w:rsidP="00FF7B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BD3" w:rsidRPr="00496DE0" w:rsidRDefault="00FF7BD3" w:rsidP="00FF7B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7BD3" w:rsidRPr="00496DE0" w:rsidRDefault="00FF7BD3" w:rsidP="00FF7B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D3" w:rsidRPr="0010539E" w:rsidRDefault="00FF7BD3" w:rsidP="00FF7B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496DE0" w:rsidRDefault="00F0217A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DE0" w:rsidRPr="00496DE0" w:rsidTr="00C50D66">
        <w:tc>
          <w:tcPr>
            <w:tcW w:w="595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3" w:type="dxa"/>
          </w:tcPr>
          <w:p w:rsidR="00496DE0" w:rsidRPr="00FF7BD3" w:rsidRDefault="00FF7BD3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074391" w:rsidRDefault="00074391" w:rsidP="00616F8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6DE0" w:rsidRPr="00496DE0" w:rsidRDefault="00496DE0" w:rsidP="00496D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6DE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7100"/>
        <w:gridCol w:w="1794"/>
      </w:tblGrid>
      <w:tr w:rsidR="00496DE0" w:rsidRPr="00496DE0" w:rsidTr="00616F81">
        <w:trPr>
          <w:trHeight w:val="2036"/>
        </w:trPr>
        <w:tc>
          <w:tcPr>
            <w:tcW w:w="724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16F81" w:rsidRDefault="00616F81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16F81" w:rsidRDefault="00616F81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81" w:rsidRDefault="00616F81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616F81" w:rsidRPr="00496DE0" w:rsidRDefault="00616F81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96DE0" w:rsidRPr="00616F81" w:rsidRDefault="00496DE0" w:rsidP="00616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:rsidR="00496DE0" w:rsidRPr="00496DE0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Осенние работы.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Сбор семян цветов.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Уборка урожая.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Удаление остатков растений и мусора.</w:t>
            </w:r>
          </w:p>
          <w:p w:rsid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Сгребание опавшей листвы и веток.</w:t>
            </w:r>
          </w:p>
          <w:p w:rsidR="0010539E" w:rsidRPr="00496DE0" w:rsidRDefault="0010539E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зиме плодовых деревьев.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Перекопка почвы.</w:t>
            </w:r>
          </w:p>
          <w:p w:rsidR="00F1504E" w:rsidRPr="00496DE0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t>Основы художественной обработки различных материалов.</w:t>
            </w:r>
          </w:p>
          <w:p w:rsidR="00496DE0" w:rsidRPr="00F1504E" w:rsidRDefault="00F1504E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sz w:val="28"/>
                <w:szCs w:val="28"/>
              </w:rPr>
              <w:t>Мозаика.</w:t>
            </w:r>
          </w:p>
          <w:p w:rsidR="00496DE0" w:rsidRPr="00F1504E" w:rsidRDefault="00F1504E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sz w:val="28"/>
                <w:szCs w:val="28"/>
              </w:rPr>
              <w:t>Способы конструирования выкроек для мягкой игрушки.</w:t>
            </w:r>
          </w:p>
          <w:p w:rsidR="00496DE0" w:rsidRPr="00F1504E" w:rsidRDefault="00F1504E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sz w:val="28"/>
                <w:szCs w:val="28"/>
              </w:rPr>
              <w:t>Плетение из нитей.</w:t>
            </w:r>
          </w:p>
          <w:p w:rsidR="00496DE0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sz w:val="28"/>
                <w:szCs w:val="28"/>
              </w:rPr>
              <w:t>Образ и конструкция открытки.</w:t>
            </w:r>
          </w:p>
          <w:p w:rsidR="00616F81" w:rsidRPr="00496DE0" w:rsidRDefault="00616F81" w:rsidP="00616F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t>Уход за одеждой.</w:t>
            </w:r>
          </w:p>
          <w:p w:rsidR="00616F81" w:rsidRPr="00496DE0" w:rsidRDefault="00616F81" w:rsidP="00616F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Пришивание кнопок и крючков.</w:t>
            </w:r>
          </w:p>
          <w:p w:rsidR="00616F81" w:rsidRPr="00F1504E" w:rsidRDefault="00616F81" w:rsidP="00616F81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ремонт одежды: наложение заплат.</w:t>
            </w:r>
          </w:p>
          <w:p w:rsidR="00616F81" w:rsidRDefault="00616F81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616F81" w:rsidRDefault="00496DE0" w:rsidP="00616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496DE0" w:rsidRPr="0010539E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496DE0" w:rsidRPr="0010539E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10539E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10539E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10539E" w:rsidRDefault="0010539E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539E" w:rsidRPr="0010539E" w:rsidRDefault="0010539E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10539E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496DE0" w:rsidRDefault="00616F81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6DE0" w:rsidRPr="00F1504E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F1504E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6DE0" w:rsidRPr="00F1504E" w:rsidRDefault="00F1504E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F1504E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6F81" w:rsidRPr="00616F81" w:rsidRDefault="00616F81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F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16F81" w:rsidRDefault="00616F81" w:rsidP="00616F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16F81" w:rsidRPr="00616F81" w:rsidRDefault="00616F81" w:rsidP="00616F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DE0" w:rsidRPr="00496DE0" w:rsidTr="00616F81">
        <w:trPr>
          <w:trHeight w:val="234"/>
        </w:trPr>
        <w:tc>
          <w:tcPr>
            <w:tcW w:w="724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4" w:type="dxa"/>
          </w:tcPr>
          <w:p w:rsidR="00496DE0" w:rsidRPr="00FF7BD3" w:rsidRDefault="00FF7BD3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496DE0" w:rsidRPr="00496DE0" w:rsidRDefault="00496DE0" w:rsidP="00496D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6DE0" w:rsidRPr="00496DE0" w:rsidRDefault="00496DE0" w:rsidP="00496D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96DE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7122"/>
        <w:gridCol w:w="1800"/>
      </w:tblGrid>
      <w:tr w:rsidR="00496DE0" w:rsidRPr="00496DE0" w:rsidTr="00C50D66">
        <w:trPr>
          <w:trHeight w:val="2359"/>
        </w:trPr>
        <w:tc>
          <w:tcPr>
            <w:tcW w:w="726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0217A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0217A" w:rsidRPr="00496DE0" w:rsidRDefault="00F0217A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2" w:type="dxa"/>
          </w:tcPr>
          <w:p w:rsidR="00496DE0" w:rsidRPr="00D7788D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88D">
              <w:rPr>
                <w:rFonts w:ascii="Times New Roman" w:hAnsi="Times New Roman" w:cs="Times New Roman"/>
                <w:i/>
                <w:sz w:val="28"/>
                <w:szCs w:val="28"/>
              </w:rPr>
              <w:t>Основы художественной обработки различных материалов.</w:t>
            </w:r>
          </w:p>
          <w:p w:rsidR="00496DE0" w:rsidRPr="00F0217A" w:rsidRDefault="00D7788D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Игрушки из различных материалов.</w:t>
            </w:r>
          </w:p>
          <w:p w:rsidR="00496DE0" w:rsidRPr="00496DE0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моделирование.</w:t>
            </w:r>
          </w:p>
          <w:p w:rsidR="00496DE0" w:rsidRPr="00496DE0" w:rsidRDefault="00240E6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столярную мастерскую</w:t>
            </w:r>
            <w:r w:rsidR="00496DE0" w:rsidRPr="0049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DE0" w:rsidRDefault="00240E6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основных звеньях электрической цепи.</w:t>
            </w:r>
          </w:p>
          <w:p w:rsidR="00AC3A46" w:rsidRDefault="00AC3A46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электрической схеме на примере деталей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электроконструкторов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A46" w:rsidRDefault="00AC3A46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Электроконструктор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его детали, их назначение.</w:t>
            </w:r>
          </w:p>
          <w:p w:rsidR="00AC3A46" w:rsidRDefault="00AC3A46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Проводники и изоляторы.</w:t>
            </w:r>
          </w:p>
          <w:p w:rsidR="00AC3A46" w:rsidRDefault="00AC3A46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простейшей электрической цепи.</w:t>
            </w:r>
          </w:p>
          <w:p w:rsidR="00AC3A46" w:rsidRDefault="00D843E7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электрифицированного светофора.</w:t>
            </w:r>
          </w:p>
          <w:p w:rsidR="00D843E7" w:rsidRDefault="00D843E7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Электровитрина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3E7" w:rsidRDefault="00D843E7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электрофицированного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автомобиля.</w:t>
            </w:r>
          </w:p>
          <w:p w:rsidR="00D843E7" w:rsidRPr="00496DE0" w:rsidRDefault="00D843E7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улицы с переходами и перекрестками. </w:t>
            </w:r>
          </w:p>
          <w:p w:rsidR="00496DE0" w:rsidRDefault="00D843E7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самосвала.</w:t>
            </w:r>
          </w:p>
          <w:p w:rsidR="00D843E7" w:rsidRDefault="00D843E7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ракеты.</w:t>
            </w:r>
          </w:p>
          <w:p w:rsidR="00D843E7" w:rsidRPr="00496DE0" w:rsidRDefault="00D843E7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496DE0" w:rsidRPr="00F1504E" w:rsidRDefault="00F1504E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6DE0" w:rsidRPr="00F0217A" w:rsidRDefault="00496DE0" w:rsidP="00F021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3F322A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22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496DE0" w:rsidRPr="003F322A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3F322A" w:rsidRDefault="00D843E7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3F322A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496DE0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6DE0" w:rsidRPr="00496DE0" w:rsidRDefault="00D843E7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43E7" w:rsidRDefault="00D843E7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43E7" w:rsidRDefault="00D843E7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43E7" w:rsidRDefault="003F322A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322A" w:rsidRDefault="003F322A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322A" w:rsidRDefault="003F322A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322A" w:rsidRDefault="003F322A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322A" w:rsidRDefault="003F322A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322A" w:rsidRDefault="003F322A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43E7" w:rsidRPr="00D843E7" w:rsidRDefault="00D843E7" w:rsidP="00D84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E0" w:rsidRPr="00496DE0" w:rsidTr="00C50D66">
        <w:trPr>
          <w:trHeight w:val="271"/>
        </w:trPr>
        <w:tc>
          <w:tcPr>
            <w:tcW w:w="726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96DE0" w:rsidRPr="00E01CA3" w:rsidRDefault="00E01CA3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CA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616F81" w:rsidRDefault="00616F81" w:rsidP="00616F8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6DE0" w:rsidRPr="00496DE0" w:rsidRDefault="00496DE0" w:rsidP="00496D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E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6DE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7122"/>
        <w:gridCol w:w="1800"/>
      </w:tblGrid>
      <w:tr w:rsidR="00496DE0" w:rsidRPr="00496DE0" w:rsidTr="00C50D66">
        <w:trPr>
          <w:trHeight w:val="2359"/>
        </w:trPr>
        <w:tc>
          <w:tcPr>
            <w:tcW w:w="726" w:type="dxa"/>
          </w:tcPr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898" w:rsidRDefault="00586898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86898" w:rsidRDefault="00586898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96DE0" w:rsidRPr="00496DE0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31207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96DE0" w:rsidRDefault="00C31207" w:rsidP="00F021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0217A" w:rsidRDefault="00F0217A" w:rsidP="00F021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17A" w:rsidRDefault="00F0217A" w:rsidP="00F021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0217A" w:rsidRDefault="00F0217A" w:rsidP="00F021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B04CA" w:rsidRPr="00F0217A" w:rsidRDefault="00F0217A" w:rsidP="00F021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2" w:type="dxa"/>
          </w:tcPr>
          <w:p w:rsidR="00496DE0" w:rsidRPr="00496DE0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Весенние работы.</w:t>
            </w:r>
          </w:p>
          <w:p w:rsidR="00496DE0" w:rsidRPr="00496DE0" w:rsidRDefault="0058689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семян на всхожесть</w:t>
            </w:r>
            <w:r w:rsidR="00496DE0" w:rsidRPr="0049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DE0" w:rsidRDefault="0058689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рассады овощных и цветочных растений</w:t>
            </w:r>
            <w:r w:rsidR="00496DE0" w:rsidRPr="0049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898" w:rsidRDefault="0058689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рассадой.</w:t>
            </w:r>
          </w:p>
          <w:p w:rsidR="00586898" w:rsidRDefault="0058689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почвы к весенним посевам.</w:t>
            </w:r>
          </w:p>
          <w:p w:rsidR="00586898" w:rsidRPr="00496DE0" w:rsidRDefault="0058689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Рыхление приствольных кругов подовых деревьев.</w:t>
            </w:r>
          </w:p>
          <w:p w:rsidR="00496DE0" w:rsidRPr="00496DE0" w:rsidRDefault="0058689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496DE0" w:rsidRPr="00496DE0">
              <w:rPr>
                <w:rFonts w:ascii="Times New Roman" w:hAnsi="Times New Roman" w:cs="Times New Roman"/>
                <w:sz w:val="28"/>
                <w:szCs w:val="28"/>
              </w:rPr>
              <w:t>садка рассады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грунт</w:t>
            </w:r>
            <w:r w:rsidR="00496DE0" w:rsidRPr="0049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этикеток.</w:t>
            </w:r>
          </w:p>
          <w:p w:rsidR="00496DE0" w:rsidRPr="00496DE0" w:rsidRDefault="00496DE0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Уход за растениями (полив, рыхление, прополка, прореживание)</w:t>
            </w:r>
            <w:r w:rsidR="00586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DE0" w:rsidRDefault="0058689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многолетними цветочно-декоративными растениями.</w:t>
            </w:r>
          </w:p>
          <w:p w:rsidR="00586898" w:rsidRPr="00496DE0" w:rsidRDefault="00586898" w:rsidP="00496DE0">
            <w:pPr>
              <w:tabs>
                <w:tab w:val="left" w:pos="14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вредителями сада и огорода.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Обработка ткани.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Шов «</w:t>
            </w:r>
            <w:r w:rsidR="00C31207">
              <w:rPr>
                <w:rFonts w:ascii="Times New Roman" w:hAnsi="Times New Roman" w:cs="Times New Roman"/>
                <w:sz w:val="28"/>
                <w:szCs w:val="28"/>
              </w:rPr>
              <w:t>бархатный</w:t>
            </w: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Шов «</w:t>
            </w:r>
            <w:proofErr w:type="spellStart"/>
            <w:r w:rsidR="00C31207">
              <w:rPr>
                <w:rFonts w:ascii="Times New Roman" w:hAnsi="Times New Roman" w:cs="Times New Roman"/>
                <w:sz w:val="28"/>
                <w:szCs w:val="28"/>
              </w:rPr>
              <w:t>подрубочный</w:t>
            </w:r>
            <w:proofErr w:type="spellEnd"/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Шов «</w:t>
            </w:r>
            <w:r w:rsidR="00C31207">
              <w:rPr>
                <w:rFonts w:ascii="Times New Roman" w:hAnsi="Times New Roman" w:cs="Times New Roman"/>
                <w:sz w:val="28"/>
                <w:szCs w:val="28"/>
              </w:rPr>
              <w:t>петельный</w:t>
            </w: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выкройки. Разметка ткани по выкройки и раскрой ее.</w:t>
            </w:r>
          </w:p>
          <w:p w:rsidR="00496DE0" w:rsidRPr="00496DE0" w:rsidRDefault="00496DE0" w:rsidP="007B04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ткани.</w:t>
            </w:r>
            <w:r w:rsidR="00C31207">
              <w:rPr>
                <w:rFonts w:ascii="Times New Roman" w:hAnsi="Times New Roman" w:cs="Times New Roman"/>
                <w:sz w:val="28"/>
                <w:szCs w:val="28"/>
              </w:rPr>
              <w:t xml:space="preserve"> (Нарукавники)</w:t>
            </w:r>
          </w:p>
          <w:p w:rsidR="00496DE0" w:rsidRPr="00496DE0" w:rsidRDefault="00496DE0" w:rsidP="007B04C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i/>
                <w:sz w:val="28"/>
                <w:szCs w:val="28"/>
              </w:rPr>
              <w:t>Уход за одеждой.</w:t>
            </w:r>
          </w:p>
          <w:p w:rsidR="00496DE0" w:rsidRDefault="00C31207" w:rsidP="007B04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р</w:t>
            </w:r>
            <w:r w:rsidR="00496DE0" w:rsidRPr="00496DE0">
              <w:rPr>
                <w:rFonts w:ascii="Times New Roman" w:hAnsi="Times New Roman" w:cs="Times New Roman"/>
                <w:sz w:val="28"/>
                <w:szCs w:val="28"/>
              </w:rPr>
              <w:t>емонт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штопка</w:t>
            </w:r>
            <w:r w:rsidR="00496DE0" w:rsidRPr="00496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DE0" w:rsidRPr="00F0217A" w:rsidRDefault="00496DE0" w:rsidP="00F021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96DE0" w:rsidRPr="00586898" w:rsidRDefault="0010539E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496DE0" w:rsidRPr="00586898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586898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586898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586898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586898" w:rsidRDefault="00586898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6898" w:rsidRPr="00586898" w:rsidRDefault="00586898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6898" w:rsidRPr="00586898" w:rsidRDefault="00586898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DE0" w:rsidRPr="00586898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586898" w:rsidRDefault="00586898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6898" w:rsidRPr="00586898" w:rsidRDefault="00586898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898" w:rsidRPr="00586898" w:rsidRDefault="00586898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586898" w:rsidRDefault="00586898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496DE0" w:rsidRPr="00C31207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C31207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C31207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C31207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C31207" w:rsidRDefault="00496DE0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E0" w:rsidRPr="00C31207" w:rsidRDefault="00C31207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DE0" w:rsidRPr="00C31207" w:rsidRDefault="00F0217A" w:rsidP="00496D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96DE0" w:rsidRPr="00F0217A" w:rsidRDefault="00C31207" w:rsidP="00F021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DE0" w:rsidRPr="00496DE0" w:rsidTr="00C50D66">
        <w:trPr>
          <w:trHeight w:val="271"/>
        </w:trPr>
        <w:tc>
          <w:tcPr>
            <w:tcW w:w="726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</w:tcPr>
          <w:p w:rsidR="00496DE0" w:rsidRPr="00496DE0" w:rsidRDefault="00496DE0" w:rsidP="00496DE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00" w:type="dxa"/>
          </w:tcPr>
          <w:p w:rsidR="00496DE0" w:rsidRPr="00F0217A" w:rsidRDefault="00496DE0" w:rsidP="00F021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217A" w:rsidRPr="00F021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F322A" w:rsidRDefault="007B04CA" w:rsidP="000743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CA">
        <w:rPr>
          <w:rFonts w:ascii="Times New Roman" w:hAnsi="Times New Roman" w:cs="Times New Roman"/>
          <w:b/>
          <w:sz w:val="28"/>
          <w:szCs w:val="28"/>
        </w:rPr>
        <w:t>Всего 68 часов</w:t>
      </w:r>
    </w:p>
    <w:p w:rsidR="003F322A" w:rsidRPr="003F322A" w:rsidRDefault="003F322A" w:rsidP="003F322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F322A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тем учебного курса</w:t>
      </w:r>
    </w:p>
    <w:p w:rsidR="003F322A" w:rsidRPr="003F322A" w:rsidRDefault="003F322A" w:rsidP="003F32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2A">
        <w:rPr>
          <w:rFonts w:ascii="Times New Roman" w:hAnsi="Times New Roman" w:cs="Times New Roman"/>
          <w:b/>
          <w:sz w:val="28"/>
          <w:szCs w:val="28"/>
        </w:rPr>
        <w:t>(68 ч; по 2 ч в неделю)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Технический труд (</w:t>
      </w:r>
      <w:r w:rsidR="00273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бумаги и картона (</w:t>
      </w:r>
      <w:r w:rsidR="00273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безопасности труда и личной гигиены 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с </w:t>
      </w:r>
      <w:r w:rsidR="00273161">
        <w:rPr>
          <w:rFonts w:ascii="Times New Roman" w:hAnsi="Times New Roman" w:cs="Times New Roman"/>
          <w:color w:val="000000"/>
          <w:sz w:val="28"/>
          <w:szCs w:val="28"/>
        </w:rPr>
        <w:t>режущими колющими предметами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322A" w:rsidRDefault="003F322A" w:rsidP="0027316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Технико-технологические сведения. </w:t>
      </w:r>
      <w:r w:rsidR="00273161">
        <w:rPr>
          <w:rFonts w:ascii="Times New Roman" w:hAnsi="Times New Roman" w:cs="Times New Roman"/>
          <w:color w:val="000000"/>
          <w:sz w:val="28"/>
          <w:szCs w:val="28"/>
        </w:rPr>
        <w:t xml:space="preserve">Переплетные работы. Материалы, применяемые в переплетных работах: картон, бумага, марля, коленкор, ледерин. Инструменты и приспособления: переплетный нож, </w:t>
      </w:r>
      <w:proofErr w:type="spellStart"/>
      <w:r w:rsidR="00273161">
        <w:rPr>
          <w:rFonts w:ascii="Times New Roman" w:hAnsi="Times New Roman" w:cs="Times New Roman"/>
          <w:color w:val="000000"/>
          <w:sz w:val="28"/>
          <w:szCs w:val="28"/>
        </w:rPr>
        <w:t>фальцлинейка</w:t>
      </w:r>
      <w:proofErr w:type="spellEnd"/>
      <w:r w:rsidR="00273161">
        <w:rPr>
          <w:rFonts w:ascii="Times New Roman" w:hAnsi="Times New Roman" w:cs="Times New Roman"/>
          <w:color w:val="000000"/>
          <w:sz w:val="28"/>
          <w:szCs w:val="28"/>
        </w:rPr>
        <w:t xml:space="preserve">, шило, канцелярская игла, фальцовка, </w:t>
      </w:r>
      <w:proofErr w:type="spellStart"/>
      <w:r w:rsidR="00273161">
        <w:rPr>
          <w:rFonts w:ascii="Times New Roman" w:hAnsi="Times New Roman" w:cs="Times New Roman"/>
          <w:color w:val="000000"/>
          <w:sz w:val="28"/>
          <w:szCs w:val="28"/>
        </w:rPr>
        <w:t>сшивальный</w:t>
      </w:r>
      <w:proofErr w:type="spellEnd"/>
      <w:r w:rsidR="00273161">
        <w:rPr>
          <w:rFonts w:ascii="Times New Roman" w:hAnsi="Times New Roman" w:cs="Times New Roman"/>
          <w:color w:val="000000"/>
          <w:sz w:val="28"/>
          <w:szCs w:val="28"/>
        </w:rPr>
        <w:t xml:space="preserve"> станок.</w:t>
      </w:r>
    </w:p>
    <w:p w:rsidR="00E50A6C" w:rsidRPr="00E50A6C" w:rsidRDefault="00273161" w:rsidP="00E50A6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вление плоских и о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мных изделий из бумаги и картона по образцу, техническому рисунку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 xml:space="preserve"> и эскизу, соб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твенному замыслу. Разметка деталей в масштабах М 1:1, М 1:2 с помощью линейки, угольника, циркуля.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>Беседы: «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Как изготавливают бумагу и картон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?», «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Как переплетают книги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Опыты и наблюдения. 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Установление причин коробления картона при склеивании его с бумагой.</w:t>
      </w:r>
    </w:p>
    <w:p w:rsidR="003F322A" w:rsidRPr="003F322A" w:rsidRDefault="003F322A" w:rsidP="00E50A6C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работы. 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Анализ образца, технического рисунка, эскиза изготовляемого изделия; составление плана предстоящей работы; организация рабочего места; разметка с помощью чертежно-измерительных инструментов; резание бумаги и картона ножницами и ножом; сборка изделий; поверка их в действии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; самостоятельный контроль правильности выполнения заданий.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изделий. </w:t>
      </w:r>
      <w:proofErr w:type="gramStart"/>
      <w:r w:rsidR="00D2641F">
        <w:rPr>
          <w:rFonts w:ascii="Times New Roman" w:hAnsi="Times New Roman" w:cs="Times New Roman"/>
          <w:color w:val="000000"/>
          <w:sz w:val="28"/>
          <w:szCs w:val="28"/>
        </w:rPr>
        <w:t>Настольные игры с фишками по пр</w:t>
      </w:r>
      <w:r w:rsidR="00A17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вилам движения; наклейка на картон небольших демонст</w:t>
      </w:r>
      <w:r w:rsidR="00A17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ационных та</w:t>
      </w:r>
      <w:r w:rsidR="00A1794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лиц и картин, раздаточ</w:t>
      </w:r>
      <w:r w:rsidR="00A17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ого дидактического материала; изго</w:t>
      </w:r>
      <w:r w:rsidR="00A1794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овление наборной доски для составления задач по математике, шаблонов для уроков труда, папок с мягк</w:t>
      </w:r>
      <w:r w:rsidR="00A17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 xml:space="preserve">м корешком; переплетение небольших брошюр; простейший ремонт книг; самодельные книжки с обложкой </w:t>
      </w:r>
      <w:r w:rsidR="00A17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з картона; изготовление коробок для хранения раздаточно</w:t>
      </w:r>
      <w:r w:rsidR="00A1794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2641F">
        <w:rPr>
          <w:rFonts w:ascii="Times New Roman" w:hAnsi="Times New Roman" w:cs="Times New Roman"/>
          <w:color w:val="000000"/>
          <w:sz w:val="28"/>
          <w:szCs w:val="28"/>
        </w:rPr>
        <w:t>о материала</w:t>
      </w:r>
      <w:r w:rsidR="0031076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310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1076F">
        <w:rPr>
          <w:rFonts w:ascii="Times New Roman" w:hAnsi="Times New Roman" w:cs="Times New Roman"/>
          <w:color w:val="000000"/>
          <w:sz w:val="28"/>
          <w:szCs w:val="28"/>
        </w:rPr>
        <w:t>прямоугольный</w:t>
      </w:r>
      <w:proofErr w:type="gramEnd"/>
      <w:r w:rsidR="00310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круглый пеналы; монтирование коллекции природный материалов в коробках с крышками; игрушки  и украшения с применением аппликации.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22A" w:rsidRPr="003F322A" w:rsidRDefault="00D2641F" w:rsidP="00D264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F322A"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моделирование (18 ч)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3F322A" w:rsidRPr="0031076F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безопасности труда и личной гигиены</w:t>
      </w:r>
      <w:r w:rsidR="00310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0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работе с </w:t>
      </w:r>
      <w:proofErr w:type="spellStart"/>
      <w:r w:rsidR="0031076F">
        <w:rPr>
          <w:rFonts w:ascii="Times New Roman" w:hAnsi="Times New Roman" w:cs="Times New Roman"/>
          <w:bCs/>
          <w:color w:val="000000"/>
          <w:sz w:val="28"/>
          <w:szCs w:val="28"/>
        </w:rPr>
        <w:t>электроконструктором</w:t>
      </w:r>
      <w:proofErr w:type="spellEnd"/>
      <w:r w:rsidR="003107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322A" w:rsidRPr="003F322A" w:rsidRDefault="003F322A" w:rsidP="0031076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Технико-технологические сведения. </w:t>
      </w:r>
      <w:r w:rsidR="0031076F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Электричество в народном хозяйстве. Понятие об основных звеньях электрической цепи: источники тока, провод, потребители тока, выключатель. Понятие об </w:t>
      </w:r>
      <w:proofErr w:type="spellStart"/>
      <w:r w:rsidR="0031076F">
        <w:rPr>
          <w:rFonts w:ascii="Times New Roman" w:hAnsi="Times New Roman" w:cs="Times New Roman"/>
          <w:color w:val="000000"/>
          <w:sz w:val="28"/>
          <w:szCs w:val="28"/>
        </w:rPr>
        <w:t>элекричской</w:t>
      </w:r>
      <w:proofErr w:type="spellEnd"/>
      <w:r w:rsidR="0031076F">
        <w:rPr>
          <w:rFonts w:ascii="Times New Roman" w:hAnsi="Times New Roman" w:cs="Times New Roman"/>
          <w:color w:val="000000"/>
          <w:sz w:val="28"/>
          <w:szCs w:val="28"/>
        </w:rPr>
        <w:t xml:space="preserve"> схеме на примере деталей электрокнструкторов</w:t>
      </w:r>
      <w:proofErr w:type="gramStart"/>
      <w:r w:rsidR="0031076F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="0031076F">
        <w:rPr>
          <w:rFonts w:ascii="Times New Roman" w:hAnsi="Times New Roman" w:cs="Times New Roman"/>
          <w:color w:val="000000"/>
          <w:sz w:val="28"/>
          <w:szCs w:val="28"/>
        </w:rPr>
        <w:t xml:space="preserve"> батареи, лампочки, выключателя, проводника. </w:t>
      </w:r>
      <w:proofErr w:type="spellStart"/>
      <w:r w:rsidR="0031076F">
        <w:rPr>
          <w:rFonts w:ascii="Times New Roman" w:hAnsi="Times New Roman" w:cs="Times New Roman"/>
          <w:color w:val="000000"/>
          <w:sz w:val="28"/>
          <w:szCs w:val="28"/>
        </w:rPr>
        <w:t>Электроконструктор</w:t>
      </w:r>
      <w:proofErr w:type="spellEnd"/>
      <w:r w:rsidR="0031076F">
        <w:rPr>
          <w:rFonts w:ascii="Times New Roman" w:hAnsi="Times New Roman" w:cs="Times New Roman"/>
          <w:color w:val="000000"/>
          <w:sz w:val="28"/>
          <w:szCs w:val="28"/>
        </w:rPr>
        <w:t>, его детали, их назначение.</w:t>
      </w:r>
    </w:p>
    <w:p w:rsidR="0031076F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>Беседы: «</w:t>
      </w:r>
      <w:r w:rsidR="0031076F">
        <w:rPr>
          <w:rFonts w:ascii="Times New Roman" w:hAnsi="Times New Roman" w:cs="Times New Roman"/>
          <w:color w:val="000000"/>
          <w:sz w:val="28"/>
          <w:szCs w:val="28"/>
        </w:rPr>
        <w:t>Использование электрической энергии на производстве, транспорте, в быту и сельском хозяйстве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107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76F" w:rsidRDefault="0031076F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Встреча с изобретателями.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работы. </w:t>
      </w:r>
      <w:r w:rsidR="002951DE">
        <w:rPr>
          <w:rFonts w:ascii="Times New Roman" w:hAnsi="Times New Roman" w:cs="Times New Roman"/>
          <w:color w:val="000000"/>
          <w:sz w:val="28"/>
          <w:szCs w:val="28"/>
        </w:rPr>
        <w:t>Самостоятельный анализ образца рисунка, планирование трудовых действий; подготовка рабочего места; строгое соблюдение правил безопасности в работе с источниками тока, инструментами. Сборка простейшей электрической цепи. Сборка моделей и макетов, в том числе электрифици</w:t>
      </w:r>
      <w:r w:rsidR="002E4F7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951DE">
        <w:rPr>
          <w:rFonts w:ascii="Times New Roman" w:hAnsi="Times New Roman" w:cs="Times New Roman"/>
          <w:color w:val="000000"/>
          <w:sz w:val="28"/>
          <w:szCs w:val="28"/>
        </w:rPr>
        <w:t xml:space="preserve">ованных (от батарейки карманного фонаря), из деталей наборов </w:t>
      </w:r>
      <w:proofErr w:type="spellStart"/>
      <w:r w:rsidR="002951DE">
        <w:rPr>
          <w:rFonts w:ascii="Times New Roman" w:hAnsi="Times New Roman" w:cs="Times New Roman"/>
          <w:color w:val="000000"/>
          <w:sz w:val="28"/>
          <w:szCs w:val="28"/>
        </w:rPr>
        <w:t>электроконст</w:t>
      </w:r>
      <w:r w:rsidR="009D20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951DE">
        <w:rPr>
          <w:rFonts w:ascii="Times New Roman" w:hAnsi="Times New Roman" w:cs="Times New Roman"/>
          <w:color w:val="000000"/>
          <w:sz w:val="28"/>
          <w:szCs w:val="28"/>
        </w:rPr>
        <w:t>уктора</w:t>
      </w:r>
      <w:proofErr w:type="spellEnd"/>
      <w:r w:rsidR="002951DE">
        <w:rPr>
          <w:rFonts w:ascii="Times New Roman" w:hAnsi="Times New Roman" w:cs="Times New Roman"/>
          <w:color w:val="000000"/>
          <w:sz w:val="28"/>
          <w:szCs w:val="28"/>
        </w:rPr>
        <w:t xml:space="preserve">. Разборка моделей. 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технических моделей из различных материалов </w:t>
      </w:r>
      <w:r w:rsidR="002E4F77">
        <w:rPr>
          <w:rFonts w:ascii="Times New Roman" w:hAnsi="Times New Roman" w:cs="Times New Roman"/>
          <w:color w:val="000000"/>
          <w:sz w:val="28"/>
          <w:szCs w:val="28"/>
        </w:rPr>
        <w:t>по образцу.</w:t>
      </w:r>
    </w:p>
    <w:p w:rsidR="00B061D1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изделий. </w:t>
      </w:r>
      <w:r w:rsidR="002E4F77">
        <w:rPr>
          <w:rFonts w:ascii="Times New Roman" w:hAnsi="Times New Roman" w:cs="Times New Roman"/>
          <w:color w:val="000000"/>
          <w:sz w:val="28"/>
          <w:szCs w:val="28"/>
        </w:rPr>
        <w:t xml:space="preserve">Модель электрифицированного светофора, </w:t>
      </w:r>
      <w:proofErr w:type="spellStart"/>
      <w:r w:rsidR="002E4F77">
        <w:rPr>
          <w:rFonts w:ascii="Times New Roman" w:hAnsi="Times New Roman" w:cs="Times New Roman"/>
          <w:color w:val="000000"/>
          <w:sz w:val="28"/>
          <w:szCs w:val="28"/>
        </w:rPr>
        <w:t>электровитрина</w:t>
      </w:r>
      <w:proofErr w:type="spellEnd"/>
      <w:r w:rsidR="002E4F77">
        <w:rPr>
          <w:rFonts w:ascii="Times New Roman" w:hAnsi="Times New Roman" w:cs="Times New Roman"/>
          <w:color w:val="000000"/>
          <w:sz w:val="28"/>
          <w:szCs w:val="28"/>
        </w:rPr>
        <w:t>, автомобиль, макет улицы с переходами и перекрестками (изготавливаются п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ри изучении правил безопасного движения на улицах и дорогах в течение </w:t>
      </w:r>
      <w:r w:rsidR="002E4F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2E4F7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E4F77" w:rsidRDefault="00B061D1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Модели: весы рычажные, колодец с воротом,  самосвал, бульдозер, ракета, катамаран, различные технические устройства.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Сельскохозяйственная техника (трактор, косилка, транспортер).</w:t>
      </w:r>
      <w:r w:rsidR="002E4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22A"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softHyphen/>
        <w:t>готавливают макеты: «Элементы улицы с остановкой транспорта», «Дорога и ее составные части»; простейшие модели (лебедка, подъемный кран, автопогрузчик, каток); модели весов, волчка, те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лежки, тачки с колесами, </w:t>
      </w:r>
      <w:proofErr w:type="gramStart"/>
      <w:r w:rsidRPr="003F322A">
        <w:rPr>
          <w:rFonts w:ascii="Times New Roman" w:hAnsi="Times New Roman" w:cs="Times New Roman"/>
          <w:color w:val="000000"/>
          <w:sz w:val="28"/>
          <w:szCs w:val="28"/>
        </w:rPr>
        <w:t>простейшие</w:t>
      </w:r>
      <w:proofErr w:type="gramEnd"/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летающие и плавающие тех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softHyphen/>
        <w:t>нические игрушки.</w:t>
      </w:r>
    </w:p>
    <w:p w:rsidR="003F322A" w:rsidRPr="003F322A" w:rsidRDefault="00B061D1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Прибор для проверки электричества в цепи (пробник), торшер.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>Экскурси</w:t>
      </w:r>
      <w:r w:rsidR="00B06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1D1">
        <w:rPr>
          <w:rFonts w:ascii="Times New Roman" w:hAnsi="Times New Roman" w:cs="Times New Roman"/>
          <w:color w:val="000000"/>
          <w:sz w:val="28"/>
          <w:szCs w:val="28"/>
        </w:rPr>
        <w:t>в столярную мастерскую; в кабинет обслуживающего труда.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БЫТОВОЙ ТРУД  (8 ч)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ткани (</w:t>
      </w:r>
      <w:r w:rsidR="00B06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B56DC1" w:rsidRPr="00B56DC1" w:rsidRDefault="003F322A" w:rsidP="00B56DC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</w:t>
      </w:r>
      <w:r w:rsidR="00B56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асности труда и личной гигиены </w:t>
      </w:r>
      <w:r w:rsidR="00B56DC1" w:rsidRPr="00B56DC1">
        <w:rPr>
          <w:rFonts w:ascii="Times New Roman" w:hAnsi="Times New Roman" w:cs="Times New Roman"/>
          <w:bCs/>
          <w:color w:val="000000"/>
          <w:sz w:val="28"/>
          <w:szCs w:val="28"/>
        </w:rPr>
        <w:t>при работе с тканью.</w:t>
      </w:r>
    </w:p>
    <w:p w:rsidR="003F322A" w:rsidRPr="00B56DC1" w:rsidRDefault="003F322A" w:rsidP="00B56DC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Технико-технологические сведения</w:t>
      </w:r>
      <w:r w:rsidR="00B56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6DC1" w:rsidRPr="00B56DC1">
        <w:rPr>
          <w:rFonts w:ascii="Times New Roman" w:hAnsi="Times New Roman" w:cs="Times New Roman"/>
          <w:bCs/>
          <w:color w:val="000000"/>
          <w:sz w:val="28"/>
          <w:szCs w:val="28"/>
        </w:rPr>
        <w:t>о тканях, изготов</w:t>
      </w:r>
      <w:r w:rsidR="00B56DC1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B56DC1" w:rsidRPr="00B56DC1">
        <w:rPr>
          <w:rFonts w:ascii="Times New Roman" w:hAnsi="Times New Roman" w:cs="Times New Roman"/>
          <w:bCs/>
          <w:color w:val="000000"/>
          <w:sz w:val="28"/>
          <w:szCs w:val="28"/>
        </w:rPr>
        <w:t>енных из синтетических волокон. Сравнение их с хлопчатобумажными, льняными, шерстяными и шелковыми тк</w:t>
      </w:r>
      <w:r w:rsidR="00B56DC1">
        <w:rPr>
          <w:rFonts w:ascii="Times New Roman" w:hAnsi="Times New Roman" w:cs="Times New Roman"/>
          <w:bCs/>
          <w:color w:val="000000"/>
          <w:sz w:val="28"/>
          <w:szCs w:val="28"/>
        </w:rPr>
        <w:t>ан</w:t>
      </w:r>
      <w:r w:rsidR="00B56DC1" w:rsidRPr="00B56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ями. Разные переплетения нитей в тканях. Нити </w:t>
      </w:r>
      <w:r w:rsidR="00B56DC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56DC1" w:rsidRPr="00B56DC1">
        <w:rPr>
          <w:rFonts w:ascii="Times New Roman" w:hAnsi="Times New Roman" w:cs="Times New Roman"/>
          <w:bCs/>
          <w:color w:val="000000"/>
          <w:sz w:val="28"/>
          <w:szCs w:val="28"/>
        </w:rPr>
        <w:t>сновы и утка. Определ</w:t>
      </w:r>
      <w:r w:rsidR="00B56DC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56DC1" w:rsidRPr="00B56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 лицевой и изнаночной сторон ткани. </w:t>
      </w:r>
      <w:r w:rsidRPr="00B56DC1">
        <w:rPr>
          <w:rFonts w:ascii="Times New Roman" w:hAnsi="Times New Roman" w:cs="Times New Roman"/>
          <w:color w:val="000000"/>
          <w:sz w:val="28"/>
          <w:szCs w:val="28"/>
        </w:rPr>
        <w:t>Виды стежков и швов: «</w:t>
      </w:r>
      <w:r w:rsidR="00B56DC1" w:rsidRPr="00B56DC1">
        <w:rPr>
          <w:rFonts w:ascii="Times New Roman" w:hAnsi="Times New Roman" w:cs="Times New Roman"/>
          <w:color w:val="000000"/>
          <w:sz w:val="28"/>
          <w:szCs w:val="28"/>
        </w:rPr>
        <w:t>бархатный</w:t>
      </w:r>
      <w:r w:rsidRPr="00B56DC1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B56DC1" w:rsidRPr="00B56DC1">
        <w:rPr>
          <w:rFonts w:ascii="Times New Roman" w:hAnsi="Times New Roman" w:cs="Times New Roman"/>
          <w:color w:val="000000"/>
          <w:sz w:val="28"/>
          <w:szCs w:val="28"/>
        </w:rPr>
        <w:t>подрубочный</w:t>
      </w:r>
      <w:proofErr w:type="spellEnd"/>
      <w:r w:rsidRPr="00B56DC1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56DC1" w:rsidRPr="00B56DC1">
        <w:rPr>
          <w:rFonts w:ascii="Times New Roman" w:hAnsi="Times New Roman" w:cs="Times New Roman"/>
          <w:color w:val="000000"/>
          <w:sz w:val="28"/>
          <w:szCs w:val="28"/>
        </w:rPr>
        <w:t>петельный</w:t>
      </w:r>
      <w:r w:rsidRPr="00B56D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>Беседы: «</w:t>
      </w:r>
      <w:r w:rsidR="00B56DC1">
        <w:rPr>
          <w:rFonts w:ascii="Times New Roman" w:hAnsi="Times New Roman" w:cs="Times New Roman"/>
          <w:color w:val="000000"/>
          <w:sz w:val="28"/>
          <w:szCs w:val="28"/>
        </w:rPr>
        <w:t xml:space="preserve">На прядильной и ткацкой </w:t>
      </w:r>
      <w:proofErr w:type="gramStart"/>
      <w:r w:rsidR="00B56DC1">
        <w:rPr>
          <w:rFonts w:ascii="Times New Roman" w:hAnsi="Times New Roman" w:cs="Times New Roman"/>
          <w:color w:val="000000"/>
          <w:sz w:val="28"/>
          <w:szCs w:val="28"/>
        </w:rPr>
        <w:t>фабриках</w:t>
      </w:r>
      <w:proofErr w:type="gramEnd"/>
      <w:r w:rsidRPr="003F322A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56DC1">
        <w:rPr>
          <w:rFonts w:ascii="Times New Roman" w:hAnsi="Times New Roman" w:cs="Times New Roman"/>
          <w:color w:val="000000"/>
          <w:sz w:val="28"/>
          <w:szCs w:val="28"/>
        </w:rPr>
        <w:t>Ткани в быту и технике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Опыт</w:t>
      </w:r>
      <w:r w:rsidR="00B56DC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и наблюдения. </w:t>
      </w:r>
      <w:r w:rsidR="00B56DC1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тканей различного происхождения (толщина, прочность, гладкость и др.)  </w:t>
      </w:r>
      <w:r w:rsidR="00B56DC1" w:rsidRPr="00B56DC1">
        <w:rPr>
          <w:rFonts w:ascii="Times New Roman" w:hAnsi="Times New Roman" w:cs="Times New Roman"/>
          <w:bCs/>
          <w:color w:val="000000"/>
          <w:sz w:val="28"/>
          <w:szCs w:val="28"/>
        </w:rPr>
        <w:t>Определ</w:t>
      </w:r>
      <w:r w:rsidR="00B56DC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56DC1" w:rsidRPr="00B56DC1">
        <w:rPr>
          <w:rFonts w:ascii="Times New Roman" w:hAnsi="Times New Roman" w:cs="Times New Roman"/>
          <w:bCs/>
          <w:color w:val="000000"/>
          <w:sz w:val="28"/>
          <w:szCs w:val="28"/>
        </w:rPr>
        <w:t>ние лицевой и изнаночной сторон ткани.</w:t>
      </w:r>
      <w:r w:rsidR="00B56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Рассматривание переплетения нитей в тканях. Опыты на сравнение прочности нитей разного происхождения. </w:t>
      </w:r>
    </w:p>
    <w:p w:rsidR="00B56DC1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работы. </w:t>
      </w:r>
      <w:r w:rsidR="00B56DC1">
        <w:rPr>
          <w:rFonts w:ascii="Times New Roman" w:hAnsi="Times New Roman" w:cs="Times New Roman"/>
          <w:color w:val="000000"/>
          <w:sz w:val="28"/>
          <w:szCs w:val="28"/>
        </w:rPr>
        <w:t>Составление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выкро</w:t>
      </w:r>
      <w:r w:rsidR="00B56DC1">
        <w:rPr>
          <w:rFonts w:ascii="Times New Roman" w:hAnsi="Times New Roman" w:cs="Times New Roman"/>
          <w:color w:val="000000"/>
          <w:sz w:val="28"/>
          <w:szCs w:val="28"/>
        </w:rPr>
        <w:t xml:space="preserve">ек по </w:t>
      </w:r>
      <w:proofErr w:type="spellStart"/>
      <w:r w:rsidR="00B56DC1">
        <w:rPr>
          <w:rFonts w:ascii="Times New Roman" w:hAnsi="Times New Roman" w:cs="Times New Roman"/>
          <w:color w:val="000000"/>
          <w:sz w:val="28"/>
          <w:szCs w:val="28"/>
        </w:rPr>
        <w:t>самостоятеьно</w:t>
      </w:r>
      <w:proofErr w:type="spellEnd"/>
      <w:r w:rsidR="00B56DC1">
        <w:rPr>
          <w:rFonts w:ascii="Times New Roman" w:hAnsi="Times New Roman" w:cs="Times New Roman"/>
          <w:color w:val="000000"/>
          <w:sz w:val="28"/>
          <w:szCs w:val="28"/>
        </w:rPr>
        <w:t xml:space="preserve"> снятым меркам. </w:t>
      </w:r>
      <w:proofErr w:type="spellStart"/>
      <w:r w:rsidR="00B56DC1">
        <w:rPr>
          <w:rFonts w:ascii="Times New Roman" w:hAnsi="Times New Roman" w:cs="Times New Roman"/>
          <w:color w:val="000000"/>
          <w:sz w:val="28"/>
          <w:szCs w:val="28"/>
        </w:rPr>
        <w:t>Выкаивание</w:t>
      </w:r>
      <w:proofErr w:type="spellEnd"/>
      <w:r w:rsidR="00B56DC1">
        <w:rPr>
          <w:rFonts w:ascii="Times New Roman" w:hAnsi="Times New Roman" w:cs="Times New Roman"/>
          <w:color w:val="000000"/>
          <w:sz w:val="28"/>
          <w:szCs w:val="28"/>
        </w:rPr>
        <w:t xml:space="preserve"> и сшивание деталей изделия с прямыми и кривыми срезами. </w:t>
      </w:r>
    </w:p>
    <w:p w:rsidR="00B56DC1" w:rsidRDefault="00B56DC1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мягкой игрушки.</w:t>
      </w:r>
    </w:p>
    <w:p w:rsidR="00B56DC1" w:rsidRDefault="00B56DC1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Вышивание и его разновидности.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изделий. </w:t>
      </w:r>
      <w:r w:rsidR="00742827">
        <w:rPr>
          <w:rFonts w:ascii="Times New Roman" w:hAnsi="Times New Roman" w:cs="Times New Roman"/>
          <w:color w:val="000000"/>
          <w:sz w:val="28"/>
          <w:szCs w:val="28"/>
        </w:rPr>
        <w:t>Простейший фартук, персонажи для театра кукол, нарукавники.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Уход за одеждой (</w:t>
      </w:r>
      <w:r w:rsidR="00742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F322A" w:rsidRDefault="0091480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Мелкий ремонт одежды: штопка, пришивание кнопок и крючков, наложение заплат.</w:t>
      </w:r>
    </w:p>
    <w:p w:rsidR="00B3637C" w:rsidRPr="003F322A" w:rsidRDefault="00B3637C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22A" w:rsidRPr="003F322A" w:rsidRDefault="003F322A" w:rsidP="00B3637C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художественной обработки различных материалов (14 ч)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безопасности труда и личной гигиены 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с </w:t>
      </w:r>
      <w:r w:rsidR="00B3637C">
        <w:rPr>
          <w:rFonts w:ascii="Times New Roman" w:hAnsi="Times New Roman" w:cs="Times New Roman"/>
          <w:color w:val="000000"/>
          <w:sz w:val="28"/>
          <w:szCs w:val="28"/>
        </w:rPr>
        <w:t>резцом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637C" w:rsidRDefault="00B3637C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конструирования выкроек для мягкой игрушки.</w:t>
      </w:r>
    </w:p>
    <w:p w:rsidR="00B3637C" w:rsidRDefault="00B3637C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Первоначальные приемы резьбы по дереву. Чеканка. Мозаика. Коллаж и его назначение.</w:t>
      </w:r>
    </w:p>
    <w:p w:rsidR="00702DFE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работы. </w:t>
      </w:r>
      <w:r w:rsidR="00B3637C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выкроек для мягкой </w:t>
      </w:r>
      <w:proofErr w:type="spellStart"/>
      <w:r w:rsidR="00B3637C">
        <w:rPr>
          <w:rFonts w:ascii="Times New Roman" w:hAnsi="Times New Roman" w:cs="Times New Roman"/>
          <w:color w:val="000000"/>
          <w:sz w:val="28"/>
          <w:szCs w:val="28"/>
        </w:rPr>
        <w:t>грушк</w:t>
      </w:r>
      <w:proofErr w:type="spellEnd"/>
      <w:r w:rsidR="00B3637C">
        <w:rPr>
          <w:rFonts w:ascii="Times New Roman" w:hAnsi="Times New Roman" w:cs="Times New Roman"/>
          <w:color w:val="000000"/>
          <w:sz w:val="28"/>
          <w:szCs w:val="28"/>
        </w:rPr>
        <w:t xml:space="preserve">, рукавиц, передника, раскрой ткани, шитье, </w:t>
      </w:r>
      <w:proofErr w:type="spellStart"/>
      <w:r w:rsidR="00B3637C">
        <w:rPr>
          <w:rFonts w:ascii="Times New Roman" w:hAnsi="Times New Roman" w:cs="Times New Roman"/>
          <w:color w:val="000000"/>
          <w:sz w:val="28"/>
          <w:szCs w:val="28"/>
        </w:rPr>
        <w:t>декораивное</w:t>
      </w:r>
      <w:proofErr w:type="spellEnd"/>
      <w:r w:rsidR="00B3637C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изделий.</w:t>
      </w:r>
    </w:p>
    <w:p w:rsidR="00702DFE" w:rsidRDefault="00702DFE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Резьба по дереву, чеканка, мозаика.</w:t>
      </w:r>
    </w:p>
    <w:p w:rsidR="003F322A" w:rsidRPr="003F322A" w:rsidRDefault="003F322A" w:rsidP="00702DF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изделий. </w:t>
      </w:r>
      <w:proofErr w:type="gramStart"/>
      <w:r w:rsidR="00702DFE">
        <w:rPr>
          <w:rFonts w:ascii="Times New Roman" w:hAnsi="Times New Roman" w:cs="Times New Roman"/>
          <w:color w:val="000000"/>
          <w:sz w:val="28"/>
          <w:szCs w:val="28"/>
        </w:rPr>
        <w:t xml:space="preserve">Мягкая игрушка (плоская, объемная), рукавицы для горячей посуды, передник, </w:t>
      </w:r>
      <w:proofErr w:type="spellStart"/>
      <w:r w:rsidR="00702DFE">
        <w:rPr>
          <w:rFonts w:ascii="Times New Roman" w:hAnsi="Times New Roman" w:cs="Times New Roman"/>
          <w:color w:val="000000"/>
          <w:sz w:val="28"/>
          <w:szCs w:val="28"/>
        </w:rPr>
        <w:t>однофигурная</w:t>
      </w:r>
      <w:proofErr w:type="spellEnd"/>
      <w:r w:rsidR="00702DFE">
        <w:rPr>
          <w:rFonts w:ascii="Times New Roman" w:hAnsi="Times New Roman" w:cs="Times New Roman"/>
          <w:color w:val="000000"/>
          <w:sz w:val="28"/>
          <w:szCs w:val="28"/>
        </w:rPr>
        <w:t xml:space="preserve"> композиция (лепка), декоративная мозаика, кухонная доска (резьба по дереву), коллаж из ткани, игрушки из различных материалов (олень, конь, жар-птица и др.)</w:t>
      </w:r>
      <w:proofErr w:type="gramEnd"/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Сельскохозяйственный   труд (</w:t>
      </w:r>
      <w:r w:rsidR="0070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Осенние работы (6 ч)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безопасности труда и личной гигиены 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</w:t>
      </w:r>
      <w:r w:rsidR="00702DFE">
        <w:rPr>
          <w:rFonts w:ascii="Times New Roman" w:hAnsi="Times New Roman" w:cs="Times New Roman"/>
          <w:color w:val="000000"/>
          <w:sz w:val="28"/>
          <w:szCs w:val="28"/>
        </w:rPr>
        <w:t>на учебно-опытном участке.</w:t>
      </w:r>
    </w:p>
    <w:p w:rsidR="00702DFE" w:rsidRPr="00702DFE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по сельскохозяйственному труду. </w:t>
      </w:r>
      <w:r w:rsidR="00702DFE" w:rsidRPr="00702DFE">
        <w:rPr>
          <w:rFonts w:ascii="Times New Roman" w:hAnsi="Times New Roman" w:cs="Times New Roman"/>
          <w:bCs/>
          <w:color w:val="000000"/>
          <w:sz w:val="28"/>
          <w:szCs w:val="28"/>
        </w:rPr>
        <w:t>Сбор и учет урожая. Правила хранения. Сбор семян и подготовка их к зимнему хранению. Осенняя обработка почвы. Подготовка к зиме ягодных кустарников и плодо</w:t>
      </w:r>
      <w:r w:rsidR="00702DF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02DFE" w:rsidRPr="00702DFE">
        <w:rPr>
          <w:rFonts w:ascii="Times New Roman" w:hAnsi="Times New Roman" w:cs="Times New Roman"/>
          <w:bCs/>
          <w:color w:val="000000"/>
          <w:sz w:val="28"/>
          <w:szCs w:val="28"/>
        </w:rPr>
        <w:t>ых деревьев.</w:t>
      </w:r>
    </w:p>
    <w:p w:rsidR="00702DFE" w:rsidRPr="00702DFE" w:rsidRDefault="00702DFE" w:rsidP="00702DF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22A" w:rsidRPr="003F322A"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z w:val="28"/>
          <w:szCs w:val="28"/>
        </w:rPr>
        <w:t>ктические работы. Уборка урожая, осенняя обработка классной делянки, делянки первоклассников, коллекционного участка и цветника (внесение удоб</w:t>
      </w:r>
      <w:r w:rsidR="0036482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ений, перекопка почвы). </w:t>
      </w:r>
      <w:r w:rsidR="003F322A"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FE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к зиме ягодных кустарников и плодо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6482A">
        <w:rPr>
          <w:rFonts w:ascii="Times New Roman" w:hAnsi="Times New Roman" w:cs="Times New Roman"/>
          <w:bCs/>
          <w:color w:val="000000"/>
          <w:sz w:val="28"/>
          <w:szCs w:val="28"/>
        </w:rPr>
        <w:t>ых деревьев (удаление отмершей коры со стволов и основных ветвей плодовых деревьев, внесение удобрений в приствольные круги плодовых деревьев и в междурядье ягодников, перекопка их, посадка ягодных и декоративных кустарников).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Весенние работы (</w:t>
      </w:r>
      <w:r w:rsidR="003648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безопасности труда и личной гигиены 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во время ра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softHyphen/>
        <w:t>боты на учебно-опытном участке.</w:t>
      </w:r>
    </w:p>
    <w:p w:rsidR="003F322A" w:rsidRPr="0036482A" w:rsidRDefault="003F322A" w:rsidP="003648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по сельскохозяйственному труду. </w:t>
      </w:r>
      <w:r w:rsidR="0036482A" w:rsidRPr="003648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Выращивание рассады овощных и цветочно-декоративных растении. Подготовка почвы к весенним посевам и посадкам. </w:t>
      </w:r>
    </w:p>
    <w:p w:rsidR="003648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работы. </w:t>
      </w:r>
      <w:r w:rsidR="0036482A">
        <w:rPr>
          <w:rFonts w:ascii="Times New Roman" w:hAnsi="Times New Roman" w:cs="Times New Roman"/>
          <w:color w:val="000000"/>
          <w:sz w:val="28"/>
          <w:szCs w:val="28"/>
        </w:rPr>
        <w:t>Проверка семян овощных, полевых  цветочно-декоративных культур на всхожесть.</w:t>
      </w:r>
    </w:p>
    <w:p w:rsidR="0036482A" w:rsidRDefault="003648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482A">
        <w:rPr>
          <w:rFonts w:ascii="Times New Roman" w:hAnsi="Times New Roman" w:cs="Times New Roman"/>
          <w:bCs/>
          <w:color w:val="000000"/>
          <w:sz w:val="28"/>
          <w:szCs w:val="28"/>
        </w:rPr>
        <w:t>Выращивание рассады овощных и цветочно-декоративных растени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 (томаты, свекла, капуста, овес, астры и др.)  в ящиках и грунте, уход за рассадой, пикировка.</w:t>
      </w:r>
    </w:p>
    <w:p w:rsidR="0035706F" w:rsidRDefault="0036482A" w:rsidP="003648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82A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почвы к весенним посевам и посадкам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классной делянке и делянке первоклассников, на коллекционном участке, в цветнике</w:t>
      </w:r>
      <w:r w:rsidRPr="003648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Рыхление приствольных кругов плодовых деревьев и междурядий ягодников. Посев и посадка растений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 коллекционном участке, в цветнике.</w:t>
      </w:r>
      <w:r w:rsidR="0035706F">
        <w:rPr>
          <w:rFonts w:ascii="Times New Roman" w:hAnsi="Times New Roman" w:cs="Times New Roman"/>
          <w:color w:val="000000"/>
          <w:sz w:val="28"/>
          <w:szCs w:val="28"/>
        </w:rPr>
        <w:t xml:space="preserve"> Подкормка растений. Уход за многолетними цветочно-декоративными растениями, размножение их делением уста. Высадка на постоянное место </w:t>
      </w:r>
      <w:proofErr w:type="spellStart"/>
      <w:r w:rsidR="0035706F">
        <w:rPr>
          <w:rFonts w:ascii="Times New Roman" w:hAnsi="Times New Roman" w:cs="Times New Roman"/>
          <w:color w:val="000000"/>
          <w:sz w:val="28"/>
          <w:szCs w:val="28"/>
        </w:rPr>
        <w:t>окорененных</w:t>
      </w:r>
      <w:proofErr w:type="spellEnd"/>
      <w:r w:rsidR="0035706F">
        <w:rPr>
          <w:rFonts w:ascii="Times New Roman" w:hAnsi="Times New Roman" w:cs="Times New Roman"/>
          <w:color w:val="000000"/>
          <w:sz w:val="28"/>
          <w:szCs w:val="28"/>
        </w:rPr>
        <w:t xml:space="preserve"> розеток земляники.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322A" w:rsidRPr="003F322A" w:rsidRDefault="0035706F" w:rsidP="003570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Полив и подкормка растений. Удаление сорняков. Рыхление почвы. Удаление усов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окоренение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розеток у земляники. Борьба с вредителями сада и огорода. Летний сбор и учет урожая на учебно-опытном участке.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в классе (4 ч)</w:t>
      </w:r>
    </w:p>
    <w:p w:rsidR="003F322A" w:rsidRPr="003F322A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безопасности труда и личной гигиены.</w:t>
      </w:r>
    </w:p>
    <w:p w:rsidR="003F322A" w:rsidRPr="0035706F" w:rsidRDefault="003F322A" w:rsidP="003F322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по сельскохозяйственному труду. </w:t>
      </w:r>
      <w:r w:rsidR="0035706F" w:rsidRPr="0035706F"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комнатных растений  в зависимости от их отношения к свету, теплу. Полив и рыхление почвы, подкормка и опрыскивание растений, мытье вазонов и подоконников.</w:t>
      </w:r>
    </w:p>
    <w:p w:rsidR="0035706F" w:rsidRPr="00074391" w:rsidRDefault="003F322A" w:rsidP="0007439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FontStyle2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3F322A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работы. </w:t>
      </w:r>
      <w:r w:rsidR="0035706F">
        <w:rPr>
          <w:rFonts w:ascii="Times New Roman" w:hAnsi="Times New Roman" w:cs="Times New Roman"/>
          <w:color w:val="000000"/>
          <w:sz w:val="28"/>
          <w:szCs w:val="28"/>
        </w:rPr>
        <w:t xml:space="preserve">Пересадка 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Pr="003F322A">
        <w:rPr>
          <w:rFonts w:ascii="Times New Roman" w:hAnsi="Times New Roman" w:cs="Times New Roman"/>
          <w:color w:val="000000"/>
          <w:sz w:val="28"/>
          <w:szCs w:val="28"/>
        </w:rPr>
        <w:softHyphen/>
        <w:t>натных растений</w:t>
      </w:r>
      <w:r w:rsidR="0035706F">
        <w:rPr>
          <w:rFonts w:ascii="Times New Roman" w:hAnsi="Times New Roman" w:cs="Times New Roman"/>
          <w:color w:val="000000"/>
          <w:sz w:val="28"/>
          <w:szCs w:val="28"/>
        </w:rPr>
        <w:t xml:space="preserve">. Размножение комнатных растений (отводками, корневыми отпрысками, делением куста, </w:t>
      </w:r>
      <w:proofErr w:type="spellStart"/>
      <w:r w:rsidR="0035706F">
        <w:rPr>
          <w:rFonts w:ascii="Times New Roman" w:hAnsi="Times New Roman" w:cs="Times New Roman"/>
          <w:color w:val="000000"/>
          <w:sz w:val="28"/>
          <w:szCs w:val="28"/>
        </w:rPr>
        <w:t>луковиуами</w:t>
      </w:r>
      <w:proofErr w:type="spellEnd"/>
      <w:r w:rsidR="0035706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16F81" w:rsidRDefault="00616F81" w:rsidP="003F32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16F81" w:rsidRDefault="00616F81" w:rsidP="003F32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Перечень учебно-методических средств обучения</w:t>
      </w:r>
    </w:p>
    <w:p w:rsidR="003F322A" w:rsidRPr="00616F81" w:rsidRDefault="003F322A" w:rsidP="003F32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6F81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учащихся</w:t>
      </w:r>
    </w:p>
    <w:p w:rsidR="003F322A" w:rsidRPr="00074391" w:rsidRDefault="00074391" w:rsidP="003F32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-</w:t>
      </w:r>
    </w:p>
    <w:p w:rsidR="003F322A" w:rsidRPr="00616F81" w:rsidRDefault="003F322A" w:rsidP="003F32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6F81">
        <w:rPr>
          <w:rFonts w:ascii="Times New Roman" w:hAnsi="Times New Roman" w:cs="Times New Roman"/>
          <w:b/>
          <w:bCs/>
          <w:iCs/>
          <w:sz w:val="28"/>
          <w:szCs w:val="28"/>
        </w:rPr>
        <w:t>Пособия для учителя</w:t>
      </w:r>
    </w:p>
    <w:p w:rsidR="003F322A" w:rsidRPr="003F322A" w:rsidRDefault="003F322A" w:rsidP="003F32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sz w:val="28"/>
          <w:szCs w:val="28"/>
        </w:rPr>
        <w:t xml:space="preserve">Конышева Н. М. Технология: Чудесная мастерская: учебник для </w:t>
      </w:r>
      <w:r w:rsidR="00832B4C">
        <w:rPr>
          <w:rFonts w:ascii="Times New Roman" w:hAnsi="Times New Roman" w:cs="Times New Roman"/>
          <w:sz w:val="28"/>
          <w:szCs w:val="28"/>
        </w:rPr>
        <w:t>4</w:t>
      </w:r>
      <w:r w:rsidRPr="003F322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учреждений/Н. М. Конышева. – 6-еизд., </w:t>
      </w:r>
      <w:proofErr w:type="spellStart"/>
      <w:r w:rsidRPr="003F32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F322A">
        <w:rPr>
          <w:rFonts w:ascii="Times New Roman" w:hAnsi="Times New Roman" w:cs="Times New Roman"/>
          <w:sz w:val="28"/>
          <w:szCs w:val="28"/>
        </w:rPr>
        <w:t xml:space="preserve">. и доп. - Смоленск: Ассоциация </w:t>
      </w:r>
      <w:r w:rsidRPr="003F322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F322A">
        <w:rPr>
          <w:rFonts w:ascii="Times New Roman" w:hAnsi="Times New Roman" w:cs="Times New Roman"/>
          <w:sz w:val="28"/>
          <w:szCs w:val="28"/>
        </w:rPr>
        <w:t xml:space="preserve"> век, 2008.</w:t>
      </w:r>
    </w:p>
    <w:p w:rsidR="003F322A" w:rsidRDefault="003F322A" w:rsidP="003F32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A">
        <w:rPr>
          <w:rFonts w:ascii="Times New Roman" w:hAnsi="Times New Roman" w:cs="Times New Roman"/>
          <w:sz w:val="28"/>
          <w:szCs w:val="28"/>
        </w:rPr>
        <w:t xml:space="preserve">Конышева Н. М. Технология: методические рекомендации к учебнику «Чудесная мастерская» для </w:t>
      </w:r>
      <w:r w:rsidR="00832B4C">
        <w:rPr>
          <w:rFonts w:ascii="Times New Roman" w:hAnsi="Times New Roman" w:cs="Times New Roman"/>
          <w:sz w:val="28"/>
          <w:szCs w:val="28"/>
        </w:rPr>
        <w:t>4</w:t>
      </w:r>
      <w:r w:rsidRPr="003F322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учреждений/Н. М. Конышева. – Смоленск: Ассоциация </w:t>
      </w:r>
      <w:r w:rsidRPr="003F322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F322A">
        <w:rPr>
          <w:rFonts w:ascii="Times New Roman" w:hAnsi="Times New Roman" w:cs="Times New Roman"/>
          <w:sz w:val="28"/>
          <w:szCs w:val="28"/>
        </w:rPr>
        <w:t xml:space="preserve"> век, 2009.</w:t>
      </w:r>
    </w:p>
    <w:p w:rsidR="00832B4C" w:rsidRPr="003F322A" w:rsidRDefault="00832B4C" w:rsidP="003F32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</w:t>
      </w:r>
      <w:r w:rsidR="00DA7A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ехнология. Учимся мастерству. 3 класс. Рабочая тетрадь для учащихся общеобразовательных учреждений. – М.: Изд.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раф», 2012.</w:t>
      </w:r>
    </w:p>
    <w:p w:rsidR="003F322A" w:rsidRPr="003F322A" w:rsidRDefault="003F322A" w:rsidP="003F32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322A" w:rsidRDefault="003F322A" w:rsidP="003F322A">
      <w:pPr>
        <w:shd w:val="clear" w:color="auto" w:fill="FFFFFF"/>
        <w:ind w:right="91" w:firstLine="720"/>
        <w:jc w:val="center"/>
        <w:rPr>
          <w:b/>
          <w:color w:val="000000"/>
          <w:sz w:val="28"/>
        </w:rPr>
      </w:pPr>
    </w:p>
    <w:p w:rsidR="003F322A" w:rsidRPr="008C0C13" w:rsidRDefault="003F322A" w:rsidP="003F322A">
      <w:pPr>
        <w:spacing w:line="360" w:lineRule="auto"/>
        <w:jc w:val="center"/>
        <w:rPr>
          <w:sz w:val="28"/>
          <w:szCs w:val="28"/>
        </w:rPr>
      </w:pPr>
    </w:p>
    <w:p w:rsidR="003F322A" w:rsidRDefault="003F322A"/>
    <w:sectPr w:rsidR="003F322A" w:rsidSect="00BC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51E"/>
    <w:multiLevelType w:val="hybridMultilevel"/>
    <w:tmpl w:val="B952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F5D"/>
    <w:multiLevelType w:val="hybridMultilevel"/>
    <w:tmpl w:val="717E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5">
    <w:nsid w:val="4FF81C7B"/>
    <w:multiLevelType w:val="hybridMultilevel"/>
    <w:tmpl w:val="B4800558"/>
    <w:lvl w:ilvl="0" w:tplc="71F8A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870FF"/>
    <w:multiLevelType w:val="hybridMultilevel"/>
    <w:tmpl w:val="ED10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1794"/>
    <w:multiLevelType w:val="hybridMultilevel"/>
    <w:tmpl w:val="9FDA1CD4"/>
    <w:lvl w:ilvl="0" w:tplc="526A0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AA557F"/>
    <w:multiLevelType w:val="hybridMultilevel"/>
    <w:tmpl w:val="7332AF3A"/>
    <w:lvl w:ilvl="0" w:tplc="F6F8416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A1A"/>
    <w:rsid w:val="0000284E"/>
    <w:rsid w:val="00065386"/>
    <w:rsid w:val="00074391"/>
    <w:rsid w:val="0010539E"/>
    <w:rsid w:val="00127B51"/>
    <w:rsid w:val="00194F9B"/>
    <w:rsid w:val="001D1BEB"/>
    <w:rsid w:val="00240E68"/>
    <w:rsid w:val="00273161"/>
    <w:rsid w:val="00285647"/>
    <w:rsid w:val="00286E36"/>
    <w:rsid w:val="002951DE"/>
    <w:rsid w:val="002E4F77"/>
    <w:rsid w:val="0031076F"/>
    <w:rsid w:val="00356109"/>
    <w:rsid w:val="0035706F"/>
    <w:rsid w:val="0036482A"/>
    <w:rsid w:val="003F322A"/>
    <w:rsid w:val="004567FB"/>
    <w:rsid w:val="00496DE0"/>
    <w:rsid w:val="00586898"/>
    <w:rsid w:val="005E285E"/>
    <w:rsid w:val="00616F81"/>
    <w:rsid w:val="006F2F90"/>
    <w:rsid w:val="00702DFE"/>
    <w:rsid w:val="00740CEC"/>
    <w:rsid w:val="00742827"/>
    <w:rsid w:val="00773373"/>
    <w:rsid w:val="007B04CA"/>
    <w:rsid w:val="00832B4C"/>
    <w:rsid w:val="008469AD"/>
    <w:rsid w:val="008D656E"/>
    <w:rsid w:val="0091480A"/>
    <w:rsid w:val="009C07B0"/>
    <w:rsid w:val="009D203B"/>
    <w:rsid w:val="00A17941"/>
    <w:rsid w:val="00AC3A46"/>
    <w:rsid w:val="00AE2C28"/>
    <w:rsid w:val="00AE7209"/>
    <w:rsid w:val="00B061D1"/>
    <w:rsid w:val="00B25F00"/>
    <w:rsid w:val="00B3637C"/>
    <w:rsid w:val="00B56DC1"/>
    <w:rsid w:val="00B8641E"/>
    <w:rsid w:val="00BC2B05"/>
    <w:rsid w:val="00C05BDA"/>
    <w:rsid w:val="00C236CF"/>
    <w:rsid w:val="00C31207"/>
    <w:rsid w:val="00C81D3C"/>
    <w:rsid w:val="00CB5DA0"/>
    <w:rsid w:val="00CD08D5"/>
    <w:rsid w:val="00D24C3E"/>
    <w:rsid w:val="00D2641F"/>
    <w:rsid w:val="00D7788D"/>
    <w:rsid w:val="00D843E7"/>
    <w:rsid w:val="00DA7AFE"/>
    <w:rsid w:val="00DC7B16"/>
    <w:rsid w:val="00E01CA3"/>
    <w:rsid w:val="00E50A6C"/>
    <w:rsid w:val="00E75DED"/>
    <w:rsid w:val="00E813F1"/>
    <w:rsid w:val="00F0217A"/>
    <w:rsid w:val="00F1504E"/>
    <w:rsid w:val="00F566C4"/>
    <w:rsid w:val="00F72EAF"/>
    <w:rsid w:val="00F82A1A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05"/>
  </w:style>
  <w:style w:type="paragraph" w:styleId="3">
    <w:name w:val="heading 3"/>
    <w:basedOn w:val="a"/>
    <w:next w:val="a"/>
    <w:link w:val="30"/>
    <w:qFormat/>
    <w:rsid w:val="00E75DED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C07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2A1A"/>
    <w:pPr>
      <w:spacing w:before="30" w:after="30" w:line="240" w:lineRule="auto"/>
    </w:pPr>
    <w:rPr>
      <w:rFonts w:ascii="Calibri" w:eastAsia="Times New Roman" w:hAnsi="Calibri" w:cs="Calibri"/>
      <w:sz w:val="20"/>
      <w:szCs w:val="20"/>
    </w:rPr>
  </w:style>
  <w:style w:type="table" w:styleId="a4">
    <w:name w:val="Table Grid"/>
    <w:basedOn w:val="a1"/>
    <w:rsid w:val="00F8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2A1A"/>
  </w:style>
  <w:style w:type="character" w:customStyle="1" w:styleId="30">
    <w:name w:val="Заголовок 3 Знак"/>
    <w:basedOn w:val="a0"/>
    <w:link w:val="3"/>
    <w:rsid w:val="00E75DED"/>
    <w:rPr>
      <w:rFonts w:ascii="Cambria" w:eastAsia="Calibri" w:hAnsi="Cambria" w:cs="Cambria"/>
      <w:b/>
      <w:bCs/>
      <w:color w:val="4F81BD"/>
      <w:lang w:eastAsia="en-US"/>
    </w:rPr>
  </w:style>
  <w:style w:type="character" w:customStyle="1" w:styleId="FontStyle12">
    <w:name w:val="Font Style12"/>
    <w:basedOn w:val="a0"/>
    <w:rsid w:val="00E75DED"/>
    <w:rPr>
      <w:rFonts w:ascii="Arial" w:hAnsi="Arial" w:cs="Arial"/>
      <w:b/>
      <w:bCs/>
      <w:spacing w:val="20"/>
      <w:sz w:val="24"/>
      <w:szCs w:val="24"/>
    </w:rPr>
  </w:style>
  <w:style w:type="character" w:customStyle="1" w:styleId="FontStyle11">
    <w:name w:val="Font Style11"/>
    <w:basedOn w:val="a0"/>
    <w:rsid w:val="00E75DED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9C07B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rsid w:val="00D24C3E"/>
    <w:pPr>
      <w:widowControl w:val="0"/>
      <w:autoSpaceDE w:val="0"/>
      <w:autoSpaceDN w:val="0"/>
      <w:adjustRightInd w:val="0"/>
      <w:spacing w:after="0" w:line="28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D24C3E"/>
    <w:rPr>
      <w:rFonts w:ascii="Times New Roman" w:hAnsi="Times New Roman" w:cs="Times New Roman"/>
      <w:sz w:val="32"/>
      <w:szCs w:val="32"/>
    </w:rPr>
  </w:style>
  <w:style w:type="character" w:customStyle="1" w:styleId="FontStyle21">
    <w:name w:val="Font Style21"/>
    <w:basedOn w:val="a0"/>
    <w:rsid w:val="00D24C3E"/>
    <w:rPr>
      <w:rFonts w:ascii="Franklin Gothic Medium" w:hAnsi="Franklin Gothic Medium" w:cs="Franklin Gothic Medium"/>
      <w:b/>
      <w:bCs/>
      <w:spacing w:val="30"/>
      <w:sz w:val="38"/>
      <w:szCs w:val="38"/>
    </w:rPr>
  </w:style>
  <w:style w:type="character" w:customStyle="1" w:styleId="FontStyle25">
    <w:name w:val="Font Style25"/>
    <w:basedOn w:val="a0"/>
    <w:rsid w:val="00D24C3E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character" w:customStyle="1" w:styleId="FontStyle17">
    <w:name w:val="Font Style17"/>
    <w:basedOn w:val="a0"/>
    <w:rsid w:val="00C236CF"/>
    <w:rPr>
      <w:rFonts w:ascii="Times New Roman" w:hAnsi="Times New Roman" w:cs="Times New Roman"/>
      <w:i/>
      <w:iCs/>
      <w:spacing w:val="-10"/>
      <w:sz w:val="32"/>
      <w:szCs w:val="32"/>
    </w:rPr>
  </w:style>
  <w:style w:type="paragraph" w:customStyle="1" w:styleId="Style5">
    <w:name w:val="Style5"/>
    <w:basedOn w:val="a"/>
    <w:rsid w:val="003F322A"/>
    <w:pPr>
      <w:widowControl w:val="0"/>
      <w:autoSpaceDE w:val="0"/>
      <w:autoSpaceDN w:val="0"/>
      <w:adjustRightInd w:val="0"/>
      <w:spacing w:after="0" w:line="30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F322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F322A"/>
    <w:pPr>
      <w:widowControl w:val="0"/>
      <w:autoSpaceDE w:val="0"/>
      <w:autoSpaceDN w:val="0"/>
      <w:adjustRightInd w:val="0"/>
      <w:spacing w:after="0" w:line="28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3F322A"/>
    <w:rPr>
      <w:rFonts w:ascii="Times New Roman" w:hAnsi="Times New Roman" w:cs="Times New Roman"/>
      <w:sz w:val="32"/>
      <w:szCs w:val="32"/>
    </w:rPr>
  </w:style>
  <w:style w:type="character" w:customStyle="1" w:styleId="FontStyle34">
    <w:name w:val="Font Style34"/>
    <w:basedOn w:val="a0"/>
    <w:rsid w:val="003F322A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8">
    <w:name w:val="Style8"/>
    <w:basedOn w:val="a"/>
    <w:rsid w:val="003F322A"/>
    <w:pPr>
      <w:widowControl w:val="0"/>
      <w:autoSpaceDE w:val="0"/>
      <w:autoSpaceDN w:val="0"/>
      <w:adjustRightInd w:val="0"/>
      <w:spacing w:after="0" w:line="278" w:lineRule="exact"/>
      <w:ind w:firstLine="699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0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ABA8-C7A2-4F60-9DD2-49D0181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30</cp:revision>
  <cp:lastPrinted>2012-09-16T16:53:00Z</cp:lastPrinted>
  <dcterms:created xsi:type="dcterms:W3CDTF">2012-06-26T17:05:00Z</dcterms:created>
  <dcterms:modified xsi:type="dcterms:W3CDTF">2012-10-12T18:28:00Z</dcterms:modified>
</cp:coreProperties>
</file>