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34" w:rsidRPr="00935FFF" w:rsidRDefault="00F03434" w:rsidP="00F0343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35496">
        <w:rPr>
          <w:b/>
          <w:bCs/>
          <w:sz w:val="28"/>
          <w:szCs w:val="28"/>
        </w:rPr>
        <w:t>ПОЯСНИТЕЛЬНАЯ ЗАПИСКА</w:t>
      </w:r>
    </w:p>
    <w:p w:rsidR="00F03434" w:rsidRPr="00935FFF" w:rsidRDefault="00F03434" w:rsidP="00F0343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3434" w:rsidRDefault="00F03434" w:rsidP="00F034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>Предлагаемая программа является результатом совместной ра</w:t>
      </w:r>
      <w:r w:rsidRPr="002A0C3D">
        <w:rPr>
          <w:rFonts w:ascii="Times New Roman" w:hAnsi="Times New Roman" w:cs="Times New Roman"/>
          <w:sz w:val="28"/>
          <w:szCs w:val="28"/>
        </w:rPr>
        <w:softHyphen/>
        <w:t>боты автора социокультурного системного подхода в образовании А. Кузьмина, профессора Российской Академии естественных наук, и профессора Вологодского государственного педагогичес</w:t>
      </w:r>
      <w:r w:rsidRPr="002A0C3D">
        <w:rPr>
          <w:rFonts w:ascii="Times New Roman" w:hAnsi="Times New Roman" w:cs="Times New Roman"/>
          <w:sz w:val="28"/>
          <w:szCs w:val="28"/>
        </w:rPr>
        <w:softHyphen/>
        <w:t>кого Университета А.В. Камкина, доктора исторических наук.</w:t>
      </w:r>
    </w:p>
    <w:p w:rsidR="00F03434" w:rsidRPr="002A0C3D" w:rsidRDefault="00F03434" w:rsidP="00F03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C3D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Социокультурный системный подход в </w:t>
      </w:r>
      <w:proofErr w:type="spellStart"/>
      <w:r w:rsidRPr="002A0C3D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 w:rsidRPr="002A0C3D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2A0C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3434" w:rsidRPr="002A0C3D" w:rsidRDefault="00F03434" w:rsidP="00F0343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>развивать социокультурную основу личности с первого года обучения начальной школы;</w:t>
      </w:r>
    </w:p>
    <w:p w:rsidR="00F03434" w:rsidRPr="002A0C3D" w:rsidRDefault="00F03434" w:rsidP="00F0343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>осуществить присоединение от семьи к начальной шко</w:t>
      </w:r>
      <w:r w:rsidRPr="002A0C3D">
        <w:rPr>
          <w:rFonts w:ascii="Times New Roman" w:hAnsi="Times New Roman" w:cs="Times New Roman"/>
          <w:sz w:val="28"/>
          <w:szCs w:val="28"/>
        </w:rPr>
        <w:softHyphen/>
        <w:t>ле и от начальной школы к средней школе;</w:t>
      </w:r>
    </w:p>
    <w:p w:rsidR="00F03434" w:rsidRPr="002A0C3D" w:rsidRDefault="00F03434" w:rsidP="00F0343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 xml:space="preserve">создать социокультурный стержень в учебном процессе и развить </w:t>
      </w:r>
      <w:proofErr w:type="spellStart"/>
      <w:r w:rsidRPr="002A0C3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A0C3D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F03434" w:rsidRPr="002A0C3D" w:rsidRDefault="00F03434" w:rsidP="00F0343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>обеспечить преподавателя социокультурным инструмен</w:t>
      </w:r>
      <w:r w:rsidRPr="002A0C3D">
        <w:rPr>
          <w:rFonts w:ascii="Times New Roman" w:hAnsi="Times New Roman" w:cs="Times New Roman"/>
          <w:sz w:val="28"/>
          <w:szCs w:val="28"/>
        </w:rPr>
        <w:softHyphen/>
        <w:t>тарием и эффективно управлять внутренними ресурсами человека.</w:t>
      </w:r>
    </w:p>
    <w:p w:rsidR="00F03434" w:rsidRPr="002A0C3D" w:rsidRDefault="00F03434" w:rsidP="00F03434">
      <w:pPr>
        <w:widowControl w:val="0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C3D">
        <w:rPr>
          <w:rFonts w:ascii="Times New Roman" w:hAnsi="Times New Roman" w:cs="Times New Roman"/>
          <w:sz w:val="28"/>
          <w:szCs w:val="28"/>
        </w:rPr>
        <w:t xml:space="preserve">     Курс «ИСТОКИ» является одним из базисных курсов на осно</w:t>
      </w:r>
      <w:r w:rsidRPr="002A0C3D">
        <w:rPr>
          <w:rFonts w:ascii="Times New Roman" w:hAnsi="Times New Roman" w:cs="Times New Roman"/>
          <w:sz w:val="28"/>
          <w:szCs w:val="28"/>
        </w:rPr>
        <w:softHyphen/>
        <w:t xml:space="preserve">ве </w:t>
      </w:r>
      <w:r w:rsidRPr="002A0C3D">
        <w:rPr>
          <w:rFonts w:ascii="Times New Roman" w:hAnsi="Times New Roman" w:cs="Times New Roman"/>
          <w:b/>
          <w:bCs/>
          <w:sz w:val="28"/>
          <w:szCs w:val="28"/>
        </w:rPr>
        <w:t xml:space="preserve">системного подхода. 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r w:rsidRPr="002479CB">
        <w:rPr>
          <w:b/>
          <w:bCs/>
          <w:color w:val="auto"/>
          <w:sz w:val="28"/>
          <w:szCs w:val="28"/>
        </w:rPr>
        <w:t>Цель курса «Истоки»</w:t>
      </w:r>
      <w:r w:rsidRPr="00F746CF">
        <w:rPr>
          <w:color w:val="auto"/>
          <w:sz w:val="28"/>
          <w:szCs w:val="28"/>
        </w:rPr>
        <w:t xml:space="preserve"> в </w:t>
      </w:r>
      <w:r w:rsidRPr="002479CB">
        <w:rPr>
          <w:color w:val="auto"/>
          <w:sz w:val="28"/>
          <w:szCs w:val="28"/>
        </w:rPr>
        <w:t>начальной школе</w:t>
      </w:r>
      <w:r w:rsidRPr="00F746CF">
        <w:rPr>
          <w:color w:val="auto"/>
          <w:sz w:val="28"/>
          <w:szCs w:val="28"/>
        </w:rPr>
        <w:t xml:space="preserve"> – введение духовно-нравственной основы в содержание образования, развитие системы духовно-нравственных ценностей </w:t>
      </w:r>
      <w:r>
        <w:rPr>
          <w:color w:val="auto"/>
          <w:sz w:val="28"/>
          <w:szCs w:val="28"/>
        </w:rPr>
        <w:t>внешнего и внутреннего мира ребё</w:t>
      </w:r>
      <w:r w:rsidRPr="00F746CF">
        <w:rPr>
          <w:color w:val="auto"/>
          <w:sz w:val="28"/>
          <w:szCs w:val="28"/>
        </w:rPr>
        <w:t>нка.</w:t>
      </w:r>
    </w:p>
    <w:p w:rsidR="00F03434" w:rsidRPr="00E35496" w:rsidRDefault="00F03434" w:rsidP="00F03434">
      <w:pPr>
        <w:pStyle w:val="a4"/>
        <w:rPr>
          <w:sz w:val="28"/>
          <w:szCs w:val="28"/>
        </w:rPr>
      </w:pPr>
      <w:r w:rsidRPr="00E35496">
        <w:rPr>
          <w:b/>
          <w:bCs/>
          <w:color w:val="auto"/>
          <w:sz w:val="28"/>
          <w:szCs w:val="28"/>
        </w:rPr>
        <w:t>Задачи: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r w:rsidRPr="00F746CF">
        <w:rPr>
          <w:color w:val="auto"/>
          <w:sz w:val="28"/>
          <w:szCs w:val="28"/>
        </w:rPr>
        <w:t>– раннее и системное приобщение реб</w:t>
      </w:r>
      <w:r>
        <w:rPr>
          <w:color w:val="auto"/>
          <w:sz w:val="28"/>
          <w:szCs w:val="28"/>
        </w:rPr>
        <w:t>ё</w:t>
      </w:r>
      <w:r w:rsidRPr="00F746CF">
        <w:rPr>
          <w:color w:val="auto"/>
          <w:sz w:val="28"/>
          <w:szCs w:val="28"/>
        </w:rPr>
        <w:t>нка к истокам родной культуры, духовному пространству на основе развития восприятия, мышления, чувствования и духовного опыта реб</w:t>
      </w:r>
      <w:r>
        <w:rPr>
          <w:color w:val="auto"/>
          <w:sz w:val="28"/>
          <w:szCs w:val="28"/>
        </w:rPr>
        <w:t>ё</w:t>
      </w:r>
      <w:r w:rsidRPr="00F746CF">
        <w:rPr>
          <w:color w:val="auto"/>
          <w:sz w:val="28"/>
          <w:szCs w:val="28"/>
        </w:rPr>
        <w:t>нка;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r w:rsidRPr="00F746CF">
        <w:rPr>
          <w:color w:val="auto"/>
          <w:sz w:val="28"/>
          <w:szCs w:val="28"/>
        </w:rPr>
        <w:t>– присоединение семьи к школе;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r w:rsidRPr="00F746CF">
        <w:rPr>
          <w:color w:val="auto"/>
          <w:sz w:val="28"/>
          <w:szCs w:val="28"/>
        </w:rPr>
        <w:t>– формирование ощущения своего изначального родства окружающему социокультурному и духовному пространству на основе развития восприятия мышления, чувствования и духовного опыта ребенка;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r w:rsidRPr="00F746CF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F746CF">
        <w:rPr>
          <w:color w:val="auto"/>
          <w:sz w:val="28"/>
          <w:szCs w:val="28"/>
        </w:rPr>
        <w:t>подведение к истокам духовности, морали,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цивилизации.</w:t>
      </w:r>
    </w:p>
    <w:p w:rsidR="00F03434" w:rsidRPr="00F746CF" w:rsidRDefault="00F03434" w:rsidP="00F03434">
      <w:pPr>
        <w:pStyle w:val="a4"/>
        <w:rPr>
          <w:sz w:val="28"/>
          <w:szCs w:val="28"/>
        </w:rPr>
      </w:pPr>
      <w:proofErr w:type="gramStart"/>
      <w:r w:rsidRPr="00F746CF">
        <w:rPr>
          <w:color w:val="auto"/>
          <w:sz w:val="28"/>
          <w:szCs w:val="28"/>
        </w:rPr>
        <w:t xml:space="preserve">Одна из важнейших особенностей содержания предмета в начальной школе – внимание сосредоточено на важнейших ценностях социума (имя, род, семья, книга и т. д.), ценностях внутреннего мира человека (вера, надежда, любовь, мудрость), раскрывается мир отечественных традиций, при этом преемственность содержания курса создает необходимые условия для целостности и завершенности курса в рамках начальной школы. </w:t>
      </w:r>
      <w:proofErr w:type="gramEnd"/>
    </w:p>
    <w:p w:rsidR="00F03434" w:rsidRDefault="00F03434" w:rsidP="00F03434">
      <w:pPr>
        <w:widowControl w:val="0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A0C3D">
        <w:rPr>
          <w:rFonts w:ascii="Times New Roman" w:hAnsi="Times New Roman" w:cs="Times New Roman"/>
          <w:sz w:val="28"/>
          <w:szCs w:val="28"/>
        </w:rPr>
        <w:t xml:space="preserve">Во 2-м классе происходит знакомство с истоками ближайшей к ребёнку </w:t>
      </w:r>
      <w:r w:rsidRPr="002A0C3D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социокультурной </w:t>
      </w:r>
      <w:proofErr w:type="spellStart"/>
      <w:r w:rsidRPr="002A0C3D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Pr="002A0C3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A0C3D">
        <w:rPr>
          <w:rFonts w:ascii="Times New Roman" w:hAnsi="Times New Roman" w:cs="Times New Roman"/>
          <w:sz w:val="28"/>
          <w:szCs w:val="28"/>
        </w:rPr>
        <w:t xml:space="preserve"> основной деятельности в ней человека.</w:t>
      </w:r>
    </w:p>
    <w:p w:rsidR="00F03434" w:rsidRPr="00BB2FF1" w:rsidRDefault="00F03434" w:rsidP="00F03434">
      <w:pPr>
        <w:widowControl w:val="0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FF1">
        <w:rPr>
          <w:rFonts w:ascii="Times New Roman" w:hAnsi="Times New Roman" w:cs="Times New Roman"/>
          <w:sz w:val="28"/>
          <w:szCs w:val="28"/>
        </w:rPr>
        <w:t>Учебный курс «ИСТОКИ» для 2 класса начинает вводить млад</w:t>
      </w:r>
      <w:r w:rsidRPr="00BB2FF1">
        <w:rPr>
          <w:rFonts w:ascii="Times New Roman" w:hAnsi="Times New Roman" w:cs="Times New Roman"/>
          <w:sz w:val="28"/>
          <w:szCs w:val="28"/>
        </w:rPr>
        <w:softHyphen/>
        <w:t xml:space="preserve">шего школьника в круг основных 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t xml:space="preserve">социокультурных ценностей, </w:t>
      </w:r>
      <w:r w:rsidRPr="00BB2FF1">
        <w:rPr>
          <w:rFonts w:ascii="Times New Roman" w:hAnsi="Times New Roman" w:cs="Times New Roman"/>
          <w:sz w:val="28"/>
          <w:szCs w:val="28"/>
        </w:rPr>
        <w:t>присущих российской цивилизации. В его рамках происходит интегрирование получаемых в школе и семье знаний о среде, в которой живёт и развивается ребёнок, а также приобретается пер</w:t>
      </w:r>
      <w:r w:rsidRPr="00BB2FF1">
        <w:rPr>
          <w:rFonts w:ascii="Times New Roman" w:hAnsi="Times New Roman" w:cs="Times New Roman"/>
          <w:sz w:val="28"/>
          <w:szCs w:val="28"/>
        </w:rPr>
        <w:softHyphen/>
        <w:t xml:space="preserve">вый опыт целостного социокультурного её </w:t>
      </w:r>
      <w:r w:rsidRPr="00BB2FF1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восприятия. </w:t>
      </w:r>
    </w:p>
    <w:p w:rsidR="00F03434" w:rsidRDefault="00F03434" w:rsidP="00F03434">
      <w:pPr>
        <w:widowControl w:val="0"/>
        <w:autoSpaceDE w:val="0"/>
        <w:autoSpaceDN w:val="0"/>
        <w:adjustRightInd w:val="0"/>
        <w:ind w:left="864" w:hanging="547"/>
        <w:jc w:val="both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Главными целями этог</w:t>
      </w:r>
      <w:r>
        <w:rPr>
          <w:rFonts w:ascii="Times New Roman" w:hAnsi="Times New Roman" w:cs="Times New Roman"/>
          <w:sz w:val="28"/>
          <w:szCs w:val="28"/>
        </w:rPr>
        <w:t>о курса во 2-м классе являются: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ind w:left="864" w:hanging="547"/>
        <w:jc w:val="both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- раннее и относительно системное приобщение ребёнка к истокам родной культуры, духовных ценностей и образа жизни;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 xml:space="preserve">- посредством совместной деятельности ученика и его семьи, </w:t>
      </w:r>
      <w:proofErr w:type="gramStart"/>
      <w:r w:rsidRPr="00BB2FF1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BB2FF1">
        <w:rPr>
          <w:rFonts w:ascii="Times New Roman" w:hAnsi="Times New Roman" w:cs="Times New Roman"/>
          <w:sz w:val="28"/>
          <w:szCs w:val="28"/>
        </w:rPr>
        <w:t xml:space="preserve"> учителем, приобщать ребёнка к це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лостному взгляду на окружающий мир, выявлять его (мира) истоки;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- развивая восприятие, мышление, чувствование и ду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ховный опыт ребёнка, формировать ощущение своего на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чального родства окружающему социокультурному и ду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ховному пространству, уверенность в том, что окружаю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щий мир не является чужим, ибо отчужденность его ведёт к отчужденности от своих истоков, непониманию их.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ind w:firstLine="2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Базовое содержание курса «ИСТОКИ-2» объединено в четыре тематических блока - «РОДНОЙ ОЧАГ, РОДНЫЕ ПРОСТОРЫ, ТРУД ЗЕМНОЙ и ТРУД ДУШИ». Текст учебной книги не дол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жен заучиваться. Доминирующая логика его может быть представ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лена схемой: от настоящег</w:t>
      </w:r>
      <w:proofErr w:type="gramStart"/>
      <w:r w:rsidRPr="00BB2F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2FF1">
        <w:rPr>
          <w:rFonts w:ascii="Times New Roman" w:hAnsi="Times New Roman" w:cs="Times New Roman"/>
          <w:sz w:val="28"/>
          <w:szCs w:val="28"/>
        </w:rPr>
        <w:t xml:space="preserve"> к истокам, а от них- вновь к </w:t>
      </w:r>
      <w:proofErr w:type="spellStart"/>
      <w:r w:rsidRPr="00BB2FF1">
        <w:rPr>
          <w:rFonts w:ascii="Times New Roman" w:hAnsi="Times New Roman" w:cs="Times New Roman"/>
          <w:sz w:val="28"/>
          <w:szCs w:val="28"/>
        </w:rPr>
        <w:t>настоящему,к</w:t>
      </w:r>
      <w:proofErr w:type="spellEnd"/>
      <w:r w:rsidRPr="00BB2FF1">
        <w:rPr>
          <w:rFonts w:ascii="Times New Roman" w:hAnsi="Times New Roman" w:cs="Times New Roman"/>
          <w:sz w:val="28"/>
          <w:szCs w:val="28"/>
        </w:rPr>
        <w:t xml:space="preserve"> осознанию тех его качеств, которые </w:t>
      </w:r>
      <w:proofErr w:type="spellStart"/>
      <w:r w:rsidRPr="00BB2FF1">
        <w:rPr>
          <w:rFonts w:ascii="Times New Roman" w:hAnsi="Times New Roman" w:cs="Times New Roman"/>
          <w:sz w:val="28"/>
          <w:szCs w:val="28"/>
        </w:rPr>
        <w:t>имеютнепреходящую</w:t>
      </w:r>
      <w:proofErr w:type="spellEnd"/>
      <w:r w:rsidRPr="00BB2FF1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03434" w:rsidRDefault="00F03434" w:rsidP="00F03434">
      <w:pPr>
        <w:widowControl w:val="0"/>
        <w:autoSpaceDE w:val="0"/>
        <w:autoSpaceDN w:val="0"/>
        <w:adjustRightInd w:val="0"/>
        <w:ind w:firstLine="292"/>
        <w:jc w:val="both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Усвоение и осознание базового содержания должно происходить путем его существенного расши</w:t>
      </w:r>
      <w:r w:rsidRPr="00BB2FF1">
        <w:rPr>
          <w:rFonts w:ascii="Times New Roman" w:hAnsi="Times New Roman" w:cs="Times New Roman"/>
          <w:sz w:val="28"/>
          <w:szCs w:val="28"/>
        </w:rPr>
        <w:softHyphen/>
        <w:t>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ребё</w:t>
      </w:r>
      <w:r>
        <w:rPr>
          <w:rFonts w:ascii="Times New Roman" w:hAnsi="Times New Roman" w:cs="Times New Roman"/>
          <w:sz w:val="28"/>
          <w:szCs w:val="28"/>
        </w:rPr>
        <w:t>нка за окружающим миром.</w:t>
      </w:r>
    </w:p>
    <w:p w:rsidR="00F03434" w:rsidRDefault="00F03434" w:rsidP="00F03434">
      <w:pPr>
        <w:pStyle w:val="a4"/>
        <w:ind w:firstLine="0"/>
        <w:rPr>
          <w:b/>
          <w:color w:val="auto"/>
          <w:sz w:val="28"/>
          <w:szCs w:val="28"/>
        </w:rPr>
      </w:pPr>
    </w:p>
    <w:p w:rsidR="00F03434" w:rsidRPr="00BB2FF1" w:rsidRDefault="00F03434" w:rsidP="00F03434">
      <w:pPr>
        <w:pStyle w:val="a4"/>
        <w:ind w:firstLine="0"/>
        <w:jc w:val="center"/>
        <w:rPr>
          <w:b/>
          <w:color w:val="auto"/>
          <w:sz w:val="28"/>
          <w:szCs w:val="28"/>
        </w:rPr>
      </w:pPr>
      <w:r w:rsidRPr="00BB2FF1">
        <w:rPr>
          <w:b/>
          <w:color w:val="auto"/>
          <w:sz w:val="28"/>
          <w:szCs w:val="28"/>
        </w:rPr>
        <w:t>Содержание курса</w:t>
      </w:r>
    </w:p>
    <w:p w:rsidR="00F03434" w:rsidRDefault="00F03434" w:rsidP="00F03434">
      <w:pPr>
        <w:pStyle w:val="a4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 часа</w:t>
      </w:r>
    </w:p>
    <w:p w:rsidR="00F03434" w:rsidRDefault="00F03434" w:rsidP="00F03434">
      <w:pPr>
        <w:pStyle w:val="a4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Родной очаг (9 часов)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СЕМЬЯ – мир самых близких людей. Любовь, забота, согласие и почитание родителей – основа семьи. Почему нужно дорожить доброй молвой о семье?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 – люди, происходящие от одного предка. Род – твоя связь с прошлым и будущим. Поколения и родственники. Память о роде. Родовые занятия. Честь рода.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ДОМ – территория семьи, мир вещей. Домашний порядок. Ритмы домашней жизни. Праздники и будни. Семейные реликвии и святыни.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ДЕРЕВНЯ. Земледелие. О чем рассказывают названия деревень. Деревенский дом и деревенская улица. Сход. Взаимовыручка. За что уважают человека в деревне?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ГОРОД. В чем его отличие от деревни. Как город рассказывает о себе. Улицы. Площади. Памятники. Храмы. Почему нужно беречь </w:t>
      </w:r>
      <w:proofErr w:type="gramStart"/>
      <w:r>
        <w:rPr>
          <w:color w:val="auto"/>
          <w:sz w:val="28"/>
          <w:szCs w:val="28"/>
        </w:rPr>
        <w:t>созданное</w:t>
      </w:r>
      <w:proofErr w:type="gramEnd"/>
      <w:r>
        <w:rPr>
          <w:color w:val="auto"/>
          <w:sz w:val="28"/>
          <w:szCs w:val="28"/>
        </w:rPr>
        <w:t xml:space="preserve"> трудом и талантом предков? Милосердие.</w:t>
      </w:r>
    </w:p>
    <w:p w:rsidR="00F03434" w:rsidRDefault="00F03434" w:rsidP="00F03434">
      <w:pPr>
        <w:pStyle w:val="a4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Родные просторы (9 часов)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НИВА и ПОЛЕ. Труд земледельца. Золотая нива. Нива – творение рук человека. Нива священна. Нива дает жизнь человеку. Поле битвы. Почему в поле проверяются сила и дух человека? Поле и воля. 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РЕКА. О чем говорят названия рек? Как река служит человеку? В чем красота реки и ее берегов? Течение реки и ход времени. Вода живая, мертвая и святая. 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МОРЕ – ОКЕАН. Как море служит человеку? В чем красота моря? Море – конец света? Тайны моря. Море учит мужеству. Поморы. Мореходы.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ПУТЬ – ДОРОГА. Путь к счастью, путь к спасению, путь к правде. Дорога жизни. Путники. Паломники. Гостеприимство.</w:t>
      </w:r>
    </w:p>
    <w:p w:rsidR="00F03434" w:rsidRDefault="00F03434" w:rsidP="00F03434">
      <w:pPr>
        <w:pStyle w:val="a4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Труд земной (8 часов)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СЕВ и ЖАТВА. Народные приметы земледельцев. Народная мудрость. Умей  все делать вовремя. Земледелие учит трудолюбию. Ежегодное возрождение жизни.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ТКАЧИХИ – РУКОДЕЛЬНИЦЫ. Прясть и ткать. Лен и полотно. Беседы и посиделки. Как ткачихи терпение воспитывают?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МАСТЕРА – ПЛОТНИКИ. Что строили из дерева? 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КУЗНЕЦЫ – УМЕЛЬЦЫ. Кузнеца. Горн. Молот. Наковальня. Кузнечное дело учит силе и ловкости. Как кузнец вещи преображает?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ЯРМАРКА. Купец. Покупатель. Товар. Как ярмарка честной торговле учит? Ярмарка – народный праздник и живая газета. Торговля соединяет страны и людей.</w:t>
      </w:r>
    </w:p>
    <w:p w:rsidR="00F03434" w:rsidRDefault="00F03434" w:rsidP="00F03434">
      <w:pPr>
        <w:pStyle w:val="a4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Труд души (8 часов)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СЛОВО. Слова умные, добрые, меткие, задушевные. Злословие. Цена слова. Слово – молитва. Слово Библии.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ПЕСНЯ. Песня рождается, когда обычных слов мало. Песни праздничные и походные, застольные и торжественные. Частушки. Гимн. Песня задушевная. 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ПРАЗДНИК. Смысл праздника. Почему праздник называют труд души? Главные праздники года. 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КНИГА. Библия – Книга книг. Книга рукописная, книга печатная. Книжная мудрость. В чем состоит великая сила книги?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ИКОНА – образ иного, преображенного мира. Как чтят икону? Лампада. Красный угол. Как икона помогает в жизни и чему учит человека? </w:t>
      </w:r>
    </w:p>
    <w:p w:rsidR="00F03434" w:rsidRDefault="00F03434" w:rsidP="00F0343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ХРАМ. Почему храм не похож на обычное здание? Храм в жизни человека. Храм хранит труд многих людей.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ind w:firstLine="292"/>
        <w:rPr>
          <w:rFonts w:ascii="Times New Roman" w:hAnsi="Times New Roman" w:cs="Times New Roman"/>
          <w:sz w:val="28"/>
          <w:szCs w:val="28"/>
        </w:rPr>
      </w:pPr>
      <w:r w:rsidRPr="00BB2FF1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F03434" w:rsidRPr="00F03434" w:rsidRDefault="00F03434" w:rsidP="00F03434">
      <w:pPr>
        <w:widowControl w:val="0"/>
        <w:autoSpaceDE w:val="0"/>
        <w:autoSpaceDN w:val="0"/>
        <w:adjustRightInd w:val="0"/>
        <w:ind w:firstLine="2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2FF1">
        <w:rPr>
          <w:rFonts w:ascii="Times New Roman" w:hAnsi="Times New Roman" w:cs="Times New Roman"/>
          <w:i/>
          <w:iCs/>
          <w:sz w:val="28"/>
          <w:szCs w:val="28"/>
        </w:rPr>
        <w:t>Имя. Семья. Род. Дом. Деревня. Город. Нива. Поле. Лес. Доро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softHyphen/>
        <w:t>га. Река. Море. Сев. Жатва. Прядение. Ткачество. Кузнечное дело. Плотницкое дело. Строительство. Торговля. Домашние живот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softHyphen/>
        <w:t>ные. Слово. Сказка. Песня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Праздник. Книга. Икона. Храм. 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t>Согласие. Забота. Добрая молва. Память. Взаимовыручка. Милосердие. Гостеприимство. Воля. Течение времени. Веч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softHyphen/>
        <w:t>ность. Трудолюбие. Добросовестность. Ловкость. Своевремен</w:t>
      </w:r>
      <w:r w:rsidRPr="00BB2FF1">
        <w:rPr>
          <w:rFonts w:ascii="Times New Roman" w:hAnsi="Times New Roman" w:cs="Times New Roman"/>
          <w:i/>
          <w:iCs/>
          <w:sz w:val="28"/>
          <w:szCs w:val="28"/>
        </w:rPr>
        <w:softHyphen/>
        <w:t>ность. Терпение. Преображение.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Задушевность. Мудрость. Труд души. Тайна. Надежда. </w:t>
      </w:r>
    </w:p>
    <w:p w:rsidR="00F03434" w:rsidRPr="00FB5B79" w:rsidRDefault="00F03434" w:rsidP="00F03434">
      <w:pPr>
        <w:pStyle w:val="a4"/>
        <w:ind w:firstLine="0"/>
        <w:rPr>
          <w:b/>
          <w:color w:val="auto"/>
          <w:sz w:val="28"/>
          <w:szCs w:val="28"/>
          <w:lang w:val="en-US"/>
        </w:rPr>
      </w:pPr>
    </w:p>
    <w:p w:rsidR="00F03434" w:rsidRDefault="00F03434" w:rsidP="00F03434">
      <w:pPr>
        <w:pStyle w:val="a4"/>
        <w:ind w:firstLine="0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</w:rPr>
        <w:t>ЛИТЕРАТУРА:</w:t>
      </w:r>
    </w:p>
    <w:p w:rsidR="00F03434" w:rsidRPr="00FB5B79" w:rsidRDefault="00F03434" w:rsidP="00F03434">
      <w:pPr>
        <w:pStyle w:val="a4"/>
        <w:ind w:firstLine="0"/>
        <w:jc w:val="center"/>
        <w:rPr>
          <w:b/>
          <w:color w:val="auto"/>
          <w:sz w:val="28"/>
          <w:szCs w:val="28"/>
          <w:lang w:val="en-US"/>
        </w:rPr>
      </w:pPr>
    </w:p>
    <w:p w:rsidR="00F03434" w:rsidRDefault="00F03434" w:rsidP="00F03434">
      <w:pPr>
        <w:pStyle w:val="a4"/>
        <w:rPr>
          <w:color w:val="auto"/>
          <w:sz w:val="28"/>
          <w:szCs w:val="28"/>
        </w:rPr>
      </w:pPr>
      <w:r w:rsidRPr="00F746CF">
        <w:rPr>
          <w:color w:val="auto"/>
          <w:sz w:val="28"/>
          <w:szCs w:val="28"/>
        </w:rPr>
        <w:t>Преподавание предмета в начальной школе обеспечено социокультурным учебно-методическим комплексом, в который входят следующие издания: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Бандяк</w:t>
      </w:r>
      <w:proofErr w:type="spellEnd"/>
      <w:r>
        <w:rPr>
          <w:color w:val="auto"/>
          <w:sz w:val="28"/>
          <w:szCs w:val="28"/>
        </w:rPr>
        <w:t xml:space="preserve"> О.А. Истоки: 2 класс. Активные формы обучения (сис</w:t>
      </w:r>
      <w:r>
        <w:rPr>
          <w:color w:val="auto"/>
          <w:sz w:val="28"/>
          <w:szCs w:val="28"/>
        </w:rPr>
        <w:softHyphen/>
        <w:t>темная разработка): Дидактический материал. – М., 2000.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Бандяк</w:t>
      </w:r>
      <w:proofErr w:type="spellEnd"/>
      <w:r>
        <w:rPr>
          <w:color w:val="auto"/>
          <w:sz w:val="28"/>
          <w:szCs w:val="28"/>
        </w:rPr>
        <w:t xml:space="preserve"> О.А. Истоки: 2 класс. Активные формы обучения (сис</w:t>
      </w:r>
      <w:r>
        <w:rPr>
          <w:color w:val="auto"/>
          <w:sz w:val="28"/>
          <w:szCs w:val="28"/>
        </w:rPr>
        <w:softHyphen/>
        <w:t>темная разработка): Методическое пособие. – М., 2000.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Бандяк</w:t>
      </w:r>
      <w:proofErr w:type="spellEnd"/>
      <w:r>
        <w:rPr>
          <w:color w:val="auto"/>
          <w:sz w:val="28"/>
          <w:szCs w:val="28"/>
        </w:rPr>
        <w:t xml:space="preserve"> О.А. Истоки: 2 класс: Методические указания.– М., 1996.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Истоки-2. Программа и комментарии // Истоки. Приложение № 6.–1998. – Декабрь.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Истоки: 2 класс. Социокультурный инструментарий // Истоки. Приложение № 7. – 1998. – Декабрь.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Истоки: 2 класс. Педагогический опыт // Истоки. Приложение № 4. – 1998.– Декабрь.</w:t>
      </w:r>
    </w:p>
    <w:p w:rsidR="00F03434" w:rsidRDefault="00F03434" w:rsidP="00F03434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Камкин А.В. Истоки: 2 класс. – М., 2000.</w:t>
      </w:r>
    </w:p>
    <w:p w:rsidR="00F03434" w:rsidRPr="00BB2FF1" w:rsidRDefault="00F03434" w:rsidP="00F034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3434" w:rsidRPr="00935FFF" w:rsidRDefault="00F03434" w:rsidP="00F03434">
      <w:pPr>
        <w:widowControl w:val="0"/>
        <w:autoSpaceDE w:val="0"/>
        <w:autoSpaceDN w:val="0"/>
        <w:adjustRightInd w:val="0"/>
        <w:ind w:firstLine="2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3434" w:rsidRDefault="00F03434" w:rsidP="00F03434">
      <w:pPr>
        <w:rPr>
          <w:rFonts w:ascii="Times New Roman" w:hAnsi="Times New Roman" w:cs="Times New Roman"/>
          <w:b/>
          <w:sz w:val="28"/>
          <w:szCs w:val="28"/>
        </w:rPr>
      </w:pPr>
      <w:r w:rsidRPr="00C02D8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501"/>
        <w:gridCol w:w="5160"/>
        <w:gridCol w:w="1053"/>
        <w:gridCol w:w="1053"/>
        <w:gridCol w:w="1158"/>
        <w:gridCol w:w="1053"/>
        <w:gridCol w:w="1005"/>
      </w:tblGrid>
      <w:tr w:rsidR="00F03434" w:rsidTr="00FA0969">
        <w:trPr>
          <w:trHeight w:val="258"/>
        </w:trPr>
        <w:tc>
          <w:tcPr>
            <w:tcW w:w="501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0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053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053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158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1053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005" w:type="dxa"/>
          </w:tcPr>
          <w:p w:rsidR="00F03434" w:rsidRDefault="00F03434" w:rsidP="00FA0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F03434" w:rsidTr="00FA0969">
        <w:trPr>
          <w:trHeight w:val="258"/>
        </w:trPr>
        <w:tc>
          <w:tcPr>
            <w:tcW w:w="501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Родной очаг</w:t>
            </w: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F03434" w:rsidTr="00FA0969">
        <w:trPr>
          <w:trHeight w:val="258"/>
        </w:trPr>
        <w:tc>
          <w:tcPr>
            <w:tcW w:w="501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F03434" w:rsidTr="00FA0969">
        <w:trPr>
          <w:trHeight w:val="258"/>
        </w:trPr>
        <w:tc>
          <w:tcPr>
            <w:tcW w:w="501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F03434" w:rsidTr="00FA0969">
        <w:trPr>
          <w:trHeight w:val="258"/>
        </w:trPr>
        <w:tc>
          <w:tcPr>
            <w:tcW w:w="501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0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души</w:t>
            </w: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F03434" w:rsidRDefault="00F03434" w:rsidP="00FA09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F03434" w:rsidTr="00FA0969">
        <w:trPr>
          <w:trHeight w:val="270"/>
        </w:trPr>
        <w:tc>
          <w:tcPr>
            <w:tcW w:w="501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0" w:type="dxa"/>
          </w:tcPr>
          <w:p w:rsidR="00F03434" w:rsidRPr="00C02D8D" w:rsidRDefault="00F03434" w:rsidP="00FA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3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F03434" w:rsidRPr="00C02D8D" w:rsidRDefault="00F03434" w:rsidP="00FA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</w:tbl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F03434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</w:p>
    <w:p w:rsidR="002B1FAC" w:rsidRPr="00935FFF" w:rsidRDefault="00F03434" w:rsidP="00FB5B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Календаоно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-т</w:t>
      </w:r>
      <w:bookmarkStart w:id="0" w:name="_GoBack"/>
      <w:bookmarkEnd w:id="0"/>
      <w:r w:rsidR="0006072D" w:rsidRPr="0006072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курсу </w:t>
      </w:r>
      <w:r w:rsidR="00864333">
        <w:rPr>
          <w:rFonts w:ascii="Times New Roman" w:hAnsi="Times New Roman" w:cs="Times New Roman"/>
          <w:b/>
          <w:sz w:val="28"/>
          <w:szCs w:val="28"/>
        </w:rPr>
        <w:t>«</w:t>
      </w:r>
      <w:r w:rsidR="0006072D" w:rsidRPr="0006072D">
        <w:rPr>
          <w:rFonts w:ascii="Times New Roman" w:hAnsi="Times New Roman" w:cs="Times New Roman"/>
          <w:b/>
          <w:sz w:val="28"/>
          <w:szCs w:val="28"/>
        </w:rPr>
        <w:t>Истоки</w:t>
      </w:r>
      <w:r w:rsidR="00864333">
        <w:rPr>
          <w:rFonts w:ascii="Times New Roman" w:hAnsi="Times New Roman" w:cs="Times New Roman"/>
          <w:b/>
          <w:sz w:val="28"/>
          <w:szCs w:val="28"/>
        </w:rPr>
        <w:t>»</w:t>
      </w:r>
      <w:r w:rsidR="0006072D" w:rsidRPr="0006072D">
        <w:rPr>
          <w:rFonts w:ascii="Times New Roman" w:hAnsi="Times New Roman" w:cs="Times New Roman"/>
          <w:b/>
          <w:sz w:val="28"/>
          <w:szCs w:val="28"/>
        </w:rPr>
        <w:t>.</w:t>
      </w:r>
    </w:p>
    <w:p w:rsidR="00FB5B79" w:rsidRPr="00935FFF" w:rsidRDefault="00FB5B79" w:rsidP="00FB5B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260"/>
        <w:gridCol w:w="1701"/>
        <w:gridCol w:w="4253"/>
        <w:gridCol w:w="567"/>
        <w:gridCol w:w="2912"/>
      </w:tblGrid>
      <w:tr w:rsidR="0006072D" w:rsidTr="00FB5B79">
        <w:tc>
          <w:tcPr>
            <w:tcW w:w="817" w:type="dxa"/>
            <w:vAlign w:val="center"/>
          </w:tcPr>
          <w:p w:rsidR="0006072D" w:rsidRDefault="0006072D" w:rsidP="00FB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:rsidR="0006072D" w:rsidRDefault="0006072D" w:rsidP="00FB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Align w:val="center"/>
          </w:tcPr>
          <w:p w:rsidR="0006072D" w:rsidRDefault="0006072D" w:rsidP="00FB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06072D" w:rsidRDefault="0006072D" w:rsidP="00FB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820" w:type="dxa"/>
            <w:gridSpan w:val="2"/>
            <w:vAlign w:val="center"/>
          </w:tcPr>
          <w:p w:rsidR="0006072D" w:rsidRDefault="00864333" w:rsidP="00864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</w:t>
            </w:r>
            <w:r w:rsidR="000607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912" w:type="dxa"/>
            <w:vAlign w:val="center"/>
          </w:tcPr>
          <w:p w:rsidR="0006072D" w:rsidRPr="0006072D" w:rsidRDefault="0006072D" w:rsidP="00F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обучения</w:t>
            </w:r>
          </w:p>
        </w:tc>
      </w:tr>
      <w:tr w:rsidR="00E06B14" w:rsidTr="00FB5B79">
        <w:tc>
          <w:tcPr>
            <w:tcW w:w="14786" w:type="dxa"/>
            <w:gridSpan w:val="7"/>
            <w:vAlign w:val="center"/>
          </w:tcPr>
          <w:p w:rsidR="00E06B14" w:rsidRPr="00E06B14" w:rsidRDefault="00E06B14" w:rsidP="00FB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14">
              <w:rPr>
                <w:rFonts w:ascii="Times New Roman" w:hAnsi="Times New Roman" w:cs="Times New Roman"/>
                <w:sz w:val="28"/>
                <w:szCs w:val="28"/>
              </w:rPr>
              <w:t>Родной очаг – 9 часов.</w:t>
            </w:r>
          </w:p>
        </w:tc>
      </w:tr>
      <w:tr w:rsidR="00E06B14" w:rsidTr="00FB5B79">
        <w:tc>
          <w:tcPr>
            <w:tcW w:w="817" w:type="dxa"/>
            <w:vAlign w:val="center"/>
          </w:tcPr>
          <w:p w:rsidR="00E06B14" w:rsidRPr="00E06B14" w:rsidRDefault="00E06B14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06B14" w:rsidRDefault="00E06B14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06B14" w:rsidRPr="00C322F7" w:rsidRDefault="00E06B14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Введение в предмет. Имя</w:t>
            </w:r>
          </w:p>
        </w:tc>
        <w:tc>
          <w:tcPr>
            <w:tcW w:w="1701" w:type="dxa"/>
            <w:vAlign w:val="center"/>
          </w:tcPr>
          <w:p w:rsidR="00E06B14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E06B14" w:rsidRPr="00E06B14" w:rsidRDefault="00E06B14" w:rsidP="00FB5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Истоки. Родной очаг.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Имя. Смысл имени. Именины - день имени. </w:t>
            </w: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Традиции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наречения. </w:t>
            </w: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Родовое имя.</w:t>
            </w:r>
          </w:p>
        </w:tc>
        <w:tc>
          <w:tcPr>
            <w:tcW w:w="2912" w:type="dxa"/>
            <w:vAlign w:val="center"/>
          </w:tcPr>
          <w:p w:rsidR="00E06B14" w:rsidRPr="00E06B14" w:rsidRDefault="00E06B14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E06B14" w:rsidRPr="00E06B14" w:rsidRDefault="00E06B14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«Имя и доброе качество»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любовь, забота.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Согласие. Семейные традиции.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Родители. </w:t>
            </w: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Почитание родителей.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Обязанности каждого в семье.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«За что я благодарен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своим родителям»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Родина. </w:t>
            </w: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Род. Родня. Родственники. 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отношения. Поколения. Родовое дерево.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«Родовое дерево»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Порядок, уклад, ритм жизнидома. Чувство единения, заботы, любви. Родительский дом.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Мир вещей. Святыни.Семейные реликвии. Традиции дома. Любимый праздник.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«Родственные вещи»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Деревня-кормилица. Земледельцы. Община (мир). Сход. Трудолюбие. Взаимовыручка.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«Занятия жителей деревни»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Город-труженик. Щит Отечества. Твердыня веры. Хранитель культуры. 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Доброта и милосердие.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E06B14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Обобщающий урок «Родной очаг»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Ценности. Вечные ценности. Духовные и материальные ценности. Родной очаг.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«Вечные ценности»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(оценивающий тренинг)</w:t>
            </w:r>
          </w:p>
        </w:tc>
      </w:tr>
      <w:tr w:rsidR="00C322F7" w:rsidTr="00FB5B79">
        <w:tc>
          <w:tcPr>
            <w:tcW w:w="14786" w:type="dxa"/>
            <w:gridSpan w:val="7"/>
            <w:vAlign w:val="center"/>
          </w:tcPr>
          <w:p w:rsidR="00C322F7" w:rsidRPr="008B7FC1" w:rsidRDefault="00C322F7" w:rsidP="00FB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C1">
              <w:rPr>
                <w:rFonts w:ascii="Times New Roman" w:hAnsi="Times New Roman" w:cs="Times New Roman"/>
                <w:sz w:val="28"/>
                <w:szCs w:val="28"/>
              </w:rPr>
              <w:t>Родные просторы – 9ч.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Нива и поле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просторы. Поле. Нива. Жатва. Хлебороб. Поле битвы.Труд воина. Воля вольная. </w:t>
            </w:r>
          </w:p>
          <w:p w:rsidR="00FB5B79" w:rsidRPr="00C322F7" w:rsidRDefault="00FB5B79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«Поле и школа»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Нива и поле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Труд земной и труд души на ниве. «</w:t>
            </w:r>
            <w:proofErr w:type="gramStart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Нива-Божья</w:t>
            </w:r>
            <w:proofErr w:type="gramEnd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 ладонь».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 поле и школа»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Зелёный друг. Царство природы. Человек и лес. Дерево жизни. Лесник. Дары и тайны леса.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Название реки. Ручей-Река-Море-Океан. Течение времени. Живая, святая вода.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Вода-Живая</w:t>
            </w:r>
            <w:proofErr w:type="gramEnd"/>
            <w:r w:rsidRPr="00C322F7">
              <w:rPr>
                <w:rFonts w:ascii="Times New Roman" w:hAnsi="Times New Roman" w:cs="Times New Roman"/>
                <w:sz w:val="24"/>
                <w:szCs w:val="24"/>
              </w:rPr>
              <w:t xml:space="preserve"> вода-Святая вода»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Истоки, жизнь и нрав реки. Красота и польза. Река - дорога.</w:t>
            </w:r>
          </w:p>
          <w:p w:rsidR="008B7FC1" w:rsidRPr="00C322F7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«Река»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Море-океан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Море-океан. Поморы. Мореходы. Соловки - Северная святыня.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1. 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«Как море воспитывает человека»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Путь-дорога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Дорога. Путь. Путники. Паломники. Уединение. Гостеприимство.</w:t>
            </w:r>
          </w:p>
          <w:p w:rsidR="008B7FC1" w:rsidRPr="00C322F7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«Путь-дорога»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Дорога жизни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Разлуки и встречи. Первые шаги и последний путь. Перекрёстки. Дорога в жизни.</w:t>
            </w:r>
          </w:p>
          <w:p w:rsidR="008B7FC1" w:rsidRPr="00C322F7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«Значимые цели жизни»</w:t>
            </w:r>
          </w:p>
        </w:tc>
      </w:tr>
      <w:tr w:rsidR="00C322F7" w:rsidTr="00FB5B79">
        <w:tc>
          <w:tcPr>
            <w:tcW w:w="817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322F7" w:rsidRDefault="00C322F7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1701" w:type="dxa"/>
            <w:vAlign w:val="center"/>
          </w:tcPr>
          <w:p w:rsidR="00C322F7" w:rsidRPr="00C322F7" w:rsidRDefault="00C322F7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2912" w:type="dxa"/>
            <w:vAlign w:val="center"/>
          </w:tcPr>
          <w:p w:rsidR="00C322F7" w:rsidRP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C322F7" w:rsidRDefault="00C322F7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«Почему родные просторы значимы для человека»</w:t>
            </w:r>
          </w:p>
          <w:p w:rsidR="008B7FC1" w:rsidRPr="00C322F7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C1" w:rsidTr="00FB5B79">
        <w:tc>
          <w:tcPr>
            <w:tcW w:w="14786" w:type="dxa"/>
            <w:gridSpan w:val="7"/>
            <w:vAlign w:val="center"/>
          </w:tcPr>
          <w:p w:rsidR="008B7FC1" w:rsidRPr="008B7FC1" w:rsidRDefault="008B7FC1" w:rsidP="00FB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C1">
              <w:rPr>
                <w:rFonts w:ascii="Times New Roman" w:hAnsi="Times New Roman" w:cs="Times New Roman"/>
                <w:sz w:val="28"/>
                <w:szCs w:val="28"/>
              </w:rPr>
              <w:t>Труд земной – 8ч.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Сев и жатва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Труд земной. Пахота, пашня. Сев и жатва. Пахарь, сеятель. Страда. Народные примеры.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1. Работа в паре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«Полевые работы»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2.  Работа в паре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«Пословицы и</w:t>
            </w:r>
          </w:p>
          <w:p w:rsid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поговорки»</w:t>
            </w:r>
          </w:p>
          <w:p w:rsidR="00FB5B79" w:rsidRPr="008B7FC1" w:rsidRDefault="00FB5B79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Братья меньшие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животных. 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Любовь к животному.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 xml:space="preserve">   1. Работа в паре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«Про кого так говорят»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«Кто важнее?»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Ткачихи. Женский труд. Посиделки. Прядение. Ткачество. Терпение.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«Ткачихи-рукодельницы»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Лён. Полотно. Терпение. Сноровка.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Работа в четвёрке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«Как рубашка в поле выросла»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Мастера-плотники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Плотницкое дело. Сруб. Топор. Артель. Добросовестность. Рассудительность. Мастерство.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«Инструменты плотника»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«Мастера-плотники»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Кузнецы-умельцы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Мастер-кузнец. Кузница. Горн. Мечи. Молот. Наковальня. Сила и ловкость.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1. Работа в тройке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«Подкуём лошадку»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«Кузница»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Ярмарка. Купец. Покупатель. Зазывала. Товар. Честная торговля. Праздник.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«Ярмарка»</w:t>
            </w:r>
          </w:p>
        </w:tc>
      </w:tr>
      <w:tr w:rsidR="008B7FC1" w:rsidTr="00FB5B79">
        <w:tc>
          <w:tcPr>
            <w:tcW w:w="817" w:type="dxa"/>
            <w:vAlign w:val="center"/>
          </w:tcPr>
          <w:p w:rsidR="008B7FC1" w:rsidRPr="008B7FC1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B7FC1" w:rsidRDefault="008B7FC1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«Труд земной»</w:t>
            </w:r>
          </w:p>
        </w:tc>
        <w:tc>
          <w:tcPr>
            <w:tcW w:w="1701" w:type="dxa"/>
            <w:vAlign w:val="center"/>
          </w:tcPr>
          <w:p w:rsidR="008B7FC1" w:rsidRPr="00C322F7" w:rsidRDefault="008B7FC1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Труд земной</w:t>
            </w:r>
          </w:p>
        </w:tc>
        <w:tc>
          <w:tcPr>
            <w:tcW w:w="2912" w:type="dxa"/>
            <w:vAlign w:val="center"/>
          </w:tcPr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«Труд земной и орудия труда»</w:t>
            </w: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1">
              <w:rPr>
                <w:rFonts w:ascii="Times New Roman" w:hAnsi="Times New Roman" w:cs="Times New Roman"/>
                <w:sz w:val="24"/>
                <w:szCs w:val="24"/>
              </w:rPr>
              <w:t>«Ценности труда земного»</w:t>
            </w:r>
          </w:p>
          <w:p w:rsid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C1" w:rsidRPr="008B7FC1" w:rsidRDefault="008B7FC1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C1" w:rsidTr="00FB5B79">
        <w:tc>
          <w:tcPr>
            <w:tcW w:w="14786" w:type="dxa"/>
            <w:gridSpan w:val="7"/>
            <w:vAlign w:val="center"/>
          </w:tcPr>
          <w:p w:rsidR="008B7FC1" w:rsidRPr="008B7FC1" w:rsidRDefault="008B7FC1" w:rsidP="00FB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C1">
              <w:rPr>
                <w:rFonts w:ascii="Times New Roman" w:hAnsi="Times New Roman" w:cs="Times New Roman"/>
                <w:sz w:val="28"/>
                <w:szCs w:val="28"/>
              </w:rPr>
              <w:t>Труд души – 8 ч.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Труд души. Слово. Слово Истины. Мудрое слово. Меткое слово. Задушевное слово. Слова покаяния. Молитва.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Работа в четвёрке «Какое бывает слово»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«Подари доброе слово»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4778D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5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Сказка. Сказочное слово. Сказочник. Житейская мудрость.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«Уроки сказки»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«Любимый сказочный герой»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«Душа поёт». Песня. Народная песня. Духовные песнопения. Гимн. Частушка.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«Праздничная песня»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«Душа поёт»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Будни и праздники. Смысл праздника. Радостный труд души.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«Смысл праздника»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«Любимый праздник»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 xml:space="preserve">Книга книг – Библия. 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Книга рукописная и печатная. Книжное слово. Читатель. Книголюб.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«Любимая книга»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Икона. Лампада. Красный угол. Горний мир. Слово в образе.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«Икона»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 Работа в четвёрке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«Иконописный образ»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Храм – дом Божий. Купол. Крест. Внутреннее убранство. Храм и человек.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1. Работа в четвёрке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«Храм души»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(оценивающий тренинг)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2. 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«Храм души»</w:t>
            </w:r>
          </w:p>
        </w:tc>
      </w:tr>
      <w:tr w:rsidR="004778D8" w:rsidTr="00FB5B79">
        <w:tc>
          <w:tcPr>
            <w:tcW w:w="817" w:type="dxa"/>
            <w:vAlign w:val="center"/>
          </w:tcPr>
          <w:p w:rsidR="004778D8" w:rsidRPr="004778D8" w:rsidRDefault="009805B8" w:rsidP="00FB5B7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4778D8" w:rsidRDefault="004778D8" w:rsidP="00FB5B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«Труд души»</w:t>
            </w:r>
          </w:p>
        </w:tc>
        <w:tc>
          <w:tcPr>
            <w:tcW w:w="1701" w:type="dxa"/>
            <w:vAlign w:val="center"/>
          </w:tcPr>
          <w:p w:rsidR="004778D8" w:rsidRPr="00C322F7" w:rsidRDefault="004778D8" w:rsidP="00FB5B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Труд души</w:t>
            </w:r>
          </w:p>
        </w:tc>
        <w:tc>
          <w:tcPr>
            <w:tcW w:w="3479" w:type="dxa"/>
            <w:gridSpan w:val="2"/>
            <w:vAlign w:val="center"/>
          </w:tcPr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  <w:p w:rsidR="004778D8" w:rsidRPr="004778D8" w:rsidRDefault="004778D8" w:rsidP="00FB5B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8">
              <w:rPr>
                <w:rFonts w:ascii="Times New Roman" w:hAnsi="Times New Roman" w:cs="Times New Roman"/>
                <w:sz w:val="24"/>
                <w:szCs w:val="24"/>
              </w:rPr>
              <w:t>«Мир, в котором мы живём»</w:t>
            </w:r>
          </w:p>
        </w:tc>
      </w:tr>
    </w:tbl>
    <w:p w:rsidR="00FB5B79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5B79" w:rsidRPr="00935FFF" w:rsidRDefault="00FB5B79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2FF1" w:rsidRDefault="00BB2FF1" w:rsidP="00FB5B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BB2FF1" w:rsidSect="00FB5B79">
      <w:pgSz w:w="16838" w:h="11906" w:orient="landscape"/>
      <w:pgMar w:top="851" w:right="851" w:bottom="85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B4" w:rsidRDefault="00930CB4" w:rsidP="00FB5B79">
      <w:r>
        <w:separator/>
      </w:r>
    </w:p>
  </w:endnote>
  <w:endnote w:type="continuationSeparator" w:id="0">
    <w:p w:rsidR="00930CB4" w:rsidRDefault="00930CB4" w:rsidP="00F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B4" w:rsidRDefault="00930CB4" w:rsidP="00FB5B79">
      <w:r>
        <w:separator/>
      </w:r>
    </w:p>
  </w:footnote>
  <w:footnote w:type="continuationSeparator" w:id="0">
    <w:p w:rsidR="00930CB4" w:rsidRDefault="00930CB4" w:rsidP="00F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816"/>
    <w:multiLevelType w:val="hybridMultilevel"/>
    <w:tmpl w:val="F490D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1E111DC3"/>
    <w:multiLevelType w:val="hybridMultilevel"/>
    <w:tmpl w:val="E7E84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77938"/>
    <w:multiLevelType w:val="hybridMultilevel"/>
    <w:tmpl w:val="A610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B7160"/>
    <w:multiLevelType w:val="hybridMultilevel"/>
    <w:tmpl w:val="76D08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2D06"/>
    <w:multiLevelType w:val="hybridMultilevel"/>
    <w:tmpl w:val="E676D20E"/>
    <w:lvl w:ilvl="0" w:tplc="0419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6">
    <w:nsid w:val="46A3166D"/>
    <w:multiLevelType w:val="hybridMultilevel"/>
    <w:tmpl w:val="A9467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54510"/>
    <w:multiLevelType w:val="hybridMultilevel"/>
    <w:tmpl w:val="D4321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E4343"/>
    <w:multiLevelType w:val="hybridMultilevel"/>
    <w:tmpl w:val="36D6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C7571"/>
    <w:multiLevelType w:val="hybridMultilevel"/>
    <w:tmpl w:val="A6685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2D"/>
    <w:rsid w:val="0006072D"/>
    <w:rsid w:val="00110076"/>
    <w:rsid w:val="001A4519"/>
    <w:rsid w:val="002A0C3D"/>
    <w:rsid w:val="002B1FAC"/>
    <w:rsid w:val="00402F49"/>
    <w:rsid w:val="004778D8"/>
    <w:rsid w:val="006351A3"/>
    <w:rsid w:val="006C311F"/>
    <w:rsid w:val="00864333"/>
    <w:rsid w:val="008B7FC1"/>
    <w:rsid w:val="008F2CFC"/>
    <w:rsid w:val="00930CB4"/>
    <w:rsid w:val="00935FFF"/>
    <w:rsid w:val="009803CA"/>
    <w:rsid w:val="009805B8"/>
    <w:rsid w:val="00BA7D6E"/>
    <w:rsid w:val="00BB2FF1"/>
    <w:rsid w:val="00C322F7"/>
    <w:rsid w:val="00E06B14"/>
    <w:rsid w:val="00F03434"/>
    <w:rsid w:val="00FB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A0C3D"/>
    <w:pPr>
      <w:autoSpaceDE w:val="0"/>
      <w:autoSpaceDN w:val="0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0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B79"/>
  </w:style>
  <w:style w:type="paragraph" w:styleId="a8">
    <w:name w:val="footer"/>
    <w:basedOn w:val="a"/>
    <w:link w:val="a9"/>
    <w:uiPriority w:val="99"/>
    <w:unhideWhenUsed/>
    <w:rsid w:val="00FB5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A0C3D"/>
    <w:pPr>
      <w:autoSpaceDE w:val="0"/>
      <w:autoSpaceDN w:val="0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0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B79"/>
  </w:style>
  <w:style w:type="paragraph" w:styleId="a8">
    <w:name w:val="footer"/>
    <w:basedOn w:val="a"/>
    <w:link w:val="a9"/>
    <w:uiPriority w:val="99"/>
    <w:unhideWhenUsed/>
    <w:rsid w:val="00FB5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3AD9-FCCB-4A0F-AF27-4B3543DB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HOPE</cp:lastModifiedBy>
  <cp:revision>9</cp:revision>
  <dcterms:created xsi:type="dcterms:W3CDTF">2012-09-28T13:33:00Z</dcterms:created>
  <dcterms:modified xsi:type="dcterms:W3CDTF">2014-11-09T08:30:00Z</dcterms:modified>
</cp:coreProperties>
</file>