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3" w:rsidRPr="00A74D10" w:rsidRDefault="00705033" w:rsidP="007050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7 </w:t>
      </w:r>
      <w:r w:rsidRPr="00A74D10">
        <w:rPr>
          <w:b/>
          <w:sz w:val="24"/>
          <w:szCs w:val="24"/>
        </w:rPr>
        <w:t>«Треугольники и четырёхугольники</w:t>
      </w:r>
      <w:r>
        <w:rPr>
          <w:b/>
          <w:sz w:val="24"/>
          <w:szCs w:val="24"/>
        </w:rPr>
        <w:t>»</w:t>
      </w:r>
    </w:p>
    <w:p w:rsidR="00651ECA" w:rsidRDefault="00DA5D0E" w:rsidP="0065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</w:t>
      </w:r>
      <w:r w:rsidR="00705033">
        <w:rPr>
          <w:b/>
          <w:sz w:val="24"/>
          <w:szCs w:val="24"/>
        </w:rPr>
        <w:t>ная работа № 6</w:t>
      </w:r>
    </w:p>
    <w:p w:rsidR="00DA5D0E" w:rsidRDefault="00DA5D0E" w:rsidP="00651ECA">
      <w:pPr>
        <w:jc w:val="center"/>
        <w:rPr>
          <w:b/>
          <w:sz w:val="24"/>
          <w:szCs w:val="24"/>
        </w:rPr>
      </w:pPr>
      <w:r w:rsidRPr="00A74D10">
        <w:rPr>
          <w:b/>
          <w:sz w:val="24"/>
          <w:szCs w:val="24"/>
        </w:rPr>
        <w:t>1 вариант</w:t>
      </w:r>
    </w:p>
    <w:p w:rsidR="00DA5D0E" w:rsidRDefault="00DA5D0E" w:rsidP="007050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A5D0E">
        <w:rPr>
          <w:sz w:val="24"/>
          <w:szCs w:val="24"/>
        </w:rPr>
        <w:t>Найдите площадь прямоугольника со сторонами 20 см и 16 см.</w:t>
      </w:r>
    </w:p>
    <w:p w:rsidR="00DA5D0E" w:rsidRDefault="00DA5D0E" w:rsidP="007050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Какая из данных величин выражает площадь песочницы на детской площадке?  а)</w:t>
      </w:r>
      <w:r w:rsidR="00573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км²; </w:t>
      </w:r>
      <w:r w:rsidR="00573CFE">
        <w:rPr>
          <w:sz w:val="24"/>
          <w:szCs w:val="24"/>
        </w:rPr>
        <w:t xml:space="preserve">    </w:t>
      </w:r>
      <w:r>
        <w:rPr>
          <w:sz w:val="24"/>
          <w:szCs w:val="24"/>
        </w:rPr>
        <w:t>б)</w:t>
      </w:r>
      <w:r w:rsidR="00573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4м²; </w:t>
      </w:r>
      <w:r w:rsidR="00573CFE">
        <w:rPr>
          <w:sz w:val="24"/>
          <w:szCs w:val="24"/>
        </w:rPr>
        <w:t xml:space="preserve">    </w:t>
      </w:r>
      <w:r>
        <w:rPr>
          <w:sz w:val="24"/>
          <w:szCs w:val="24"/>
        </w:rPr>
        <w:t>в)</w:t>
      </w:r>
      <w:r w:rsidR="00573CFE">
        <w:rPr>
          <w:sz w:val="24"/>
          <w:szCs w:val="24"/>
        </w:rPr>
        <w:t xml:space="preserve"> </w:t>
      </w:r>
      <w:r>
        <w:rPr>
          <w:sz w:val="24"/>
          <w:szCs w:val="24"/>
        </w:rPr>
        <w:t>4 дм</w:t>
      </w:r>
      <w:r w:rsidR="00573CFE">
        <w:rPr>
          <w:sz w:val="24"/>
          <w:szCs w:val="24"/>
        </w:rPr>
        <w:t>²;     г) 4 см²</w:t>
      </w:r>
    </w:p>
    <w:p w:rsidR="00573CFE" w:rsidRDefault="00573CFE" w:rsidP="00DA5D0E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4D10">
        <w:rPr>
          <w:sz w:val="24"/>
          <w:szCs w:val="24"/>
        </w:rPr>
        <w:t xml:space="preserve">Какой треугольник изображён на рисунке?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96651" cy="1338842"/>
            <wp:effectExtent l="19050" t="0" r="82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31" cy="134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C" w:rsidRPr="00FB233C">
        <w:rPr>
          <w:sz w:val="24"/>
          <w:szCs w:val="24"/>
        </w:rPr>
        <w:t xml:space="preserve"> </w:t>
      </w:r>
      <w:r w:rsidR="00FB233C">
        <w:rPr>
          <w:noProof/>
          <w:sz w:val="24"/>
          <w:szCs w:val="24"/>
          <w:lang w:eastAsia="ru-RU"/>
        </w:rPr>
        <w:drawing>
          <wp:inline distT="0" distB="0" distL="0" distR="0">
            <wp:extent cx="1033573" cy="96756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33" cy="9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033" w:rsidRPr="00705033">
        <w:rPr>
          <w:sz w:val="24"/>
          <w:szCs w:val="24"/>
        </w:rPr>
        <w:t xml:space="preserve"> </w:t>
      </w:r>
      <w:r w:rsidR="00705033">
        <w:rPr>
          <w:noProof/>
          <w:sz w:val="24"/>
          <w:szCs w:val="24"/>
          <w:lang w:eastAsia="ru-RU"/>
        </w:rPr>
        <w:drawing>
          <wp:inline distT="0" distB="0" distL="0" distR="0">
            <wp:extent cx="1371648" cy="133970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33C" w:rsidRDefault="00FB233C" w:rsidP="007050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Определите площадь фигуры, если площадь одного квадрата равна 4 см²   </w:t>
      </w:r>
    </w:p>
    <w:p w:rsidR="00705033" w:rsidRDefault="00705033" w:rsidP="0070503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рисунке изображён квадрат. Для каждого утверждения определите, верное оно или неверное. а) треугольник </w:t>
      </w:r>
      <w:r>
        <w:rPr>
          <w:sz w:val="24"/>
          <w:szCs w:val="24"/>
          <w:lang w:val="en-US"/>
        </w:rPr>
        <w:t>ABC</w:t>
      </w:r>
      <w:r>
        <w:rPr>
          <w:sz w:val="24"/>
          <w:szCs w:val="24"/>
        </w:rPr>
        <w:t>-прямоугольный и равнобедренный. б)</w:t>
      </w:r>
      <w:r w:rsidR="00651ECA">
        <w:rPr>
          <w:sz w:val="24"/>
          <w:szCs w:val="24"/>
        </w:rPr>
        <w:t xml:space="preserve"> </w:t>
      </w:r>
      <w:r>
        <w:rPr>
          <w:sz w:val="24"/>
          <w:szCs w:val="24"/>
        </w:rPr>
        <w:t>диагональ делит квадрат на 2 равных треугольника. в) площадь треугольника</w:t>
      </w:r>
      <w:r w:rsidR="002D14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ABD</w:t>
      </w:r>
      <w:r>
        <w:rPr>
          <w:sz w:val="24"/>
          <w:szCs w:val="24"/>
        </w:rPr>
        <w:t xml:space="preserve"> больше площади квадрата.</w:t>
      </w:r>
    </w:p>
    <w:p w:rsidR="00651ECA" w:rsidRDefault="00651ECA" w:rsidP="00651E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Начертите прямоугольный треугольник и обозначьте его. Найдите периметр треугольника. Запишите, является ли ваш треугольник равнобедренным, равносторонним.</w:t>
      </w:r>
    </w:p>
    <w:p w:rsidR="00651ECA" w:rsidRDefault="00651ECA" w:rsidP="00651E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Постройте прямоугольник со сторонами 4 см и 3 см. Обозначьте его. Вычислите периметр прямоугольника. Проведите диагонали и вычислите величину угла между диагоналями.</w:t>
      </w:r>
    </w:p>
    <w:p w:rsidR="00651ECA" w:rsidRPr="00573CFE" w:rsidRDefault="00651ECA" w:rsidP="00651ECA">
      <w:pPr>
        <w:pStyle w:val="a3"/>
        <w:jc w:val="both"/>
        <w:rPr>
          <w:sz w:val="24"/>
          <w:szCs w:val="24"/>
        </w:rPr>
      </w:pPr>
    </w:p>
    <w:p w:rsidR="00651ECA" w:rsidRDefault="00651ECA" w:rsidP="00651ECA">
      <w:pPr>
        <w:pStyle w:val="a3"/>
        <w:jc w:val="both"/>
        <w:rPr>
          <w:sz w:val="24"/>
          <w:szCs w:val="24"/>
        </w:rPr>
      </w:pPr>
    </w:p>
    <w:p w:rsidR="00FB233C" w:rsidRPr="00DA5D0E" w:rsidRDefault="00FB233C" w:rsidP="00FB233C">
      <w:pPr>
        <w:pStyle w:val="a3"/>
        <w:rPr>
          <w:sz w:val="24"/>
          <w:szCs w:val="24"/>
        </w:rPr>
      </w:pPr>
    </w:p>
    <w:p w:rsidR="00812CFC" w:rsidRDefault="00812CFC"/>
    <w:p w:rsidR="00705033" w:rsidRPr="00A74D10" w:rsidRDefault="00705033" w:rsidP="0065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7 </w:t>
      </w:r>
      <w:r w:rsidRPr="00A74D10">
        <w:rPr>
          <w:b/>
          <w:sz w:val="24"/>
          <w:szCs w:val="24"/>
        </w:rPr>
        <w:t>«Треугольники и четырёхугольники</w:t>
      </w:r>
      <w:r>
        <w:rPr>
          <w:b/>
          <w:sz w:val="24"/>
          <w:szCs w:val="24"/>
        </w:rPr>
        <w:t>»</w:t>
      </w:r>
    </w:p>
    <w:p w:rsidR="00651ECA" w:rsidRDefault="00705033" w:rsidP="0065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6</w:t>
      </w:r>
    </w:p>
    <w:p w:rsidR="00705033" w:rsidRDefault="00705033" w:rsidP="0065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74D10">
        <w:rPr>
          <w:b/>
          <w:sz w:val="24"/>
          <w:szCs w:val="24"/>
        </w:rPr>
        <w:t xml:space="preserve"> вариант</w:t>
      </w:r>
    </w:p>
    <w:p w:rsidR="00573CFE" w:rsidRDefault="00573CFE" w:rsidP="00573C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Найдите площадь квадрата со стороной 15 м</w:t>
      </w:r>
      <w:r w:rsidRPr="00DA5D0E">
        <w:rPr>
          <w:sz w:val="24"/>
          <w:szCs w:val="24"/>
        </w:rPr>
        <w:t>м.</w:t>
      </w:r>
    </w:p>
    <w:p w:rsidR="00573CFE" w:rsidRDefault="00573CFE" w:rsidP="0070503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73CFE">
        <w:rPr>
          <w:sz w:val="24"/>
          <w:szCs w:val="24"/>
        </w:rPr>
        <w:t>Для каждой измеряемой площади подберите единицу измерения: комната; книга; сквер; город</w:t>
      </w:r>
      <w:proofErr w:type="gramStart"/>
      <w:r w:rsidRPr="00573CFE">
        <w:rPr>
          <w:sz w:val="24"/>
          <w:szCs w:val="24"/>
        </w:rPr>
        <w:t>.</w:t>
      </w:r>
      <w:proofErr w:type="gramEnd"/>
      <w:r w:rsidRPr="00573CFE">
        <w:rPr>
          <w:sz w:val="24"/>
          <w:szCs w:val="24"/>
        </w:rPr>
        <w:t xml:space="preserve"> (</w:t>
      </w:r>
      <w:proofErr w:type="gramStart"/>
      <w:r w:rsidRPr="00573CFE">
        <w:rPr>
          <w:sz w:val="24"/>
          <w:szCs w:val="24"/>
        </w:rPr>
        <w:t>к</w:t>
      </w:r>
      <w:proofErr w:type="gramEnd"/>
      <w:r w:rsidRPr="00573CFE">
        <w:rPr>
          <w:sz w:val="24"/>
          <w:szCs w:val="24"/>
        </w:rPr>
        <w:t>м²;  м²;   га; см²)</w:t>
      </w:r>
    </w:p>
    <w:p w:rsidR="00573CFE" w:rsidRDefault="00573CFE" w:rsidP="00573C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573CFE">
        <w:rPr>
          <w:sz w:val="24"/>
          <w:szCs w:val="24"/>
        </w:rPr>
        <w:t xml:space="preserve">Какой треугольник изображён на рисунке?      </w:t>
      </w:r>
      <w:r>
        <w:rPr>
          <w:noProof/>
          <w:lang w:eastAsia="ru-RU"/>
        </w:rPr>
        <w:drawing>
          <wp:inline distT="0" distB="0" distL="0" distR="0">
            <wp:extent cx="1224959" cy="11164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40" cy="111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33C" w:rsidRPr="00FB233C">
        <w:rPr>
          <w:noProof/>
          <w:sz w:val="24"/>
          <w:szCs w:val="24"/>
          <w:lang w:eastAsia="ru-RU"/>
        </w:rPr>
        <w:drawing>
          <wp:inline distT="0" distB="0" distL="0" distR="0">
            <wp:extent cx="959145" cy="1010093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9" cy="101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033" w:rsidRPr="00705033">
        <w:rPr>
          <w:sz w:val="24"/>
          <w:szCs w:val="24"/>
        </w:rPr>
        <w:t xml:space="preserve"> </w:t>
      </w:r>
      <w:r w:rsidR="00705033">
        <w:rPr>
          <w:noProof/>
          <w:sz w:val="24"/>
          <w:szCs w:val="24"/>
          <w:lang w:eastAsia="ru-RU"/>
        </w:rPr>
        <w:drawing>
          <wp:inline distT="0" distB="0" distL="0" distR="0">
            <wp:extent cx="1671527" cy="858614"/>
            <wp:effectExtent l="19050" t="0" r="487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89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CFE" w:rsidRDefault="00573CFE" w:rsidP="0070503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Определите площадь фигуры, если площадь одного квадрата равна 4</w:t>
      </w:r>
      <w:r w:rsidR="00FB233C">
        <w:rPr>
          <w:sz w:val="24"/>
          <w:szCs w:val="24"/>
        </w:rPr>
        <w:t xml:space="preserve"> см²   </w:t>
      </w:r>
    </w:p>
    <w:p w:rsidR="00705033" w:rsidRPr="00705033" w:rsidRDefault="00705033" w:rsidP="0070503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05033">
        <w:rPr>
          <w:sz w:val="24"/>
          <w:szCs w:val="24"/>
        </w:rPr>
        <w:t xml:space="preserve">На рисунке изображён прямоугольник. Для каждого утверждения определите, верное оно или неверное. а) </w:t>
      </w:r>
      <w:r w:rsidR="00651ECA">
        <w:rPr>
          <w:sz w:val="24"/>
          <w:szCs w:val="24"/>
        </w:rPr>
        <w:t>диагонали прямо</w:t>
      </w:r>
      <w:r w:rsidRPr="00705033">
        <w:rPr>
          <w:sz w:val="24"/>
          <w:szCs w:val="24"/>
        </w:rPr>
        <w:t>угольник</w:t>
      </w:r>
      <w:r w:rsidR="00651ECA">
        <w:rPr>
          <w:sz w:val="24"/>
          <w:szCs w:val="24"/>
        </w:rPr>
        <w:t>а равны</w:t>
      </w:r>
      <w:r w:rsidRPr="00705033">
        <w:rPr>
          <w:sz w:val="24"/>
          <w:szCs w:val="24"/>
        </w:rPr>
        <w:t>. б)</w:t>
      </w:r>
      <w:r w:rsidR="00651ECA">
        <w:rPr>
          <w:sz w:val="24"/>
          <w:szCs w:val="24"/>
        </w:rPr>
        <w:t xml:space="preserve"> треугольник </w:t>
      </w:r>
      <w:r w:rsidR="00651ECA">
        <w:rPr>
          <w:sz w:val="24"/>
          <w:szCs w:val="24"/>
          <w:lang w:val="en-US"/>
        </w:rPr>
        <w:t>ABC</w:t>
      </w:r>
      <w:r w:rsidR="00651ECA">
        <w:rPr>
          <w:sz w:val="24"/>
          <w:szCs w:val="24"/>
        </w:rPr>
        <w:t xml:space="preserve">-прямоугольный и равнобедренный </w:t>
      </w:r>
      <w:r w:rsidRPr="00705033">
        <w:rPr>
          <w:sz w:val="24"/>
          <w:szCs w:val="24"/>
        </w:rPr>
        <w:t xml:space="preserve">в) площадь </w:t>
      </w:r>
      <w:r w:rsidR="00651ECA">
        <w:rPr>
          <w:sz w:val="24"/>
          <w:szCs w:val="24"/>
        </w:rPr>
        <w:t>прямо</w:t>
      </w:r>
      <w:r w:rsidRPr="00705033">
        <w:rPr>
          <w:sz w:val="24"/>
          <w:szCs w:val="24"/>
        </w:rPr>
        <w:t>угольника</w:t>
      </w:r>
      <w:r w:rsidR="00651ECA">
        <w:rPr>
          <w:sz w:val="24"/>
          <w:szCs w:val="24"/>
        </w:rPr>
        <w:t xml:space="preserve"> равна произведению сторон </w:t>
      </w:r>
      <w:r w:rsidR="00651ECA" w:rsidRPr="00651ECA">
        <w:rPr>
          <w:sz w:val="24"/>
          <w:szCs w:val="24"/>
        </w:rPr>
        <w:t xml:space="preserve"> </w:t>
      </w:r>
      <w:r w:rsidR="00651ECA">
        <w:rPr>
          <w:sz w:val="24"/>
          <w:szCs w:val="24"/>
          <w:lang w:val="en-US"/>
        </w:rPr>
        <w:t>BC</w:t>
      </w:r>
      <w:r w:rsidR="00651ECA" w:rsidRPr="00651ECA">
        <w:rPr>
          <w:sz w:val="24"/>
          <w:szCs w:val="24"/>
        </w:rPr>
        <w:t xml:space="preserve"> </w:t>
      </w:r>
      <w:r w:rsidR="00651ECA">
        <w:rPr>
          <w:sz w:val="24"/>
          <w:szCs w:val="24"/>
        </w:rPr>
        <w:t xml:space="preserve">и </w:t>
      </w:r>
      <w:r w:rsidR="00651ECA">
        <w:rPr>
          <w:sz w:val="24"/>
          <w:szCs w:val="24"/>
          <w:lang w:val="en-US"/>
        </w:rPr>
        <w:t>CD</w:t>
      </w:r>
      <w:r w:rsidRPr="00705033">
        <w:rPr>
          <w:sz w:val="24"/>
          <w:szCs w:val="24"/>
        </w:rPr>
        <w:t>.</w:t>
      </w:r>
    </w:p>
    <w:p w:rsidR="00705033" w:rsidRDefault="00651ECA" w:rsidP="00651E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Начертите остроугольный треугольник и обозначьте его. Найдите периметр треугольника. Запишите, является ли ваш треугольник равнобедренным, равносторонним.</w:t>
      </w:r>
    </w:p>
    <w:p w:rsidR="00651ECA" w:rsidRDefault="00651ECA" w:rsidP="00651E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Постройте квадрат со стороной 4 см. Обозначьте его. Вычислите периметр квадрата. Проведите диагонали и вычислите величину угла между диагональю и стороной квадрата.</w:t>
      </w:r>
    </w:p>
    <w:p w:rsidR="00573CFE" w:rsidRPr="00651ECA" w:rsidRDefault="00FB233C" w:rsidP="00651ECA">
      <w:pPr>
        <w:jc w:val="both"/>
        <w:rPr>
          <w:sz w:val="24"/>
          <w:szCs w:val="24"/>
        </w:rPr>
      </w:pPr>
      <w:r w:rsidRPr="00651ECA">
        <w:rPr>
          <w:sz w:val="24"/>
          <w:szCs w:val="24"/>
        </w:rPr>
        <w:t xml:space="preserve">   </w:t>
      </w:r>
    </w:p>
    <w:sectPr w:rsidR="00573CFE" w:rsidRPr="00651ECA" w:rsidSect="00DA5D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AA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064C0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D0E"/>
    <w:rsid w:val="002D1465"/>
    <w:rsid w:val="00573CFE"/>
    <w:rsid w:val="00626048"/>
    <w:rsid w:val="00651ECA"/>
    <w:rsid w:val="00705033"/>
    <w:rsid w:val="00812CFC"/>
    <w:rsid w:val="0096689A"/>
    <w:rsid w:val="00DA5D0E"/>
    <w:rsid w:val="00F66995"/>
    <w:rsid w:val="00FB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5D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ЛГ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</dc:creator>
  <cp:keywords/>
  <dc:description/>
  <cp:lastModifiedBy>Кротова </cp:lastModifiedBy>
  <cp:revision>4</cp:revision>
  <cp:lastPrinted>2013-01-22T15:11:00Z</cp:lastPrinted>
  <dcterms:created xsi:type="dcterms:W3CDTF">2013-01-19T11:22:00Z</dcterms:created>
  <dcterms:modified xsi:type="dcterms:W3CDTF">2014-01-20T14:10:00Z</dcterms:modified>
</cp:coreProperties>
</file>