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6E" w:rsidRDefault="00E70F5D" w:rsidP="00636A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36A6E" w:rsidRPr="00650186">
        <w:rPr>
          <w:rFonts w:ascii="Times New Roman" w:hAnsi="Times New Roman"/>
          <w:sz w:val="28"/>
          <w:szCs w:val="28"/>
        </w:rPr>
        <w:t>Календарно-тематическое планирование предм</w:t>
      </w:r>
      <w:r w:rsidR="00636A6E">
        <w:rPr>
          <w:rFonts w:ascii="Times New Roman" w:hAnsi="Times New Roman"/>
          <w:sz w:val="28"/>
          <w:szCs w:val="28"/>
        </w:rPr>
        <w:t xml:space="preserve">етной линии «Технология» в 2 классе </w:t>
      </w:r>
    </w:p>
    <w:p w:rsidR="00636A6E" w:rsidRDefault="00636A6E" w:rsidP="00636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учебно-методического комплекса </w:t>
      </w:r>
      <w:proofErr w:type="gramStart"/>
      <w:r w:rsidR="00E70F5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70F5D">
        <w:rPr>
          <w:rFonts w:ascii="Times New Roman" w:hAnsi="Times New Roman"/>
          <w:sz w:val="28"/>
          <w:szCs w:val="28"/>
        </w:rPr>
        <w:t xml:space="preserve">1 ч в неделю.  </w:t>
      </w:r>
      <w:proofErr w:type="gramStart"/>
      <w:r w:rsidR="00E70F5D">
        <w:rPr>
          <w:rFonts w:ascii="Times New Roman" w:hAnsi="Times New Roman"/>
          <w:sz w:val="28"/>
          <w:szCs w:val="28"/>
        </w:rPr>
        <w:t>За год-</w:t>
      </w:r>
      <w:r>
        <w:rPr>
          <w:rFonts w:ascii="Times New Roman" w:hAnsi="Times New Roman"/>
          <w:sz w:val="28"/>
          <w:szCs w:val="28"/>
        </w:rPr>
        <w:t>34 часа</w:t>
      </w:r>
      <w:r w:rsidR="00E70F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405"/>
        <w:gridCol w:w="1343"/>
        <w:gridCol w:w="2491"/>
        <w:gridCol w:w="2226"/>
        <w:gridCol w:w="2095"/>
        <w:gridCol w:w="1983"/>
        <w:gridCol w:w="1928"/>
        <w:gridCol w:w="658"/>
      </w:tblGrid>
      <w:tr w:rsidR="00636A6E" w:rsidRPr="007E4C96" w:rsidTr="00636A6E">
        <w:tc>
          <w:tcPr>
            <w:tcW w:w="674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</w:t>
            </w:r>
            <w:proofErr w:type="spellStart"/>
            <w:r w:rsidRPr="007E4C96">
              <w:t>п</w:t>
            </w:r>
            <w:proofErr w:type="spellEnd"/>
          </w:p>
        </w:tc>
        <w:tc>
          <w:tcPr>
            <w:tcW w:w="1416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319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</w:t>
            </w:r>
            <w:r>
              <w:t xml:space="preserve">результаты (личностные и </w:t>
            </w:r>
            <w:proofErr w:type="spellStart"/>
            <w:r>
              <w:t>метапре</w:t>
            </w:r>
            <w:r w:rsidRPr="007E4C96">
              <w:t>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74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6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2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Коммуникативные 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915945" w:rsidTr="00636A6E">
        <w:trPr>
          <w:trHeight w:val="916"/>
        </w:trPr>
        <w:tc>
          <w:tcPr>
            <w:tcW w:w="674" w:type="dxa"/>
          </w:tcPr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>1</w:t>
            </w:r>
          </w:p>
        </w:tc>
        <w:tc>
          <w:tcPr>
            <w:tcW w:w="1416" w:type="dxa"/>
          </w:tcPr>
          <w:p w:rsidR="00636A6E" w:rsidRPr="004A3807" w:rsidRDefault="00636A6E" w:rsidP="00636A6E">
            <w:pPr>
              <w:spacing w:after="0" w:line="240" w:lineRule="auto"/>
            </w:pPr>
            <w:r>
              <w:t>Здравствуй, дорогой друг</w:t>
            </w:r>
            <w:proofErr w:type="gramStart"/>
            <w:r>
              <w:t xml:space="preserve"> .</w:t>
            </w:r>
            <w:proofErr w:type="gramEnd"/>
            <w:r>
              <w:t>Как работать с учебником.</w:t>
            </w:r>
          </w:p>
        </w:tc>
        <w:tc>
          <w:tcPr>
            <w:tcW w:w="1415" w:type="dxa"/>
          </w:tcPr>
          <w:p w:rsidR="00636A6E" w:rsidRPr="004A3807" w:rsidRDefault="00636A6E" w:rsidP="00636A6E">
            <w:pPr>
              <w:spacing w:after="0" w:line="240" w:lineRule="auto"/>
            </w:pPr>
            <w:r>
              <w:t>1 час.</w:t>
            </w:r>
          </w:p>
        </w:tc>
        <w:tc>
          <w:tcPr>
            <w:tcW w:w="2549" w:type="dxa"/>
          </w:tcPr>
          <w:p w:rsidR="00636A6E" w:rsidRDefault="00636A6E" w:rsidP="00636A6E">
            <w:pPr>
              <w:spacing w:after="0" w:line="240" w:lineRule="auto"/>
            </w:pPr>
            <w:r w:rsidRPr="008D4A9F">
              <w:rPr>
                <w:b/>
              </w:rPr>
              <w:t>Определять</w:t>
            </w:r>
            <w:r>
              <w:t xml:space="preserve"> материалы и </w:t>
            </w:r>
            <w:proofErr w:type="spellStart"/>
            <w:r>
              <w:t>инструменты</w:t>
            </w:r>
            <w:proofErr w:type="gramStart"/>
            <w:r>
              <w:t>,н</w:t>
            </w:r>
            <w:proofErr w:type="gramEnd"/>
            <w:r>
              <w:t>еоб</w:t>
            </w:r>
            <w:proofErr w:type="spellEnd"/>
            <w:r>
              <w:t>-</w:t>
            </w:r>
          </w:p>
          <w:p w:rsidR="00636A6E" w:rsidRDefault="00636A6E" w:rsidP="00636A6E">
            <w:pPr>
              <w:spacing w:after="0" w:line="240" w:lineRule="auto"/>
            </w:pPr>
            <w:proofErr w:type="spellStart"/>
            <w:r>
              <w:t>Ходимыедля</w:t>
            </w:r>
            <w:proofErr w:type="spellEnd"/>
            <w:r>
              <w:t xml:space="preserve"> изготовления изделий.</w:t>
            </w:r>
          </w:p>
          <w:p w:rsidR="00636A6E" w:rsidRPr="004A3807" w:rsidRDefault="00636A6E" w:rsidP="00636A6E">
            <w:r w:rsidRPr="008D4A9F">
              <w:rPr>
                <w:b/>
              </w:rPr>
              <w:t>Анализировать</w:t>
            </w:r>
            <w:r>
              <w:t xml:space="preserve"> и сравнивать учебник, рабочую тетрадь,  </w:t>
            </w:r>
            <w:proofErr w:type="spellStart"/>
            <w:r>
              <w:t>обЪяснять</w:t>
            </w:r>
            <w:proofErr w:type="spellEnd"/>
            <w:r>
              <w:t xml:space="preserve"> назначение каждого пособия. </w:t>
            </w:r>
            <w:r w:rsidRPr="008D4A9F">
              <w:rPr>
                <w:b/>
              </w:rPr>
              <w:t xml:space="preserve">Использовать </w:t>
            </w:r>
            <w:r>
              <w:t>при изготовлении изделий навигационную систему учебник</w:t>
            </w:r>
            <w:proofErr w:type="gramStart"/>
            <w:r>
              <w:t>а(</w:t>
            </w:r>
            <w:proofErr w:type="gramEnd"/>
            <w:r>
              <w:t>условные знаки.) и критерии оценки изготовления изделия</w:t>
            </w:r>
          </w:p>
        </w:tc>
        <w:tc>
          <w:tcPr>
            <w:tcW w:w="2226" w:type="dxa"/>
          </w:tcPr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Формирование ценностных ориентиров и смыслов учебной деятельности на основе : </w:t>
            </w:r>
            <w:proofErr w:type="gramStart"/>
            <w:r w:rsidRPr="00915945">
              <w:rPr>
                <w:rFonts w:ascii="Календарно-тематическое планиро" w:hAnsi="Календарно-тематическое планиро"/>
              </w:rPr>
              <w:t>-р</w:t>
            </w:r>
            <w:proofErr w:type="gramEnd"/>
            <w:r w:rsidRPr="00915945">
              <w:rPr>
                <w:rFonts w:ascii="Календарно-тематическое планиро" w:hAnsi="Календарно-тематическое планиро"/>
              </w:rPr>
              <w:t>азвития познавательных интересов учебных мотивов.</w:t>
            </w: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-развитие доброжелательности, доверия </w:t>
            </w:r>
            <w:proofErr w:type="spellStart"/>
            <w:r w:rsidRPr="00915945">
              <w:rPr>
                <w:rFonts w:ascii="Календарно-тематическое планиро" w:hAnsi="Календарно-тематическое планиро"/>
              </w:rPr>
              <w:t>вниматель</w:t>
            </w:r>
            <w:proofErr w:type="spellEnd"/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 </w:t>
            </w:r>
            <w:proofErr w:type="spellStart"/>
            <w:r w:rsidRPr="00915945">
              <w:rPr>
                <w:rFonts w:ascii="Календарно-тематическое планиро" w:hAnsi="Календарно-тематическое планиро"/>
              </w:rPr>
              <w:t>ности</w:t>
            </w:r>
            <w:proofErr w:type="spellEnd"/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  к людям, готовности к сотрудничеству и дружбе</w:t>
            </w:r>
            <w:proofErr w:type="gramStart"/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 ,</w:t>
            </w:r>
            <w:proofErr w:type="gramEnd"/>
            <w:r w:rsidRPr="00915945">
              <w:rPr>
                <w:rFonts w:ascii="Календарно-тематическое планиро" w:hAnsi="Календарно-тематическое планиро"/>
              </w:rPr>
              <w:t>оказанию помощи тем, кто в ней нуждается.</w:t>
            </w:r>
          </w:p>
        </w:tc>
        <w:tc>
          <w:tcPr>
            <w:tcW w:w="2126" w:type="dxa"/>
          </w:tcPr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>Анализ объектов с целью выделения признаков (существенных несущественных)</w:t>
            </w: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>Установление отношений между заданным вопросом и ответом.</w:t>
            </w:r>
          </w:p>
        </w:tc>
        <w:tc>
          <w:tcPr>
            <w:tcW w:w="1984" w:type="dxa"/>
          </w:tcPr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>Понимание возможности различных позиций и точек зрения на какой-либо вопрос.</w:t>
            </w: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>Рефлексия своих действий.</w:t>
            </w:r>
          </w:p>
        </w:tc>
        <w:tc>
          <w:tcPr>
            <w:tcW w:w="1983" w:type="dxa"/>
          </w:tcPr>
          <w:p w:rsidR="00636A6E" w:rsidRPr="00006DE4" w:rsidRDefault="00636A6E" w:rsidP="00636A6E">
            <w:pPr>
              <w:spacing w:after="0" w:line="240" w:lineRule="auto"/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  <w:r w:rsidRPr="00915945">
              <w:rPr>
                <w:rFonts w:ascii="Календарно-тематическое планиро" w:hAnsi="Календарно-тематическое планиро"/>
              </w:rPr>
              <w:t xml:space="preserve">Внесение необходимых дополнений и корректив в план в случае расхождения эталона.             </w:t>
            </w: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  <w:p w:rsidR="00636A6E" w:rsidRDefault="00636A6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Default="00A4278E" w:rsidP="00636A6E">
            <w:pPr>
              <w:spacing w:after="0" w:line="240" w:lineRule="auto"/>
            </w:pPr>
          </w:p>
          <w:p w:rsidR="00A4278E" w:rsidRPr="00A4278E" w:rsidRDefault="00A4278E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Pr="00915945" w:rsidRDefault="00636A6E" w:rsidP="00636A6E">
            <w:pPr>
              <w:spacing w:after="0" w:line="240" w:lineRule="auto"/>
              <w:rPr>
                <w:rFonts w:ascii="Календарно-тематическое планиро" w:hAnsi="Календарно-тематическое планиро"/>
              </w:rPr>
            </w:pPr>
          </w:p>
        </w:tc>
      </w:tr>
    </w:tbl>
    <w:p w:rsidR="00006DE4" w:rsidRDefault="00636A6E" w:rsidP="00636A6E">
      <w:pPr>
        <w:jc w:val="center"/>
        <w:rPr>
          <w:rFonts w:ascii="Times New Roman" w:hAnsi="Times New Roman"/>
          <w:sz w:val="28"/>
          <w:szCs w:val="28"/>
        </w:rPr>
      </w:pPr>
      <w:r w:rsidRPr="005602F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602F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6DE4" w:rsidRDefault="00006DE4" w:rsidP="00636A6E">
      <w:pPr>
        <w:jc w:val="center"/>
        <w:rPr>
          <w:rFonts w:ascii="Times New Roman" w:hAnsi="Times New Roman"/>
          <w:sz w:val="28"/>
          <w:szCs w:val="28"/>
        </w:rPr>
      </w:pPr>
    </w:p>
    <w:p w:rsidR="00636A6E" w:rsidRDefault="00636A6E" w:rsidP="00636A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1817"/>
        <w:gridCol w:w="1290"/>
        <w:gridCol w:w="2440"/>
        <w:gridCol w:w="1941"/>
        <w:gridCol w:w="2070"/>
        <w:gridCol w:w="1982"/>
        <w:gridCol w:w="1944"/>
        <w:gridCol w:w="657"/>
      </w:tblGrid>
      <w:tr w:rsidR="00636A6E" w:rsidRPr="007E4C96" w:rsidTr="00636A6E">
        <w:tc>
          <w:tcPr>
            <w:tcW w:w="674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</w:t>
            </w:r>
            <w:proofErr w:type="spellStart"/>
            <w:r w:rsidRPr="007E4C96">
              <w:t>п</w:t>
            </w:r>
            <w:proofErr w:type="spell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75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74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2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Коммуникативные 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74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8D4A9F" w:rsidRDefault="00636A6E" w:rsidP="00636A6E"/>
          <w:p w:rsidR="00636A6E" w:rsidRDefault="00636A6E" w:rsidP="00636A6E"/>
          <w:p w:rsidR="00636A6E" w:rsidRDefault="00636A6E" w:rsidP="00636A6E">
            <w:r>
              <w:t>2</w:t>
            </w:r>
          </w:p>
          <w:p w:rsidR="00636A6E" w:rsidRPr="008D4A9F" w:rsidRDefault="00636A6E" w:rsidP="00636A6E"/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ЧЕЛОВЕК И ЗЕМЛЯ!</w:t>
            </w:r>
          </w:p>
          <w:p w:rsidR="00636A6E" w:rsidRDefault="00636A6E" w:rsidP="00636A6E"/>
          <w:p w:rsidR="00636A6E" w:rsidRPr="008D4A9F" w:rsidRDefault="00B86E6B" w:rsidP="00636A6E">
            <w:r>
              <w:t>Земледе</w:t>
            </w:r>
            <w:r w:rsidR="00636A6E">
              <w:t>лие</w:t>
            </w:r>
          </w:p>
        </w:tc>
        <w:tc>
          <w:tcPr>
            <w:tcW w:w="1415" w:type="dxa"/>
          </w:tcPr>
          <w:p w:rsidR="00636A6E" w:rsidRDefault="00636A6E" w:rsidP="00636A6E">
            <w:pPr>
              <w:spacing w:after="0" w:line="240" w:lineRule="auto"/>
            </w:pPr>
            <w:r>
              <w:t>23 часа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Pr="005602FC" w:rsidRDefault="00636A6E" w:rsidP="00636A6E">
            <w:pPr>
              <w:spacing w:after="0" w:line="240" w:lineRule="auto"/>
            </w:pPr>
            <w:r>
              <w:t>1 час</w:t>
            </w:r>
          </w:p>
        </w:tc>
        <w:tc>
          <w:tcPr>
            <w:tcW w:w="2549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 w:rsidRPr="008D4A9F">
              <w:rPr>
                <w:b/>
              </w:rPr>
              <w:t>Искать</w:t>
            </w:r>
            <w:r>
              <w:t xml:space="preserve"> и </w:t>
            </w:r>
            <w:proofErr w:type="spellStart"/>
            <w:r w:rsidRPr="008D4A9F">
              <w:rPr>
                <w:b/>
              </w:rPr>
              <w:t>анализи</w:t>
            </w:r>
            <w:proofErr w:type="spellEnd"/>
            <w:r>
              <w:rPr>
                <w:b/>
              </w:rPr>
              <w:t>-</w:t>
            </w:r>
          </w:p>
          <w:p w:rsidR="00636A6E" w:rsidRDefault="00636A6E" w:rsidP="00636A6E">
            <w:pPr>
              <w:spacing w:after="0" w:line="240" w:lineRule="auto"/>
            </w:pPr>
            <w:proofErr w:type="spellStart"/>
            <w:r w:rsidRPr="008D4A9F">
              <w:rPr>
                <w:b/>
              </w:rPr>
              <w:t>ровать</w:t>
            </w:r>
            <w:proofErr w:type="spellEnd"/>
            <w:r w:rsidRPr="008D4A9F">
              <w:rPr>
                <w:b/>
              </w:rPr>
              <w:t xml:space="preserve"> </w:t>
            </w:r>
            <w:r>
              <w:t xml:space="preserve">информацию о </w:t>
            </w:r>
            <w:proofErr w:type="spellStart"/>
            <w:r>
              <w:t>земледелии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 xml:space="preserve"> значении в жизни человека.</w:t>
            </w:r>
          </w:p>
          <w:p w:rsidR="00636A6E" w:rsidRDefault="00636A6E" w:rsidP="00636A6E">
            <w:pPr>
              <w:spacing w:after="0" w:line="240" w:lineRule="auto"/>
            </w:pPr>
            <w:r w:rsidRPr="008D4A9F">
              <w:rPr>
                <w:b/>
              </w:rPr>
              <w:t>Составлять</w:t>
            </w:r>
            <w:r>
              <w:t xml:space="preserve">  рассказ о профессиях садовода и овощевода на основе наблюдений и собственного опыта. </w:t>
            </w:r>
            <w:r w:rsidRPr="008D4A9F">
              <w:rPr>
                <w:b/>
              </w:rPr>
              <w:t xml:space="preserve">Понимать </w:t>
            </w:r>
            <w:r>
              <w:t>значимость профессиональной деятельности.</w:t>
            </w:r>
          </w:p>
          <w:p w:rsidR="00636A6E" w:rsidRDefault="00636A6E" w:rsidP="00636A6E">
            <w:pPr>
              <w:spacing w:after="0" w:line="240" w:lineRule="auto"/>
            </w:pPr>
            <w:r w:rsidRPr="00555A37">
              <w:rPr>
                <w:b/>
              </w:rPr>
              <w:t>Осваивать</w:t>
            </w:r>
            <w:r>
              <w:t xml:space="preserve"> </w:t>
            </w:r>
            <w:proofErr w:type="spellStart"/>
            <w:r>
              <w:t>техно</w:t>
            </w:r>
            <w:proofErr w:type="spellEnd"/>
            <w:r>
              <w:t>-</w:t>
            </w:r>
          </w:p>
          <w:p w:rsidR="00636A6E" w:rsidRDefault="00636A6E" w:rsidP="00636A6E">
            <w:pPr>
              <w:spacing w:after="0" w:line="240" w:lineRule="auto"/>
            </w:pPr>
            <w:r>
              <w:t>логию выращивания лука в домашних условиях.</w:t>
            </w:r>
          </w:p>
          <w:p w:rsidR="00636A6E" w:rsidRDefault="00636A6E" w:rsidP="00636A6E">
            <w:pPr>
              <w:spacing w:after="0" w:line="240" w:lineRule="auto"/>
            </w:pPr>
            <w:r w:rsidRPr="00555A37">
              <w:rPr>
                <w:b/>
              </w:rPr>
              <w:t>Проводить</w:t>
            </w:r>
            <w:r>
              <w:t xml:space="preserve"> наблюдения 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Оформлять их результаты.</w:t>
            </w:r>
          </w:p>
        </w:tc>
        <w:tc>
          <w:tcPr>
            <w:tcW w:w="1982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Развить внутреннюю позицию школьника чувство необходимости учения  положительного отношения к школе.</w:t>
            </w:r>
          </w:p>
        </w:tc>
        <w:tc>
          <w:tcPr>
            <w:tcW w:w="2126" w:type="dxa"/>
          </w:tcPr>
          <w:p w:rsidR="00636A6E" w:rsidRDefault="00636A6E" w:rsidP="00636A6E">
            <w:pPr>
              <w:spacing w:after="0" w:line="240" w:lineRule="auto"/>
            </w:pPr>
            <w:r>
              <w:t>-Знаково-символическое моделирование.</w:t>
            </w:r>
          </w:p>
          <w:p w:rsidR="00636A6E" w:rsidRDefault="00636A6E" w:rsidP="00636A6E">
            <w:r>
              <w:t>Самостоятельное создание способов решения проблем творческого и поискового характера.</w:t>
            </w:r>
          </w:p>
          <w:p w:rsidR="00636A6E" w:rsidRPr="00D477E9" w:rsidRDefault="00636A6E" w:rsidP="00636A6E">
            <w:r>
              <w:t>Устанавливать аналогии.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Учёт разных мнений и умение обосновать своё</w:t>
            </w:r>
            <w:proofErr w:type="gramStart"/>
            <w:r>
              <w:t xml:space="preserve"> .</w:t>
            </w:r>
            <w:proofErr w:type="gramEnd"/>
            <w:r w:rsidRPr="007E4C96">
              <w:t>Понимание возможности различных позиций и точек зрения на какой-либо вопрос.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Постановка учебной задачи на основе соотнесения </w:t>
            </w:r>
            <w:proofErr w:type="spellStart"/>
            <w:r>
              <w:t>того</w:t>
            </w:r>
            <w:proofErr w:type="gramStart"/>
            <w:r w:rsidRPr="00D477E9">
              <w:t>,</w:t>
            </w:r>
            <w:r>
              <w:t>ч</w:t>
            </w:r>
            <w:proofErr w:type="gramEnd"/>
            <w:r>
              <w:t>то</w:t>
            </w:r>
            <w:proofErr w:type="spellEnd"/>
            <w:r>
              <w:t xml:space="preserve"> уже известно и усвоено учащимися </w:t>
            </w:r>
            <w:r w:rsidRPr="0024763B">
              <w:t>,</w:t>
            </w:r>
            <w:r>
              <w:t>и того</w:t>
            </w:r>
            <w:r w:rsidRPr="0024763B">
              <w:t>,</w:t>
            </w:r>
            <w:r>
              <w:t xml:space="preserve"> что ещё неизвестно.</w:t>
            </w:r>
            <w:r w:rsidRPr="007E4C96">
              <w:t xml:space="preserve"> 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AF005E" w:rsidRDefault="00AF005E" w:rsidP="00636A6E">
            <w:pPr>
              <w:spacing w:after="0" w:line="240" w:lineRule="auto"/>
            </w:pPr>
          </w:p>
          <w:p w:rsidR="00636A6E" w:rsidRPr="00BE447A" w:rsidRDefault="00636A6E" w:rsidP="00636A6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c>
          <w:tcPr>
            <w:tcW w:w="674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</w:t>
            </w:r>
            <w:proofErr w:type="spellStart"/>
            <w:r w:rsidRPr="007E4C96">
              <w:t>п</w:t>
            </w:r>
            <w:proofErr w:type="spell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75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74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2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Коммуникативные 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74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/>
          <w:p w:rsidR="00B86E6B" w:rsidRDefault="00B86E6B" w:rsidP="00636A6E">
            <w:r>
              <w:t>3</w:t>
            </w:r>
          </w:p>
          <w:p w:rsidR="00B86E6B" w:rsidRPr="00B86E6B" w:rsidRDefault="00B86E6B" w:rsidP="00B86E6B"/>
          <w:p w:rsidR="00B86E6B" w:rsidRDefault="00B86E6B" w:rsidP="00B86E6B"/>
          <w:p w:rsidR="00B86E6B" w:rsidRDefault="00B86E6B" w:rsidP="00B86E6B">
            <w:r>
              <w:t>4</w:t>
            </w:r>
          </w:p>
          <w:p w:rsidR="00B86E6B" w:rsidRDefault="00B86E6B" w:rsidP="00B86E6B"/>
          <w:p w:rsidR="00B86E6B" w:rsidRDefault="00B86E6B" w:rsidP="00B86E6B">
            <w:r>
              <w:t>5</w:t>
            </w:r>
          </w:p>
          <w:p w:rsidR="00B86E6B" w:rsidRDefault="00B86E6B" w:rsidP="00B86E6B"/>
          <w:p w:rsidR="00636A6E" w:rsidRPr="00B86E6B" w:rsidRDefault="00B86E6B" w:rsidP="00B86E6B">
            <w:r>
              <w:t>6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ПОСУДА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Изделие </w:t>
            </w:r>
            <w:proofErr w:type="gramStart"/>
            <w:r>
              <w:rPr>
                <w:b/>
              </w:rPr>
              <w:t>:к</w:t>
            </w:r>
            <w:proofErr w:type="gramEnd"/>
            <w:r>
              <w:rPr>
                <w:b/>
              </w:rPr>
              <w:t>орзина с цветами.(работа с пластилином)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Семейка грибов на поляне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Практические работы</w:t>
            </w:r>
            <w:proofErr w:type="gramStart"/>
            <w:r>
              <w:rPr>
                <w:b/>
              </w:rPr>
              <w:t>:»</w:t>
            </w:r>
            <w:proofErr w:type="spellStart"/>
            <w:proofErr w:type="gramEnd"/>
            <w:r>
              <w:rPr>
                <w:b/>
              </w:rPr>
              <w:t>Съедо-бные</w:t>
            </w:r>
            <w:proofErr w:type="spellEnd"/>
            <w:r>
              <w:rPr>
                <w:b/>
              </w:rPr>
              <w:t xml:space="preserve"> и не съедобные грибы.»,  «Плоды лесные и садовые.»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E447A" w:rsidRDefault="00636A6E" w:rsidP="00636A6E">
            <w:pPr>
              <w:spacing w:after="0" w:line="240" w:lineRule="auto"/>
              <w:rPr>
                <w:b/>
              </w:rPr>
            </w:pPr>
          </w:p>
        </w:tc>
        <w:tc>
          <w:tcPr>
            <w:tcW w:w="1415" w:type="dxa"/>
          </w:tcPr>
          <w:p w:rsidR="00636A6E" w:rsidRDefault="00636A6E" w:rsidP="00636A6E">
            <w:pPr>
              <w:spacing w:after="0" w:line="240" w:lineRule="auto"/>
            </w:pPr>
            <w:r>
              <w:rPr>
                <w:b/>
              </w:rPr>
              <w:t>4 часа</w:t>
            </w:r>
          </w:p>
          <w:p w:rsidR="00636A6E" w:rsidRDefault="00636A6E" w:rsidP="00636A6E"/>
          <w:p w:rsidR="00B86E6B" w:rsidRDefault="00636A6E" w:rsidP="00636A6E">
            <w:r>
              <w:t>1час</w:t>
            </w:r>
          </w:p>
          <w:p w:rsidR="00B86E6B" w:rsidRPr="00B86E6B" w:rsidRDefault="00B86E6B" w:rsidP="00B86E6B"/>
          <w:p w:rsidR="00B86E6B" w:rsidRDefault="00B86E6B" w:rsidP="00B86E6B"/>
          <w:p w:rsidR="00B86E6B" w:rsidRDefault="00B86E6B" w:rsidP="00B86E6B">
            <w:r>
              <w:t>1час</w:t>
            </w:r>
          </w:p>
          <w:p w:rsidR="00B86E6B" w:rsidRDefault="00B86E6B" w:rsidP="00B86E6B"/>
          <w:p w:rsidR="00B86E6B" w:rsidRDefault="00B86E6B" w:rsidP="00B86E6B">
            <w:r>
              <w:t>1час</w:t>
            </w:r>
          </w:p>
          <w:p w:rsidR="00B86E6B" w:rsidRDefault="00B86E6B" w:rsidP="00B86E6B"/>
          <w:p w:rsidR="00636A6E" w:rsidRPr="00B86E6B" w:rsidRDefault="00B86E6B" w:rsidP="00B86E6B">
            <w:r>
              <w:t>1час</w:t>
            </w:r>
          </w:p>
        </w:tc>
        <w:tc>
          <w:tcPr>
            <w:tcW w:w="2549" w:type="dxa"/>
          </w:tcPr>
          <w:p w:rsidR="00636A6E" w:rsidRPr="0064472F" w:rsidRDefault="00636A6E" w:rsidP="00636A6E">
            <w:pPr>
              <w:jc w:val="both"/>
              <w:rPr>
                <w:sz w:val="20"/>
                <w:szCs w:val="20"/>
              </w:rPr>
            </w:pPr>
            <w:r w:rsidRPr="0064472F">
              <w:rPr>
                <w:b/>
                <w:sz w:val="20"/>
                <w:szCs w:val="20"/>
              </w:rPr>
              <w:t>Использовать</w:t>
            </w:r>
            <w:r w:rsidRPr="0064472F">
              <w:rPr>
                <w:sz w:val="20"/>
                <w:szCs w:val="20"/>
              </w:rPr>
              <w:t xml:space="preserve"> умения работать  над проектом под руководством учителя: </w:t>
            </w:r>
            <w:r w:rsidRPr="0064472F">
              <w:rPr>
                <w:b/>
                <w:sz w:val="20"/>
                <w:szCs w:val="20"/>
              </w:rPr>
              <w:t>ставить</w:t>
            </w:r>
            <w:r w:rsidRPr="0064472F">
              <w:rPr>
                <w:sz w:val="20"/>
                <w:szCs w:val="20"/>
              </w:rPr>
              <w:t xml:space="preserve"> цель, </w:t>
            </w:r>
            <w:r w:rsidRPr="0064472F">
              <w:rPr>
                <w:b/>
                <w:sz w:val="20"/>
                <w:szCs w:val="20"/>
              </w:rPr>
              <w:t>составлять и обсуждать</w:t>
            </w:r>
            <w:r w:rsidRPr="0064472F">
              <w:rPr>
                <w:sz w:val="20"/>
                <w:szCs w:val="20"/>
              </w:rPr>
              <w:t xml:space="preserve"> план выполнения изделия, используя  «Вопросы юного технолога», </w:t>
            </w:r>
            <w:r w:rsidRPr="0064472F">
              <w:rPr>
                <w:b/>
                <w:sz w:val="20"/>
                <w:szCs w:val="20"/>
              </w:rPr>
              <w:t>распределять</w:t>
            </w:r>
            <w:r w:rsidRPr="0064472F">
              <w:rPr>
                <w:sz w:val="20"/>
                <w:szCs w:val="20"/>
              </w:rPr>
              <w:t xml:space="preserve"> роли, </w:t>
            </w:r>
            <w:r w:rsidRPr="0064472F">
              <w:rPr>
                <w:b/>
                <w:sz w:val="20"/>
                <w:szCs w:val="20"/>
              </w:rPr>
              <w:t>проводить</w:t>
            </w:r>
            <w:r w:rsidRPr="0064472F">
              <w:rPr>
                <w:sz w:val="20"/>
                <w:szCs w:val="20"/>
              </w:rPr>
              <w:t xml:space="preserve"> оценку качества выполнения изделия. </w:t>
            </w:r>
            <w:r w:rsidRPr="0064472F">
              <w:rPr>
                <w:b/>
                <w:sz w:val="20"/>
                <w:szCs w:val="20"/>
              </w:rPr>
              <w:t>Слушать</w:t>
            </w:r>
            <w:r w:rsidRPr="0064472F">
              <w:rPr>
                <w:sz w:val="20"/>
                <w:szCs w:val="20"/>
              </w:rPr>
              <w:t xml:space="preserve"> собеседника, </w:t>
            </w:r>
            <w:r w:rsidRPr="0064472F">
              <w:rPr>
                <w:b/>
                <w:sz w:val="20"/>
                <w:szCs w:val="20"/>
              </w:rPr>
              <w:t>излагать</w:t>
            </w:r>
            <w:r w:rsidRPr="0064472F">
              <w:rPr>
                <w:sz w:val="20"/>
                <w:szCs w:val="20"/>
              </w:rPr>
              <w:t xml:space="preserve"> свое мнение, </w:t>
            </w:r>
            <w:r w:rsidRPr="0064472F">
              <w:rPr>
                <w:b/>
                <w:sz w:val="20"/>
                <w:szCs w:val="20"/>
              </w:rPr>
              <w:t>осуществлять</w:t>
            </w:r>
            <w:r w:rsidRPr="0064472F">
              <w:rPr>
                <w:sz w:val="20"/>
                <w:szCs w:val="20"/>
              </w:rPr>
              <w:t xml:space="preserve"> совместную практическую деятельность, </w:t>
            </w:r>
            <w:r w:rsidRPr="0064472F">
              <w:rPr>
                <w:b/>
                <w:sz w:val="20"/>
                <w:szCs w:val="20"/>
              </w:rPr>
              <w:t>анализировать</w:t>
            </w:r>
            <w:r w:rsidRPr="0064472F">
              <w:rPr>
                <w:sz w:val="20"/>
                <w:szCs w:val="20"/>
              </w:rPr>
              <w:t xml:space="preserve"> свою деятельность. </w:t>
            </w:r>
            <w:r w:rsidRPr="0064472F">
              <w:rPr>
                <w:b/>
                <w:sz w:val="20"/>
                <w:szCs w:val="20"/>
              </w:rPr>
              <w:t>Создавать</w:t>
            </w:r>
            <w:r w:rsidRPr="0064472F">
              <w:rPr>
                <w:sz w:val="20"/>
                <w:szCs w:val="20"/>
              </w:rPr>
              <w:t xml:space="preserve"> разные изделия на основе одной технологии, самостоятельно составляя план их выполнения. </w:t>
            </w:r>
          </w:p>
        </w:tc>
        <w:tc>
          <w:tcPr>
            <w:tcW w:w="1982" w:type="dxa"/>
          </w:tcPr>
          <w:p w:rsidR="00636A6E" w:rsidRPr="00E338A3" w:rsidRDefault="00636A6E" w:rsidP="00636A6E">
            <w:pPr>
              <w:spacing w:after="0" w:line="240" w:lineRule="auto"/>
            </w:pPr>
            <w:r>
              <w:t xml:space="preserve">Развить внутреннюю позицию школьника  </w:t>
            </w:r>
            <w:proofErr w:type="gramStart"/>
            <w:r>
              <w:t>–ф</w:t>
            </w:r>
            <w:proofErr w:type="gramEnd"/>
            <w:r>
              <w:t xml:space="preserve">ормирование единого </w:t>
            </w:r>
            <w:r w:rsidRPr="00E338A3">
              <w:t>,</w:t>
            </w:r>
            <w:r>
              <w:t>целостного образа мира при разнообразии культур</w:t>
            </w:r>
            <w:r w:rsidR="00A4278E">
              <w:t>.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Умение договариваться находить общее решение. Учет разных мнений и умение обосновать своё</w:t>
            </w:r>
            <w:proofErr w:type="gramStart"/>
            <w:r>
              <w:t xml:space="preserve"> .</w:t>
            </w:r>
            <w:proofErr w:type="gramEnd"/>
            <w:r w:rsidRPr="007E4C96">
              <w:t>Понимание возможности различных позиций и точек зрения на какой-либо вопрос.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</w:tbl>
    <w:p w:rsidR="00636A6E" w:rsidRPr="00A00A8A" w:rsidRDefault="00636A6E" w:rsidP="00636A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1439"/>
        <w:gridCol w:w="1405"/>
        <w:gridCol w:w="2541"/>
        <w:gridCol w:w="1987"/>
        <w:gridCol w:w="2121"/>
        <w:gridCol w:w="1984"/>
        <w:gridCol w:w="1979"/>
        <w:gridCol w:w="658"/>
      </w:tblGrid>
      <w:tr w:rsidR="00636A6E" w:rsidRPr="007E4C96" w:rsidTr="00636A6E">
        <w:tc>
          <w:tcPr>
            <w:tcW w:w="674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</w:t>
            </w:r>
            <w:proofErr w:type="spellStart"/>
            <w:r w:rsidRPr="007E4C96">
              <w:t>п</w:t>
            </w:r>
            <w:proofErr w:type="spell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75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74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2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Коммуникативные 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74" w:type="dxa"/>
          </w:tcPr>
          <w:p w:rsidR="00636A6E" w:rsidRPr="00A00A8A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</w:tcPr>
          <w:p w:rsidR="00636A6E" w:rsidRPr="00BE447A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ПРАЗДНЕЧ-НЫЙ  СТОЛ</w:t>
            </w:r>
          </w:p>
        </w:tc>
        <w:tc>
          <w:tcPr>
            <w:tcW w:w="1415" w:type="dxa"/>
          </w:tcPr>
          <w:p w:rsidR="00636A6E" w:rsidRDefault="00636A6E" w:rsidP="00636A6E">
            <w:pPr>
              <w:spacing w:after="0" w:line="240" w:lineRule="auto"/>
            </w:pPr>
            <w:r>
              <w:rPr>
                <w:b/>
              </w:rPr>
              <w:t>1</w:t>
            </w:r>
          </w:p>
          <w:p w:rsidR="00636A6E" w:rsidRPr="00A00A8A" w:rsidRDefault="00636A6E" w:rsidP="00636A6E">
            <w:r>
              <w:t>Урок проект.</w:t>
            </w:r>
          </w:p>
        </w:tc>
        <w:tc>
          <w:tcPr>
            <w:tcW w:w="2549" w:type="dxa"/>
          </w:tcPr>
          <w:p w:rsidR="00636A6E" w:rsidRDefault="00636A6E" w:rsidP="00636A6E">
            <w:r w:rsidRPr="00636A6E">
              <w:rPr>
                <w:b/>
              </w:rPr>
              <w:t xml:space="preserve">Осваивать </w:t>
            </w:r>
            <w:r>
              <w:t xml:space="preserve"> технику изготовления изделия из пластичных материало</w:t>
            </w:r>
            <w:proofErr w:type="gramStart"/>
            <w:r>
              <w:t>в(</w:t>
            </w:r>
            <w:proofErr w:type="gramEnd"/>
            <w:r>
              <w:t xml:space="preserve"> пластилин, глина ,солёное тесто. </w:t>
            </w:r>
            <w:r w:rsidRPr="00636A6E">
              <w:rPr>
                <w:b/>
              </w:rPr>
              <w:t>Сравнивать</w:t>
            </w:r>
            <w:r>
              <w:t xml:space="preserve"> свойства пластичных материалов. </w:t>
            </w:r>
            <w:r w:rsidRPr="00636A6E">
              <w:rPr>
                <w:b/>
              </w:rPr>
              <w:t>Анализировать</w:t>
            </w:r>
            <w:r>
              <w:t xml:space="preserve"> форму и вид изделия. </w:t>
            </w:r>
            <w:r w:rsidRPr="00636A6E">
              <w:rPr>
                <w:b/>
              </w:rPr>
              <w:t xml:space="preserve">Определять </w:t>
            </w:r>
            <w:r>
              <w:t>последовательность работы.</w:t>
            </w:r>
          </w:p>
          <w:p w:rsidR="00636A6E" w:rsidRPr="00A00A8A" w:rsidRDefault="00636A6E" w:rsidP="00636A6E"/>
        </w:tc>
        <w:tc>
          <w:tcPr>
            <w:tcW w:w="1982" w:type="dxa"/>
          </w:tcPr>
          <w:p w:rsidR="00636A6E" w:rsidRPr="00E338A3" w:rsidRDefault="00636A6E" w:rsidP="00636A6E">
            <w:pPr>
              <w:spacing w:after="0" w:line="240" w:lineRule="auto"/>
            </w:pPr>
            <w:r>
              <w:t xml:space="preserve">Развить внутреннюю позицию школьника </w:t>
            </w:r>
            <w:proofErr w:type="gramStart"/>
            <w:r>
              <w:t>–ф</w:t>
            </w:r>
            <w:proofErr w:type="gramEnd"/>
            <w:r>
              <w:t xml:space="preserve">ормирование единого </w:t>
            </w:r>
            <w:r w:rsidRPr="00E338A3">
              <w:t>,</w:t>
            </w:r>
            <w:r>
              <w:t xml:space="preserve">целостного образа мира при разнообразии культур </w:t>
            </w:r>
            <w:r w:rsidRPr="00E338A3">
              <w:t>,</w:t>
            </w:r>
            <w:r>
              <w:t>национальностей</w:t>
            </w:r>
            <w:r w:rsidRPr="00E338A3">
              <w:t>,</w:t>
            </w:r>
            <w:r>
              <w:t xml:space="preserve"> религий отказ от деления «своих» и «чужих»;уважение истории и культуры всех народов</w:t>
            </w:r>
            <w:r w:rsidRPr="00E338A3">
              <w:t>,</w:t>
            </w:r>
            <w:r>
              <w:t xml:space="preserve"> развитие толерантности.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Подготовка к проекту подбор нужного материала. 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Умение договариваться находить общее решение. Учет разных мнений и умение обосновать своё</w:t>
            </w:r>
            <w:proofErr w:type="gramStart"/>
            <w:r>
              <w:t xml:space="preserve"> .</w:t>
            </w:r>
            <w:proofErr w:type="gramEnd"/>
            <w:r w:rsidRPr="007E4C96">
              <w:t>Понимание возможности различных позиций и точек зрения на какой-либо вопрос.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  <w:p w:rsidR="00636A6E" w:rsidRPr="00310151" w:rsidRDefault="00636A6E" w:rsidP="00636A6E"/>
          <w:p w:rsidR="00636A6E" w:rsidRPr="00310151" w:rsidRDefault="00636A6E" w:rsidP="00636A6E"/>
          <w:p w:rsidR="00636A6E" w:rsidRPr="00310151" w:rsidRDefault="00636A6E" w:rsidP="00636A6E"/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</w:t>
            </w:r>
            <w:r>
              <w:t xml:space="preserve">кта и к преодолению </w:t>
            </w:r>
            <w:proofErr w:type="spellStart"/>
            <w:r>
              <w:t>препятствиЙ</w:t>
            </w:r>
            <w:proofErr w:type="spellEnd"/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Внесение необходимых дополнений и корректив.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3C34D7" w:rsidRDefault="00636A6E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</w:tbl>
    <w:p w:rsidR="00636A6E" w:rsidRPr="003C34D7" w:rsidRDefault="00636A6E" w:rsidP="00636A6E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1494"/>
        <w:gridCol w:w="1394"/>
        <w:gridCol w:w="2514"/>
        <w:gridCol w:w="1987"/>
        <w:gridCol w:w="2117"/>
        <w:gridCol w:w="1984"/>
        <w:gridCol w:w="1976"/>
        <w:gridCol w:w="658"/>
      </w:tblGrid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</w:t>
            </w:r>
            <w:proofErr w:type="spellStart"/>
            <w:r w:rsidRPr="007E4C96">
              <w:t>п</w:t>
            </w:r>
            <w:proofErr w:type="spell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Коммуникативные 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B86E6B" w:rsidRDefault="00B86E6B" w:rsidP="00636A6E">
            <w:pPr>
              <w:spacing w:after="0" w:line="240" w:lineRule="auto"/>
            </w:pPr>
          </w:p>
          <w:p w:rsidR="00B86E6B" w:rsidRPr="00B86E6B" w:rsidRDefault="00B86E6B" w:rsidP="00B86E6B"/>
          <w:p w:rsidR="00B86E6B" w:rsidRPr="00B86E6B" w:rsidRDefault="00B86E6B" w:rsidP="00B86E6B"/>
          <w:p w:rsidR="00B86E6B" w:rsidRPr="00B86E6B" w:rsidRDefault="00B86E6B" w:rsidP="00B86E6B">
            <w:r>
              <w:t>7</w:t>
            </w:r>
          </w:p>
          <w:p w:rsidR="00B86E6B" w:rsidRPr="00B86E6B" w:rsidRDefault="00B86E6B" w:rsidP="00B86E6B"/>
          <w:p w:rsidR="00B86E6B" w:rsidRPr="00B86E6B" w:rsidRDefault="00B86E6B" w:rsidP="00B86E6B">
            <w:r>
              <w:t>8</w:t>
            </w:r>
          </w:p>
          <w:p w:rsidR="00B86E6B" w:rsidRPr="00B86E6B" w:rsidRDefault="00B86E6B" w:rsidP="00B86E6B"/>
          <w:p w:rsidR="00B86E6B" w:rsidRPr="00B86E6B" w:rsidRDefault="00B86E6B" w:rsidP="00B86E6B">
            <w:r>
              <w:t>9</w:t>
            </w:r>
          </w:p>
          <w:p w:rsidR="00B86E6B" w:rsidRPr="00B86E6B" w:rsidRDefault="00B86E6B" w:rsidP="00B86E6B"/>
          <w:p w:rsidR="00B86E6B" w:rsidRPr="00B86E6B" w:rsidRDefault="00B86E6B" w:rsidP="00B86E6B"/>
          <w:p w:rsidR="00B86E6B" w:rsidRPr="00B86E6B" w:rsidRDefault="00B86E6B" w:rsidP="00B86E6B"/>
          <w:p w:rsidR="00B86E6B" w:rsidRPr="00B86E6B" w:rsidRDefault="00B86E6B" w:rsidP="00B86E6B">
            <w:r>
              <w:t>10</w:t>
            </w:r>
          </w:p>
          <w:p w:rsidR="00B86E6B" w:rsidRDefault="00B86E6B" w:rsidP="00B86E6B"/>
          <w:p w:rsidR="00636A6E" w:rsidRPr="00B86E6B" w:rsidRDefault="00B86E6B" w:rsidP="00B86E6B">
            <w:r>
              <w:t>11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Народные промыслы.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«Золотая хохлома»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«Городецкая роспись»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Изделие:  </w:t>
            </w:r>
          </w:p>
          <w:p w:rsidR="00636A6E" w:rsidRPr="007343BD" w:rsidRDefault="00636A6E" w:rsidP="00636A6E">
            <w:r>
              <w:t>«Дымковская игрушка»</w:t>
            </w:r>
          </w:p>
          <w:p w:rsidR="00636A6E" w:rsidRPr="007343BD" w:rsidRDefault="00636A6E" w:rsidP="00636A6E"/>
          <w:p w:rsidR="00636A6E" w:rsidRDefault="00636A6E" w:rsidP="00636A6E"/>
          <w:p w:rsidR="00636A6E" w:rsidRDefault="00636A6E" w:rsidP="00636A6E">
            <w:pPr>
              <w:rPr>
                <w:b/>
              </w:rPr>
            </w:pPr>
            <w:r>
              <w:rPr>
                <w:b/>
              </w:rPr>
              <w:t>Изделие: «Матрёшка»</w:t>
            </w:r>
          </w:p>
          <w:p w:rsidR="00636A6E" w:rsidRPr="007343BD" w:rsidRDefault="00636A6E" w:rsidP="00636A6E">
            <w:r>
              <w:rPr>
                <w:b/>
              </w:rPr>
              <w:t>Изделие:  пейзаж «Деревня»</w:t>
            </w:r>
          </w:p>
        </w:tc>
        <w:tc>
          <w:tcPr>
            <w:tcW w:w="1415" w:type="dxa"/>
          </w:tcPr>
          <w:p w:rsidR="00636A6E" w:rsidRPr="005602FC" w:rsidRDefault="00636A6E" w:rsidP="00636A6E">
            <w:pPr>
              <w:spacing w:after="0" w:line="240" w:lineRule="auto"/>
            </w:pPr>
            <w:r>
              <w:t>5 часов</w:t>
            </w:r>
          </w:p>
        </w:tc>
        <w:tc>
          <w:tcPr>
            <w:tcW w:w="2549" w:type="dxa"/>
          </w:tcPr>
          <w:p w:rsidR="00636A6E" w:rsidRPr="002205EF" w:rsidRDefault="00636A6E" w:rsidP="00636A6E">
            <w:pPr>
              <w:spacing w:after="0" w:line="240" w:lineRule="auto"/>
            </w:pPr>
            <w:r w:rsidRPr="002862EF">
              <w:rPr>
                <w:b/>
              </w:rPr>
              <w:t>Наблюдать</w:t>
            </w:r>
            <w:r w:rsidR="002862EF">
              <w:t xml:space="preserve"> и </w:t>
            </w:r>
            <w:r w:rsidR="002862EF" w:rsidRPr="002862EF">
              <w:rPr>
                <w:b/>
              </w:rPr>
              <w:t>выделять</w:t>
            </w:r>
            <w:r w:rsidR="002862EF">
              <w:t xml:space="preserve"> особенности хохломской росписи. </w:t>
            </w:r>
            <w:r w:rsidR="002862EF" w:rsidRPr="002862EF">
              <w:rPr>
                <w:b/>
              </w:rPr>
              <w:t>Осваивать</w:t>
            </w:r>
            <w:r w:rsidR="002862EF">
              <w:t xml:space="preserve"> технологию изготовления изделия из папье-маше. </w:t>
            </w:r>
            <w:r w:rsidR="002862EF" w:rsidRPr="002862EF">
              <w:rPr>
                <w:b/>
              </w:rPr>
              <w:t>Соотносить</w:t>
            </w:r>
            <w:r w:rsidR="002862EF">
              <w:t xml:space="preserve"> этапы изготовления изделия с этапами создания  изделия в стиле хохлома. </w:t>
            </w:r>
            <w:r w:rsidR="002862EF">
              <w:rPr>
                <w:b/>
              </w:rPr>
              <w:t>Соста</w:t>
            </w:r>
            <w:r w:rsidR="002862EF" w:rsidRPr="002862EF">
              <w:rPr>
                <w:b/>
              </w:rPr>
              <w:t>влять</w:t>
            </w:r>
            <w:r w:rsidR="002862EF">
              <w:t xml:space="preserve"> рассказ о выполнении работы.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Развития познавательных интересов учебных мотивов.</w:t>
            </w:r>
          </w:p>
          <w:p w:rsidR="00A4278E" w:rsidRDefault="00636A6E" w:rsidP="00636A6E">
            <w:pPr>
              <w:spacing w:after="0" w:line="240" w:lineRule="auto"/>
            </w:pPr>
            <w:r>
              <w:t>Формирование чувства прекрасного и эстетических чувств на основ</w:t>
            </w:r>
            <w:r w:rsidR="00A4278E">
              <w:t>е знакомства с новым материалом</w:t>
            </w:r>
          </w:p>
          <w:p w:rsidR="00A4278E" w:rsidRPr="00A4278E" w:rsidRDefault="00A4278E" w:rsidP="00A4278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A4278E">
              <w:t>Формирование целостного, социально ориентированного взгляда на мир в его органичном единстве и разнооб</w:t>
            </w:r>
            <w:r>
              <w:t xml:space="preserve">разии природы, народов, культур </w:t>
            </w:r>
            <w:r w:rsidRPr="00A4278E">
              <w:t>и религий.</w:t>
            </w:r>
          </w:p>
          <w:p w:rsidR="00636A6E" w:rsidRPr="00A4278E" w:rsidRDefault="00636A6E" w:rsidP="00A4278E"/>
        </w:tc>
        <w:tc>
          <w:tcPr>
            <w:tcW w:w="2126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Pr="00D477E9" w:rsidRDefault="00636A6E" w:rsidP="00636A6E">
            <w:pPr>
              <w:spacing w:after="0" w:line="240" w:lineRule="auto"/>
            </w:pPr>
            <w:r>
              <w:t>Анализ объектов с целью выделения признаков.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Способность строить понятные для партнера высказывания</w:t>
            </w:r>
            <w:proofErr w:type="gramStart"/>
            <w:r>
              <w:t xml:space="preserve"> </w:t>
            </w:r>
            <w:r w:rsidRPr="00137C98">
              <w:t>,</w:t>
            </w:r>
            <w:proofErr w:type="gramEnd"/>
            <w:r>
              <w:t>учитывающие</w:t>
            </w:r>
            <w:r w:rsidRPr="00137C98">
              <w:t>,</w:t>
            </w:r>
            <w:r>
              <w:t xml:space="preserve"> что он знает и видит</w:t>
            </w:r>
            <w:r w:rsidRPr="00137C98">
              <w:t>,</w:t>
            </w:r>
            <w:r>
              <w:t xml:space="preserve"> а что нет. Умение договариваться находить общее решение. Учет разных мнений и умение обосновать своё</w:t>
            </w:r>
            <w:proofErr w:type="gramStart"/>
            <w:r>
              <w:t xml:space="preserve"> .</w:t>
            </w:r>
            <w:proofErr w:type="gramEnd"/>
            <w:r w:rsidRPr="007E4C96">
              <w:t>Понимание возможности различных позиций и точек зрения на какой-либо вопрос.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</w:tbl>
    <w:p w:rsidR="00636A6E" w:rsidRDefault="00636A6E" w:rsidP="00636A6E"/>
    <w:p w:rsidR="00636A6E" w:rsidRDefault="00636A6E" w:rsidP="00636A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1711"/>
        <w:gridCol w:w="1275"/>
        <w:gridCol w:w="2473"/>
        <w:gridCol w:w="1930"/>
        <w:gridCol w:w="2063"/>
        <w:gridCol w:w="1982"/>
        <w:gridCol w:w="1939"/>
        <w:gridCol w:w="657"/>
      </w:tblGrid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AF005E" w:rsidRDefault="00AF005E" w:rsidP="00636A6E">
            <w:pPr>
              <w:spacing w:after="0" w:line="240" w:lineRule="auto"/>
            </w:pP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12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13</w:t>
            </w:r>
          </w:p>
          <w:p w:rsidR="00AF005E" w:rsidRPr="00AF005E" w:rsidRDefault="00AF005E" w:rsidP="00AF005E"/>
          <w:p w:rsidR="00AF005E" w:rsidRDefault="00AF005E" w:rsidP="00AF005E"/>
          <w:p w:rsidR="00636A6E" w:rsidRPr="00AF005E" w:rsidRDefault="00AF005E" w:rsidP="00AF005E">
            <w:r>
              <w:t>1</w:t>
            </w:r>
            <w:r w:rsidR="00B86E6B">
              <w:t>4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Домашние животные и птицы.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«Лошадка»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 w:rsidRPr="007343BD">
              <w:rPr>
                <w:b/>
              </w:rPr>
              <w:t>Практическая работа:</w:t>
            </w:r>
            <w:r>
              <w:rPr>
                <w:b/>
              </w:rPr>
              <w:t xml:space="preserve">  «домашние животные»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E447A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 Курочка из крупы», «цыпленок», «</w:t>
            </w:r>
            <w:proofErr w:type="spellStart"/>
            <w:r>
              <w:rPr>
                <w:b/>
              </w:rPr>
              <w:t>Петешок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415" w:type="dxa"/>
          </w:tcPr>
          <w:p w:rsidR="00636A6E" w:rsidRPr="003C34D7" w:rsidRDefault="00636A6E" w:rsidP="00636A6E">
            <w:pPr>
              <w:spacing w:after="0" w:line="240" w:lineRule="auto"/>
            </w:pPr>
            <w:r>
              <w:t>3 часа</w:t>
            </w:r>
          </w:p>
        </w:tc>
        <w:tc>
          <w:tcPr>
            <w:tcW w:w="2549" w:type="dxa"/>
          </w:tcPr>
          <w:p w:rsidR="002862EF" w:rsidRDefault="002862EF" w:rsidP="002862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Использовать </w:t>
            </w:r>
            <w:r>
              <w:rPr>
                <w:sz w:val="23"/>
                <w:szCs w:val="23"/>
              </w:rPr>
              <w:t xml:space="preserve">приёмы работы с пластилином: скатывание, сплющивание, вытягивание. </w:t>
            </w: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форму и цвет реальных объектов (домашних животных), </w:t>
            </w:r>
            <w:r>
              <w:rPr>
                <w:b/>
                <w:bCs/>
                <w:sz w:val="23"/>
                <w:szCs w:val="23"/>
              </w:rPr>
              <w:t xml:space="preserve">соблюдать </w:t>
            </w:r>
            <w:r>
              <w:rPr>
                <w:sz w:val="23"/>
                <w:szCs w:val="23"/>
              </w:rPr>
              <w:t xml:space="preserve">их при изготовлении изделий. </w:t>
            </w:r>
          </w:p>
          <w:p w:rsidR="002862EF" w:rsidRDefault="002862EF" w:rsidP="002862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Планировать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b/>
                <w:bCs/>
                <w:sz w:val="23"/>
                <w:szCs w:val="23"/>
              </w:rPr>
              <w:t xml:space="preserve">осуществлять </w:t>
            </w:r>
            <w:r>
              <w:rPr>
                <w:sz w:val="23"/>
                <w:szCs w:val="23"/>
              </w:rPr>
              <w:t xml:space="preserve">работу на основе представленных в учебнике слайдов и текстовых планов, </w:t>
            </w:r>
            <w:r>
              <w:rPr>
                <w:b/>
                <w:bCs/>
                <w:sz w:val="23"/>
                <w:szCs w:val="23"/>
              </w:rPr>
              <w:t xml:space="preserve">сопоставлять </w:t>
            </w:r>
            <w:r>
              <w:rPr>
                <w:sz w:val="23"/>
                <w:szCs w:val="23"/>
              </w:rPr>
              <w:t xml:space="preserve">эти виды планов. </w:t>
            </w:r>
          </w:p>
          <w:p w:rsidR="00636A6E" w:rsidRPr="007E4C96" w:rsidRDefault="002862EF" w:rsidP="002862EF">
            <w:pPr>
              <w:spacing w:after="0" w:line="240" w:lineRule="auto"/>
            </w:pPr>
            <w:r>
              <w:rPr>
                <w:b/>
                <w:bCs/>
                <w:sz w:val="23"/>
                <w:szCs w:val="23"/>
              </w:rPr>
              <w:t xml:space="preserve">Определять </w:t>
            </w:r>
            <w:r>
              <w:rPr>
                <w:sz w:val="23"/>
                <w:szCs w:val="23"/>
              </w:rPr>
              <w:t xml:space="preserve">по слайдовому плану последовательность изготовления изделия. 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задания.</w:t>
            </w: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636A6E" w:rsidRPr="00B11AF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</w:tcPr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ПРОЕКТ «ДЕРЕВЕНСКИЙ ДВОР»</w:t>
            </w:r>
          </w:p>
        </w:tc>
        <w:tc>
          <w:tcPr>
            <w:tcW w:w="1415" w:type="dxa"/>
          </w:tcPr>
          <w:p w:rsidR="00636A6E" w:rsidRPr="003C34D7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</w:tcPr>
          <w:p w:rsidR="00636A6E" w:rsidRPr="00006DE4" w:rsidRDefault="001E25BA" w:rsidP="00006D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Исследовать, наблюдать, сравнивать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 xml:space="preserve">сопоставлять </w:t>
            </w:r>
            <w:r>
              <w:rPr>
                <w:sz w:val="23"/>
                <w:szCs w:val="23"/>
              </w:rPr>
              <w:t xml:space="preserve">различные виды домов. По иллюстрации учебника и собственным наблюдениям </w:t>
            </w:r>
            <w:r>
              <w:rPr>
                <w:b/>
                <w:bCs/>
                <w:sz w:val="23"/>
                <w:szCs w:val="23"/>
              </w:rPr>
              <w:t xml:space="preserve">составлять </w:t>
            </w:r>
            <w:r>
              <w:rPr>
                <w:sz w:val="23"/>
                <w:szCs w:val="23"/>
              </w:rPr>
              <w:t xml:space="preserve">рассказ о материалах, используемых при строительстве домов. </w:t>
            </w:r>
            <w:r>
              <w:rPr>
                <w:b/>
                <w:bCs/>
                <w:sz w:val="23"/>
                <w:szCs w:val="23"/>
              </w:rPr>
              <w:t xml:space="preserve">Исследовать, наблюдать, сравнивать, сопоставлять </w:t>
            </w:r>
            <w:r>
              <w:rPr>
                <w:sz w:val="23"/>
                <w:szCs w:val="23"/>
              </w:rPr>
              <w:t xml:space="preserve">свойства гофрированного картона.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Про-водить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эксперимент по определению способа сгибания гофрированного картона 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</w:t>
            </w: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</w:tbl>
    <w:p w:rsidR="00636A6E" w:rsidRDefault="00636A6E" w:rsidP="00636A6E"/>
    <w:p w:rsidR="00A4278E" w:rsidRPr="00746DA9" w:rsidRDefault="00A4278E" w:rsidP="00636A6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1536"/>
        <w:gridCol w:w="1151"/>
        <w:gridCol w:w="2889"/>
        <w:gridCol w:w="1881"/>
        <w:gridCol w:w="2008"/>
        <w:gridCol w:w="1981"/>
        <w:gridCol w:w="2013"/>
        <w:gridCol w:w="656"/>
      </w:tblGrid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636A6E" w:rsidRPr="00B11AF6" w:rsidRDefault="00AF005E" w:rsidP="00636A6E">
            <w:pPr>
              <w:spacing w:after="0" w:line="240" w:lineRule="auto"/>
            </w:pPr>
            <w:r>
              <w:t>1</w:t>
            </w:r>
            <w:r w:rsidR="00B86E6B">
              <w:t>5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НОВЫЙ ГОД</w:t>
            </w:r>
          </w:p>
          <w:p w:rsidR="00636A6E" w:rsidRPr="0003567E" w:rsidRDefault="00636A6E" w:rsidP="00636A6E">
            <w:r>
              <w:t>Новогодняя маска.</w:t>
            </w:r>
          </w:p>
        </w:tc>
        <w:tc>
          <w:tcPr>
            <w:tcW w:w="1415" w:type="dxa"/>
          </w:tcPr>
          <w:p w:rsidR="00636A6E" w:rsidRDefault="00636A6E" w:rsidP="00636A6E">
            <w:pPr>
              <w:spacing w:after="0" w:line="240" w:lineRule="auto"/>
            </w:pPr>
            <w:r>
              <w:t>1-час.</w:t>
            </w:r>
          </w:p>
          <w:p w:rsidR="00636A6E" w:rsidRPr="003C34D7" w:rsidRDefault="00636A6E" w:rsidP="00636A6E"/>
        </w:tc>
        <w:tc>
          <w:tcPr>
            <w:tcW w:w="2549" w:type="dxa"/>
          </w:tcPr>
          <w:p w:rsidR="001E25BA" w:rsidRDefault="001E25BA" w:rsidP="001E25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осуществлять </w:t>
            </w:r>
            <w:r>
              <w:rPr>
                <w:sz w:val="23"/>
                <w:szCs w:val="23"/>
              </w:rPr>
              <w:t xml:space="preserve">совместную практическую деятельность, </w:t>
            </w: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свою деятельность. </w:t>
            </w:r>
          </w:p>
          <w:p w:rsidR="001E25BA" w:rsidRDefault="001E25BA" w:rsidP="001E25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Выбирать </w:t>
            </w:r>
            <w:r>
              <w:rPr>
                <w:sz w:val="23"/>
                <w:szCs w:val="23"/>
              </w:rPr>
              <w:t xml:space="preserve">необходимые инструменты, материалы и приёмы работы. </w:t>
            </w: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способы работы с бумагой: </w:t>
            </w:r>
            <w:r>
              <w:rPr>
                <w:b/>
                <w:bCs/>
                <w:sz w:val="23"/>
                <w:szCs w:val="23"/>
              </w:rPr>
              <w:t xml:space="preserve">выполнять </w:t>
            </w:r>
            <w:r>
              <w:rPr>
                <w:sz w:val="23"/>
                <w:szCs w:val="23"/>
              </w:rPr>
              <w:t xml:space="preserve">разметку деталей по шаблону и раскрой бумаги без ножниц в технике обрывания по контуру. </w:t>
            </w:r>
          </w:p>
          <w:p w:rsidR="00636A6E" w:rsidRPr="007E4C96" w:rsidRDefault="001E25BA" w:rsidP="001E25BA">
            <w:pPr>
              <w:spacing w:after="0" w:line="240" w:lineRule="auto"/>
            </w:pP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собственное изделие на основе заданной технологии и приведённых образцов. </w:t>
            </w:r>
            <w:r>
              <w:rPr>
                <w:b/>
                <w:bCs/>
                <w:sz w:val="23"/>
                <w:szCs w:val="23"/>
              </w:rPr>
              <w:t xml:space="preserve">Оформлять 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</w:t>
            </w:r>
            <w:r w:rsidR="001E25BA">
              <w:t>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proofErr w:type="spellStart"/>
            <w:r w:rsidR="001E25BA">
              <w:t>осознание</w:t>
            </w:r>
            <w:r>
              <w:t>качества</w:t>
            </w:r>
            <w:proofErr w:type="spellEnd"/>
            <w:r>
              <w:t xml:space="preserve"> и уровня усвоения.</w:t>
            </w:r>
            <w:r w:rsidRPr="007E4C96">
              <w:t xml:space="preserve">      </w:t>
            </w:r>
          </w:p>
          <w:p w:rsidR="00006DE4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</w:t>
            </w:r>
          </w:p>
          <w:p w:rsidR="00636A6E" w:rsidRDefault="00636A6E" w:rsidP="00006DE4">
            <w:pPr>
              <w:jc w:val="center"/>
            </w:pPr>
          </w:p>
          <w:p w:rsidR="00A4278E" w:rsidRDefault="00A4278E" w:rsidP="00A4278E"/>
          <w:p w:rsidR="00A4278E" w:rsidRDefault="00A4278E" w:rsidP="00A4278E"/>
          <w:p w:rsidR="00A4278E" w:rsidRDefault="00A4278E" w:rsidP="00A4278E"/>
          <w:p w:rsidR="00A4278E" w:rsidRPr="00006DE4" w:rsidRDefault="00A4278E" w:rsidP="00A4278E"/>
        </w:tc>
        <w:tc>
          <w:tcPr>
            <w:tcW w:w="658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1E25BA" w:rsidRPr="00181073" w:rsidRDefault="001E25BA" w:rsidP="00636A6E"/>
        </w:tc>
      </w:tr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636A6E" w:rsidRPr="00B11AF6" w:rsidRDefault="00AF005E" w:rsidP="00636A6E">
            <w:pPr>
              <w:spacing w:after="0" w:line="240" w:lineRule="auto"/>
            </w:pPr>
            <w:r>
              <w:t>1</w:t>
            </w:r>
            <w:r w:rsidR="00B86E6B">
              <w:t>6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СТРОИТЕ-ЛЬСТВО</w:t>
            </w:r>
            <w:proofErr w:type="gramEnd"/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«Изба», «Крепость»</w:t>
            </w:r>
          </w:p>
        </w:tc>
        <w:tc>
          <w:tcPr>
            <w:tcW w:w="1415" w:type="dxa"/>
          </w:tcPr>
          <w:p w:rsidR="00636A6E" w:rsidRDefault="00636A6E" w:rsidP="00636A6E">
            <w:pPr>
              <w:spacing w:after="0" w:line="240" w:lineRule="auto"/>
            </w:pPr>
            <w:r>
              <w:t>1-час.</w:t>
            </w:r>
          </w:p>
          <w:p w:rsidR="00636A6E" w:rsidRPr="003C34D7" w:rsidRDefault="00636A6E" w:rsidP="00636A6E"/>
        </w:tc>
        <w:tc>
          <w:tcPr>
            <w:tcW w:w="2549" w:type="dxa"/>
          </w:tcPr>
          <w:p w:rsidR="001E25BA" w:rsidRDefault="001E25BA" w:rsidP="001E25B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Исследовать</w:t>
            </w:r>
            <w:proofErr w:type="gramStart"/>
            <w:r>
              <w:rPr>
                <w:b/>
                <w:bCs/>
                <w:sz w:val="23"/>
                <w:szCs w:val="23"/>
              </w:rPr>
              <w:t>,н</w:t>
            </w:r>
            <w:proofErr w:type="gramEnd"/>
            <w:r>
              <w:rPr>
                <w:b/>
                <w:bCs/>
                <w:sz w:val="23"/>
                <w:szCs w:val="23"/>
              </w:rPr>
              <w:t>аблюдать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сравнивать</w:t>
            </w:r>
            <w:r>
              <w:rPr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</w:rPr>
              <w:t>сопоставлять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различные виды домов. По иллюстрации учебника и собственным наблюдениям </w:t>
            </w:r>
            <w:r>
              <w:rPr>
                <w:b/>
                <w:bCs/>
                <w:sz w:val="23"/>
                <w:szCs w:val="23"/>
              </w:rPr>
              <w:t xml:space="preserve">составлять </w:t>
            </w:r>
            <w:r>
              <w:rPr>
                <w:sz w:val="23"/>
                <w:szCs w:val="23"/>
              </w:rPr>
              <w:t xml:space="preserve">рассказ о материалах, используемых при строительстве домов. </w:t>
            </w:r>
            <w:r>
              <w:rPr>
                <w:b/>
                <w:bCs/>
                <w:sz w:val="23"/>
                <w:szCs w:val="23"/>
              </w:rPr>
              <w:t xml:space="preserve">Исследовать, наблюдать, сравнивать, сопоставлять </w:t>
            </w:r>
            <w:r>
              <w:rPr>
                <w:sz w:val="23"/>
                <w:szCs w:val="23"/>
              </w:rPr>
              <w:t xml:space="preserve">свойства гофрированного картона.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Про-водить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эксперимент по определению способа сгибания гофрированного картона (вдоль линий). </w:t>
            </w: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макет дома из разных материалов </w:t>
            </w:r>
          </w:p>
          <w:p w:rsidR="00636A6E" w:rsidRPr="008B37BB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Pr="00D477E9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 xml:space="preserve">осознание качества и уровня усвоения.    </w:t>
            </w:r>
          </w:p>
          <w:p w:rsidR="00636A6E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</w:t>
            </w:r>
          </w:p>
          <w:p w:rsidR="00636A6E" w:rsidRDefault="00636A6E" w:rsidP="00636A6E">
            <w:pPr>
              <w:spacing w:after="0" w:line="240" w:lineRule="auto"/>
            </w:pPr>
          </w:p>
          <w:p w:rsidR="00006DE4" w:rsidRDefault="00006DE4" w:rsidP="00636A6E">
            <w:pPr>
              <w:spacing w:after="0" w:line="240" w:lineRule="auto"/>
            </w:pPr>
          </w:p>
          <w:p w:rsidR="00636A6E" w:rsidRPr="008B37BB" w:rsidRDefault="00636A6E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  <w:p w:rsidR="00636A6E" w:rsidRPr="00181073" w:rsidRDefault="00636A6E" w:rsidP="00636A6E"/>
        </w:tc>
      </w:tr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AF005E" w:rsidRDefault="00AF005E" w:rsidP="00636A6E">
            <w:pPr>
              <w:spacing w:after="0" w:line="240" w:lineRule="auto"/>
            </w:pPr>
          </w:p>
          <w:p w:rsidR="00AF005E" w:rsidRPr="00AF005E" w:rsidRDefault="00AF005E" w:rsidP="00AF005E"/>
          <w:p w:rsidR="00AF005E" w:rsidRPr="00AF005E" w:rsidRDefault="00B86E6B" w:rsidP="00AF005E">
            <w:r>
              <w:t>17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18</w:t>
            </w:r>
          </w:p>
          <w:p w:rsidR="00AF005E" w:rsidRPr="00AF005E" w:rsidRDefault="00AF005E" w:rsidP="00AF005E"/>
          <w:p w:rsidR="00AF005E" w:rsidRPr="00AF005E" w:rsidRDefault="00B86E6B" w:rsidP="00AF005E">
            <w:r>
              <w:t>19</w:t>
            </w:r>
          </w:p>
          <w:p w:rsidR="00AF005E" w:rsidRDefault="00AF005E" w:rsidP="00AF005E"/>
          <w:p w:rsidR="00636A6E" w:rsidRPr="00AF005E" w:rsidRDefault="00B86E6B" w:rsidP="00AF005E">
            <w:r>
              <w:t>20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 ДОМЕ   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«Домовой»,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Практическая работа: «Наш дом»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ПРОЕКТ «УБРАНСТВО ИЗБЫ» 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Изделия:  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«Русская печь».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«Коврик»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Изделие:  «Стол и скамья»</w:t>
            </w:r>
          </w:p>
        </w:tc>
        <w:tc>
          <w:tcPr>
            <w:tcW w:w="1415" w:type="dxa"/>
          </w:tcPr>
          <w:p w:rsidR="00636A6E" w:rsidRPr="003C34D7" w:rsidRDefault="00636A6E" w:rsidP="00636A6E">
            <w:pPr>
              <w:spacing w:after="0" w:line="240" w:lineRule="auto"/>
            </w:pPr>
            <w:r>
              <w:t>4 часа.</w:t>
            </w:r>
          </w:p>
        </w:tc>
        <w:tc>
          <w:tcPr>
            <w:tcW w:w="2549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>Понятие циркуль</w:t>
            </w:r>
            <w:r w:rsidR="001E25BA">
              <w:t xml:space="preserve">. </w:t>
            </w:r>
            <w:r w:rsidR="001E25BA" w:rsidRPr="001E25BA">
              <w:rPr>
                <w:b/>
              </w:rPr>
              <w:t>Осуществлять</w:t>
            </w:r>
            <w:r w:rsidR="001E25BA">
              <w:t xml:space="preserve"> поиск информации и </w:t>
            </w:r>
            <w:r w:rsidR="001E25BA" w:rsidRPr="001E25BA">
              <w:rPr>
                <w:b/>
              </w:rPr>
              <w:t>сравнивать</w:t>
            </w:r>
            <w:r w:rsidR="001E25BA">
              <w:t xml:space="preserve"> традиции убранства жилищ, поверья и правила приёма гостей у разных народов России. </w:t>
            </w:r>
            <w:r w:rsidR="001E25BA" w:rsidRPr="001E25BA">
              <w:rPr>
                <w:b/>
              </w:rPr>
              <w:t>Умение</w:t>
            </w:r>
            <w:r w:rsidR="001E25BA">
              <w:t xml:space="preserve"> вырезать работа с циркулем. Составлять рассказ </w:t>
            </w:r>
            <w:proofErr w:type="gramStart"/>
            <w:r w:rsidR="001E25BA">
              <w:t>о</w:t>
            </w:r>
            <w:proofErr w:type="gramEnd"/>
            <w:r w:rsidR="001E25BA">
              <w:t xml:space="preserve"> избах, о русской печи.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Default="00636A6E" w:rsidP="00636A6E">
            <w:r>
              <w:t>Анализ объектов с целью выделения признаков.</w:t>
            </w:r>
          </w:p>
          <w:p w:rsidR="00636A6E" w:rsidRPr="008B37BB" w:rsidRDefault="00636A6E" w:rsidP="00636A6E">
            <w:r>
              <w:t>Умения использовать наглядные модели.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задания.</w:t>
            </w:r>
          </w:p>
          <w:p w:rsidR="00636A6E" w:rsidRDefault="00636A6E" w:rsidP="00636A6E">
            <w:pPr>
              <w:spacing w:after="0" w:line="240" w:lineRule="auto"/>
            </w:pPr>
          </w:p>
          <w:p w:rsidR="00006DE4" w:rsidRDefault="00006DE4" w:rsidP="00636A6E">
            <w:pPr>
              <w:spacing w:after="0" w:line="240" w:lineRule="auto"/>
            </w:pPr>
          </w:p>
          <w:p w:rsidR="00006DE4" w:rsidRDefault="00006DE4" w:rsidP="00636A6E">
            <w:pPr>
              <w:spacing w:after="0" w:line="240" w:lineRule="auto"/>
            </w:pPr>
          </w:p>
          <w:p w:rsidR="00006DE4" w:rsidRDefault="00006DE4" w:rsidP="00636A6E">
            <w:pPr>
              <w:spacing w:after="0" w:line="240" w:lineRule="auto"/>
            </w:pPr>
          </w:p>
          <w:p w:rsidR="00006DE4" w:rsidRPr="00746DA9" w:rsidRDefault="00006DE4" w:rsidP="00636A6E">
            <w:pPr>
              <w:spacing w:after="0" w:line="240" w:lineRule="auto"/>
            </w:pP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c>
          <w:tcPr>
            <w:tcW w:w="8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144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15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549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8080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8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8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4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15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54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98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126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8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850" w:type="dxa"/>
          </w:tcPr>
          <w:p w:rsidR="00AF005E" w:rsidRDefault="00AF005E" w:rsidP="00636A6E">
            <w:pPr>
              <w:spacing w:after="0" w:line="240" w:lineRule="auto"/>
            </w:pP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21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22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23</w:t>
            </w:r>
          </w:p>
          <w:p w:rsidR="00AF005E" w:rsidRDefault="00AF005E" w:rsidP="00AF005E"/>
          <w:p w:rsidR="00636A6E" w:rsidRPr="00AF005E" w:rsidRDefault="00AF005E" w:rsidP="00AF005E">
            <w:r>
              <w:t>2</w:t>
            </w:r>
            <w:r w:rsidR="00B86E6B">
              <w:t>4</w:t>
            </w:r>
          </w:p>
        </w:tc>
        <w:tc>
          <w:tcPr>
            <w:tcW w:w="144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НАРОДНЫЙ КОСТЮМ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композиция «Русская красавица»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181073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«Костюмы для Ани и Вани»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«Кошелёк»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Изделия: Тамбурные стежки», «Салфетка»</w:t>
            </w:r>
          </w:p>
        </w:tc>
        <w:tc>
          <w:tcPr>
            <w:tcW w:w="1415" w:type="dxa"/>
          </w:tcPr>
          <w:p w:rsidR="00636A6E" w:rsidRPr="003C34D7" w:rsidRDefault="00636A6E" w:rsidP="00636A6E">
            <w:pPr>
              <w:spacing w:after="0" w:line="240" w:lineRule="auto"/>
            </w:pPr>
            <w:r>
              <w:t>4 часа</w:t>
            </w:r>
          </w:p>
        </w:tc>
        <w:tc>
          <w:tcPr>
            <w:tcW w:w="2549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Национальный костюм особенности его </w:t>
            </w:r>
            <w:proofErr w:type="spellStart"/>
            <w:r>
              <w:t>украшения</w:t>
            </w:r>
            <w:proofErr w:type="gramStart"/>
            <w:r>
              <w:t>.К</w:t>
            </w:r>
            <w:proofErr w:type="gramEnd"/>
            <w:r>
              <w:t>остюмы</w:t>
            </w:r>
            <w:proofErr w:type="spellEnd"/>
            <w:r>
              <w:t xml:space="preserve"> разных народов национальностей.</w:t>
            </w:r>
          </w:p>
        </w:tc>
        <w:tc>
          <w:tcPr>
            <w:tcW w:w="198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126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Pr="00386C7F" w:rsidRDefault="00636A6E" w:rsidP="00636A6E">
            <w:r>
              <w:t>Работа в паре.</w:t>
            </w:r>
          </w:p>
        </w:tc>
        <w:tc>
          <w:tcPr>
            <w:tcW w:w="1984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83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46DA9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</w:t>
            </w:r>
            <w:r w:rsidR="00B86E6B">
              <w:t>ч.</w:t>
            </w:r>
          </w:p>
        </w:tc>
        <w:tc>
          <w:tcPr>
            <w:tcW w:w="658" w:type="dxa"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</w:tbl>
    <w:p w:rsidR="001E25BA" w:rsidRDefault="00636A6E" w:rsidP="00636A6E">
      <w:pPr>
        <w:tabs>
          <w:tab w:val="right" w:pos="14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AF005E" w:rsidRDefault="00AF005E" w:rsidP="00636A6E">
      <w:pPr>
        <w:tabs>
          <w:tab w:val="right" w:pos="14570"/>
        </w:tabs>
        <w:rPr>
          <w:b/>
          <w:sz w:val="28"/>
          <w:szCs w:val="28"/>
        </w:rPr>
      </w:pPr>
    </w:p>
    <w:p w:rsidR="00636A6E" w:rsidRPr="003720FF" w:rsidRDefault="001E25BA" w:rsidP="00636A6E">
      <w:pPr>
        <w:tabs>
          <w:tab w:val="right" w:pos="14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636A6E">
        <w:rPr>
          <w:b/>
          <w:sz w:val="28"/>
          <w:szCs w:val="28"/>
        </w:rPr>
        <w:t xml:space="preserve"> Человек и вода (3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122"/>
        <w:gridCol w:w="1119"/>
        <w:gridCol w:w="2184"/>
        <w:gridCol w:w="1798"/>
        <w:gridCol w:w="2553"/>
        <w:gridCol w:w="1978"/>
        <w:gridCol w:w="1845"/>
        <w:gridCol w:w="655"/>
      </w:tblGrid>
      <w:tr w:rsidR="00636A6E" w:rsidRPr="007E4C96" w:rsidTr="00636A6E">
        <w:tc>
          <w:tcPr>
            <w:tcW w:w="63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59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1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7767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6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3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2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5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85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029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6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32" w:type="dxa"/>
          </w:tcPr>
          <w:p w:rsidR="00AF005E" w:rsidRDefault="00AF005E" w:rsidP="00636A6E">
            <w:pPr>
              <w:spacing w:after="0" w:line="240" w:lineRule="auto"/>
            </w:pP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25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26</w:t>
            </w:r>
          </w:p>
          <w:p w:rsidR="00AF005E" w:rsidRPr="00AF005E" w:rsidRDefault="00AF005E" w:rsidP="00AF005E"/>
          <w:p w:rsidR="00AF005E" w:rsidRDefault="00AF005E" w:rsidP="00AF005E"/>
          <w:p w:rsidR="00636A6E" w:rsidRPr="00AF005E" w:rsidRDefault="00AF005E" w:rsidP="00AF005E">
            <w:r>
              <w:t>2</w:t>
            </w:r>
            <w:r w:rsidR="00B86E6B">
              <w:t>7</w:t>
            </w:r>
          </w:p>
        </w:tc>
        <w:tc>
          <w:tcPr>
            <w:tcW w:w="212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РЫБОЛОВСТВО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композиция              « Золотая рыбка»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</w:pPr>
            <w:r>
              <w:rPr>
                <w:b/>
              </w:rPr>
              <w:t>ПРОЕКТ «АКВАРИУМ»</w:t>
            </w:r>
            <w:r>
              <w:t xml:space="preserve">  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«Аквариум»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«Русалка»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</w:p>
        </w:tc>
        <w:tc>
          <w:tcPr>
            <w:tcW w:w="1459" w:type="dxa"/>
          </w:tcPr>
          <w:p w:rsidR="00636A6E" w:rsidRDefault="00636A6E" w:rsidP="00636A6E">
            <w:pPr>
              <w:spacing w:after="0" w:line="240" w:lineRule="auto"/>
            </w:pPr>
            <w:r>
              <w:t>3 часа</w:t>
            </w:r>
          </w:p>
          <w:p w:rsidR="00636A6E" w:rsidRPr="003C34D7" w:rsidRDefault="00636A6E" w:rsidP="00636A6E"/>
        </w:tc>
        <w:tc>
          <w:tcPr>
            <w:tcW w:w="2150" w:type="dxa"/>
          </w:tcPr>
          <w:p w:rsidR="00636A6E" w:rsidRDefault="00636A6E" w:rsidP="00636A6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Вода и её роль в жизни человечества.</w:t>
            </w:r>
          </w:p>
          <w:p w:rsidR="00606359" w:rsidRDefault="00606359" w:rsidP="006063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Исследовать </w:t>
            </w:r>
            <w:r>
              <w:rPr>
                <w:sz w:val="23"/>
                <w:szCs w:val="23"/>
              </w:rPr>
              <w:t xml:space="preserve">значение воды в жизни человека, животных, растений. </w:t>
            </w:r>
            <w:r>
              <w:rPr>
                <w:b/>
                <w:bCs/>
                <w:sz w:val="23"/>
                <w:szCs w:val="23"/>
              </w:rPr>
              <w:t xml:space="preserve">Осуществлять </w:t>
            </w:r>
            <w:r>
              <w:rPr>
                <w:sz w:val="23"/>
                <w:szCs w:val="23"/>
              </w:rPr>
              <w:t xml:space="preserve">поиск необходимой информации о воде, её значении для жизни </w:t>
            </w:r>
          </w:p>
          <w:p w:rsidR="00606359" w:rsidRPr="003720FF" w:rsidRDefault="00606359" w:rsidP="00636A6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636A6E" w:rsidRDefault="00636A6E" w:rsidP="00636A6E">
            <w:pPr>
              <w:spacing w:after="0" w:line="240" w:lineRule="auto"/>
            </w:pPr>
            <w:r>
              <w:t xml:space="preserve">Установка на здоровый образ </w:t>
            </w:r>
            <w:proofErr w:type="spellStart"/>
            <w:r>
              <w:t>жизни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029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Pr="00D477E9" w:rsidRDefault="00636A6E" w:rsidP="00636A6E">
            <w:pPr>
              <w:spacing w:after="0" w:line="240" w:lineRule="auto"/>
            </w:pPr>
            <w:r>
              <w:t>Поиск и выделения необходимой информации.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46DA9" w:rsidRDefault="00636A6E" w:rsidP="00636A6E">
            <w:pPr>
              <w:spacing w:after="0" w:line="240" w:lineRule="auto"/>
            </w:pPr>
            <w:r>
              <w:t xml:space="preserve">Взаимоконтроль и взаимопомощь по ходу выполнения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656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Default="00636A6E" w:rsidP="00636A6E"/>
          <w:p w:rsidR="00636A6E" w:rsidRPr="00787EF1" w:rsidRDefault="00636A6E" w:rsidP="00636A6E"/>
        </w:tc>
      </w:tr>
      <w:tr w:rsidR="00636A6E" w:rsidRPr="007E4C96" w:rsidTr="00636A6E">
        <w:tc>
          <w:tcPr>
            <w:tcW w:w="63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59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1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7767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6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3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2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5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85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029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6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32" w:type="dxa"/>
          </w:tcPr>
          <w:p w:rsidR="00AF005E" w:rsidRDefault="00B86E6B" w:rsidP="00636A6E">
            <w:pPr>
              <w:spacing w:after="0" w:line="240" w:lineRule="auto"/>
            </w:pPr>
            <w:r>
              <w:t>28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AF005E" w:rsidP="00AF005E"/>
          <w:p w:rsidR="00AF005E" w:rsidRPr="00AF005E" w:rsidRDefault="00B86E6B" w:rsidP="00AF005E">
            <w:r>
              <w:t>29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Default="00AF005E" w:rsidP="00AF005E"/>
          <w:p w:rsidR="00636A6E" w:rsidRPr="00AF005E" w:rsidRDefault="00B86E6B" w:rsidP="00AF005E">
            <w:r>
              <w:t>30</w:t>
            </w:r>
          </w:p>
        </w:tc>
        <w:tc>
          <w:tcPr>
            <w:tcW w:w="212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Птица счастья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t xml:space="preserve">  </w:t>
            </w:r>
            <w:r w:rsidRPr="00181073">
              <w:rPr>
                <w:b/>
              </w:rPr>
              <w:t>Изделие: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ОРИГАМИ)</w:t>
            </w:r>
            <w:proofErr w:type="gramEnd"/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Использование ветра.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«Ветряная мельница»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«Флюгер»</w:t>
            </w:r>
          </w:p>
        </w:tc>
        <w:tc>
          <w:tcPr>
            <w:tcW w:w="1459" w:type="dxa"/>
          </w:tcPr>
          <w:p w:rsidR="00636A6E" w:rsidRDefault="00636A6E" w:rsidP="00636A6E">
            <w:r>
              <w:t>1 ЧАС</w:t>
            </w:r>
          </w:p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Default="00636A6E" w:rsidP="00636A6E"/>
          <w:p w:rsidR="00636A6E" w:rsidRPr="00787EF1" w:rsidRDefault="00636A6E" w:rsidP="00636A6E">
            <w:pPr>
              <w:jc w:val="center"/>
            </w:pPr>
            <w:r>
              <w:t>2 ЧАСА</w:t>
            </w:r>
          </w:p>
        </w:tc>
        <w:tc>
          <w:tcPr>
            <w:tcW w:w="2150" w:type="dxa"/>
          </w:tcPr>
          <w:p w:rsidR="00636A6E" w:rsidRDefault="00636A6E" w:rsidP="00636A6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  <w:p w:rsidR="00636A6E" w:rsidRPr="00606359" w:rsidRDefault="00606359" w:rsidP="006063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Исследовать (наблюдать, сравнивать, сопоставлять) </w:t>
            </w:r>
            <w:r>
              <w:rPr>
                <w:sz w:val="23"/>
                <w:szCs w:val="23"/>
              </w:rPr>
              <w:t xml:space="preserve">свойства пластичных материалов. </w:t>
            </w: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способы и правила работы с пластичными материалами. </w:t>
            </w: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изделие, </w:t>
            </w:r>
            <w:r>
              <w:rPr>
                <w:b/>
                <w:bCs/>
                <w:sz w:val="23"/>
                <w:szCs w:val="23"/>
              </w:rPr>
              <w:t xml:space="preserve">планировать </w:t>
            </w:r>
            <w:r>
              <w:rPr>
                <w:sz w:val="23"/>
                <w:szCs w:val="23"/>
              </w:rPr>
              <w:t xml:space="preserve">последовательность его изготовления под руководством учителя. </w:t>
            </w:r>
            <w:r>
              <w:rPr>
                <w:b/>
                <w:bCs/>
                <w:sz w:val="23"/>
                <w:szCs w:val="23"/>
              </w:rPr>
              <w:t xml:space="preserve">Корректировать </w:t>
            </w:r>
            <w:r>
              <w:rPr>
                <w:sz w:val="23"/>
                <w:szCs w:val="23"/>
              </w:rPr>
              <w:t xml:space="preserve">изготовление изделия. </w:t>
            </w:r>
            <w:r>
              <w:rPr>
                <w:b/>
                <w:bCs/>
                <w:sz w:val="23"/>
                <w:szCs w:val="23"/>
              </w:rPr>
              <w:t xml:space="preserve">Анализировать образец </w:t>
            </w:r>
            <w:proofErr w:type="spellStart"/>
            <w:r>
              <w:rPr>
                <w:b/>
                <w:bCs/>
                <w:sz w:val="23"/>
                <w:szCs w:val="23"/>
              </w:rPr>
              <w:t>издел</w:t>
            </w:r>
            <w:proofErr w:type="spellEnd"/>
          </w:p>
          <w:p w:rsidR="00636A6E" w:rsidRPr="00DE6D90" w:rsidRDefault="00636A6E" w:rsidP="00636A6E">
            <w:pPr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029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Pr="00D477E9" w:rsidRDefault="00636A6E" w:rsidP="00636A6E">
            <w:pPr>
              <w:spacing w:after="0" w:line="240" w:lineRule="auto"/>
            </w:pPr>
            <w:r>
              <w:t>Анализ объектов с целью выделения признаков.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DE6D90" w:rsidRDefault="00636A6E" w:rsidP="00636A6E">
            <w:pPr>
              <w:spacing w:after="0" w:line="240" w:lineRule="auto"/>
            </w:pPr>
            <w:r w:rsidRPr="007E4C96">
              <w:t>Рефлексия своих де</w:t>
            </w:r>
            <w:r w:rsidR="00AF005E">
              <w:t>йствий.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867613" w:rsidRDefault="00636A6E" w:rsidP="00636A6E">
            <w:pPr>
              <w:spacing w:after="0" w:line="240" w:lineRule="auto"/>
            </w:pPr>
            <w:r>
              <w:t>Взаимоконтроль и взаимопомощь по ходу выполнения задания.</w:t>
            </w:r>
          </w:p>
        </w:tc>
        <w:tc>
          <w:tcPr>
            <w:tcW w:w="656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Pr="00787EF1" w:rsidRDefault="00636A6E" w:rsidP="00636A6E"/>
          <w:p w:rsidR="00636A6E" w:rsidRDefault="00636A6E" w:rsidP="00636A6E"/>
          <w:p w:rsidR="00636A6E" w:rsidRPr="00DE6D90" w:rsidRDefault="00636A6E" w:rsidP="00636A6E"/>
          <w:p w:rsidR="00636A6E" w:rsidRPr="00DE6D90" w:rsidRDefault="00636A6E" w:rsidP="00636A6E"/>
        </w:tc>
      </w:tr>
      <w:tr w:rsidR="00636A6E" w:rsidRPr="007E4C96" w:rsidTr="00636A6E">
        <w:tc>
          <w:tcPr>
            <w:tcW w:w="63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59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1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7767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6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3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2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5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85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029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6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32" w:type="dxa"/>
          </w:tcPr>
          <w:p w:rsidR="00636A6E" w:rsidRDefault="00B86E6B" w:rsidP="00636A6E">
            <w:pPr>
              <w:spacing w:after="0" w:line="240" w:lineRule="auto"/>
            </w:pPr>
            <w:r>
              <w:t>31</w:t>
            </w: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</w:p>
          <w:p w:rsidR="00AF005E" w:rsidRDefault="00AF005E" w:rsidP="00636A6E">
            <w:pPr>
              <w:spacing w:after="0" w:line="240" w:lineRule="auto"/>
            </w:pPr>
            <w:r>
              <w:t>32</w:t>
            </w:r>
          </w:p>
          <w:p w:rsidR="00AF005E" w:rsidRPr="00AF005E" w:rsidRDefault="00AF005E" w:rsidP="00AF005E"/>
          <w:p w:rsidR="00AF005E" w:rsidRPr="00AF005E" w:rsidRDefault="00AF005E" w:rsidP="00AF005E"/>
          <w:p w:rsidR="00AF005E" w:rsidRDefault="00AF005E" w:rsidP="00AF005E"/>
          <w:p w:rsidR="00AF005E" w:rsidRPr="00AF005E" w:rsidRDefault="00AF005E" w:rsidP="00AF005E">
            <w:r>
              <w:t>33</w:t>
            </w:r>
          </w:p>
        </w:tc>
        <w:tc>
          <w:tcPr>
            <w:tcW w:w="2122" w:type="dxa"/>
          </w:tcPr>
          <w:p w:rsidR="00636A6E" w:rsidRDefault="00636A6E" w:rsidP="0063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КНИГОПЕЧАТАНИЕ</w:t>
            </w:r>
          </w:p>
          <w:p w:rsidR="00636A6E" w:rsidRDefault="00636A6E" w:rsidP="00636A6E"/>
          <w:p w:rsidR="00636A6E" w:rsidRDefault="00636A6E" w:rsidP="00636A6E">
            <w:pPr>
              <w:rPr>
                <w:b/>
              </w:rPr>
            </w:pPr>
            <w:r>
              <w:t xml:space="preserve">  </w:t>
            </w:r>
            <w:r w:rsidRPr="00181073">
              <w:rPr>
                <w:b/>
              </w:rPr>
              <w:t>Изделие:</w:t>
            </w:r>
            <w:r>
              <w:rPr>
                <w:b/>
              </w:rPr>
              <w:t xml:space="preserve"> «Книжка ширма»</w:t>
            </w:r>
          </w:p>
          <w:p w:rsidR="00636A6E" w:rsidRDefault="00636A6E" w:rsidP="00636A6E">
            <w:pPr>
              <w:rPr>
                <w:b/>
              </w:rPr>
            </w:pPr>
          </w:p>
          <w:p w:rsidR="00636A6E" w:rsidRDefault="00636A6E" w:rsidP="00636A6E">
            <w:pPr>
              <w:rPr>
                <w:b/>
              </w:rPr>
            </w:pPr>
          </w:p>
          <w:p w:rsidR="00636A6E" w:rsidRDefault="00636A6E" w:rsidP="00636A6E">
            <w:pPr>
              <w:rPr>
                <w:b/>
              </w:rPr>
            </w:pPr>
          </w:p>
          <w:p w:rsidR="00636A6E" w:rsidRDefault="00636A6E" w:rsidP="00636A6E">
            <w:pPr>
              <w:rPr>
                <w:b/>
              </w:rPr>
            </w:pPr>
          </w:p>
          <w:p w:rsidR="00636A6E" w:rsidRDefault="00636A6E" w:rsidP="00636A6E">
            <w:pPr>
              <w:rPr>
                <w:b/>
              </w:rPr>
            </w:pPr>
            <w:r>
              <w:rPr>
                <w:b/>
              </w:rPr>
              <w:t>ПОИСК ИНФОРМАЦИИ В ИНТЕРНЕТЕ</w:t>
            </w:r>
          </w:p>
          <w:p w:rsidR="00636A6E" w:rsidRDefault="00636A6E" w:rsidP="00636A6E">
            <w:pPr>
              <w:rPr>
                <w:b/>
              </w:rPr>
            </w:pPr>
          </w:p>
          <w:p w:rsidR="00636A6E" w:rsidRPr="00DE6D90" w:rsidRDefault="00636A6E" w:rsidP="00636A6E">
            <w:r>
              <w:rPr>
                <w:b/>
              </w:rPr>
              <w:t>Практическая работа: « Ищем информацию в Интернете»</w:t>
            </w:r>
          </w:p>
        </w:tc>
        <w:tc>
          <w:tcPr>
            <w:tcW w:w="1459" w:type="dxa"/>
          </w:tcPr>
          <w:p w:rsidR="00636A6E" w:rsidRDefault="00636A6E" w:rsidP="00636A6E">
            <w:pPr>
              <w:spacing w:after="0" w:line="240" w:lineRule="auto"/>
            </w:pPr>
            <w:r>
              <w:t>1 час</w:t>
            </w:r>
          </w:p>
          <w:p w:rsidR="00636A6E" w:rsidRDefault="00636A6E" w:rsidP="00636A6E"/>
          <w:p w:rsidR="00636A6E" w:rsidRPr="00DE6D90" w:rsidRDefault="00636A6E" w:rsidP="00636A6E"/>
          <w:p w:rsidR="00636A6E" w:rsidRPr="00DE6D90" w:rsidRDefault="00636A6E" w:rsidP="00636A6E"/>
          <w:p w:rsidR="00636A6E" w:rsidRPr="00DE6D90" w:rsidRDefault="00636A6E" w:rsidP="00636A6E"/>
          <w:p w:rsidR="00636A6E" w:rsidRPr="00DE6D90" w:rsidRDefault="00636A6E" w:rsidP="00636A6E"/>
          <w:p w:rsidR="00636A6E" w:rsidRPr="00DE6D90" w:rsidRDefault="00636A6E" w:rsidP="00636A6E"/>
          <w:p w:rsidR="00636A6E" w:rsidRDefault="00636A6E" w:rsidP="00636A6E"/>
          <w:p w:rsidR="00636A6E" w:rsidRPr="00DE6D90" w:rsidRDefault="00636A6E" w:rsidP="00636A6E">
            <w:r>
              <w:t>2 часа</w:t>
            </w:r>
          </w:p>
        </w:tc>
        <w:tc>
          <w:tcPr>
            <w:tcW w:w="2150" w:type="dxa"/>
          </w:tcPr>
          <w:p w:rsidR="00636A6E" w:rsidRDefault="00636A6E" w:rsidP="00636A6E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 </w:t>
            </w:r>
            <w:r w:rsidR="00606359" w:rsidRPr="00AF005E">
              <w:rPr>
                <w:b/>
              </w:rPr>
              <w:t xml:space="preserve">СОСТАВЛЯТЬ </w:t>
            </w:r>
            <w:r w:rsidR="00606359">
              <w:t>РАССКАЗ О КНИГОПЕЧАТАНИЯ, О СПОСОБАХ ИЗГОТОВЛЕНИЯ КНИГ</w:t>
            </w:r>
            <w:proofErr w:type="gramStart"/>
            <w:r w:rsidR="00606359">
              <w:t>,О</w:t>
            </w:r>
            <w:proofErr w:type="gramEnd"/>
            <w:r w:rsidR="00606359">
              <w:t xml:space="preserve"> </w:t>
            </w:r>
            <w:proofErr w:type="spellStart"/>
            <w:r w:rsidR="00606359">
              <w:t>ПЕРВОПЕчатнике</w:t>
            </w:r>
            <w:proofErr w:type="spellEnd"/>
            <w:r w:rsidR="00606359">
              <w:t xml:space="preserve"> И. Фёдорове. </w:t>
            </w:r>
            <w:r w:rsidR="00606359" w:rsidRPr="00AF005E">
              <w:rPr>
                <w:b/>
              </w:rPr>
              <w:t xml:space="preserve">Делать </w:t>
            </w:r>
            <w:r w:rsidR="00606359">
              <w:t xml:space="preserve">выводы о значении книг для сохранения и передачи информации, культурно </w:t>
            </w:r>
            <w:proofErr w:type="gramStart"/>
            <w:r w:rsidR="00606359">
              <w:t>–и</w:t>
            </w:r>
            <w:proofErr w:type="gramEnd"/>
            <w:r w:rsidR="00606359">
              <w:t>сторического наследия(с помощью учителя.)</w:t>
            </w:r>
          </w:p>
          <w:p w:rsidR="00606359" w:rsidRDefault="00606359" w:rsidP="00636A6E">
            <w:pPr>
              <w:autoSpaceDE w:val="0"/>
              <w:autoSpaceDN w:val="0"/>
              <w:adjustRightInd w:val="0"/>
              <w:spacing w:after="0" w:line="244" w:lineRule="auto"/>
            </w:pPr>
          </w:p>
          <w:p w:rsidR="00606359" w:rsidRDefault="00606359" w:rsidP="00636A6E">
            <w:pPr>
              <w:autoSpaceDE w:val="0"/>
              <w:autoSpaceDN w:val="0"/>
              <w:adjustRightInd w:val="0"/>
              <w:spacing w:after="0" w:line="244" w:lineRule="auto"/>
            </w:pPr>
          </w:p>
          <w:p w:rsidR="00606359" w:rsidRPr="00787EF1" w:rsidRDefault="00606359" w:rsidP="00636A6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06359">
              <w:rPr>
                <w:b/>
              </w:rPr>
              <w:t>Умение</w:t>
            </w:r>
            <w:r>
              <w:t xml:space="preserve"> добывать нужную информацию с помощью интернета.</w:t>
            </w:r>
          </w:p>
        </w:tc>
        <w:tc>
          <w:tcPr>
            <w:tcW w:w="1857" w:type="dxa"/>
          </w:tcPr>
          <w:p w:rsidR="00636A6E" w:rsidRDefault="00636A6E" w:rsidP="00636A6E">
            <w:pPr>
              <w:spacing w:after="0" w:line="240" w:lineRule="auto"/>
            </w:pPr>
            <w:r>
              <w:t>Установка на здоровый образ жизни. Развитие познавательных интересов учебных мотивов.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E338A3" w:rsidRDefault="00636A6E" w:rsidP="00636A6E">
            <w:pPr>
              <w:spacing w:after="0" w:line="240" w:lineRule="auto"/>
            </w:pPr>
            <w:r>
              <w:t xml:space="preserve">Формирование моральной самооценки. </w:t>
            </w:r>
          </w:p>
        </w:tc>
        <w:tc>
          <w:tcPr>
            <w:tcW w:w="2029" w:type="dxa"/>
          </w:tcPr>
          <w:p w:rsidR="00636A6E" w:rsidRDefault="00636A6E" w:rsidP="00636A6E">
            <w:pPr>
              <w:spacing w:after="0" w:line="240" w:lineRule="auto"/>
            </w:pPr>
            <w:r>
              <w:t>Самостоятельное выделение и формулирование познавательной цели.</w:t>
            </w:r>
          </w:p>
          <w:p w:rsidR="00636A6E" w:rsidRDefault="00636A6E" w:rsidP="00636A6E">
            <w:pPr>
              <w:spacing w:after="0" w:line="240" w:lineRule="auto"/>
            </w:pPr>
            <w:r>
              <w:t>Анализ объектов с целью выделения признаков.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  <w:r>
              <w:t>Построение логической цепи рассуждения.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Pr="00D477E9" w:rsidRDefault="00636A6E" w:rsidP="00636A6E">
            <w:pPr>
              <w:spacing w:after="0" w:line="240" w:lineRule="auto"/>
            </w:pPr>
            <w:r>
              <w:t>Устанавливать аналогии.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</w:pPr>
            <w:r>
              <w:t xml:space="preserve">-допускать возможность существования у учащихся различных точек </w:t>
            </w:r>
            <w:proofErr w:type="gramStart"/>
            <w:r>
              <w:t>зрения</w:t>
            </w:r>
            <w:proofErr w:type="gramEnd"/>
            <w:r>
              <w:t xml:space="preserve"> в том числе не совпадающих с его собственной и умение ориентироваться на позицию партнёра в общении и взаимодействии.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  <w:p w:rsidR="00636A6E" w:rsidRDefault="00636A6E" w:rsidP="00636A6E">
            <w:pPr>
              <w:spacing w:after="0" w:line="240" w:lineRule="auto"/>
            </w:pPr>
          </w:p>
          <w:p w:rsidR="00636A6E" w:rsidRPr="00867613" w:rsidRDefault="00636A6E" w:rsidP="00636A6E">
            <w:r>
              <w:t>Учёт разных мнений и  умение обосновать собственное.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</w:t>
            </w:r>
          </w:p>
          <w:p w:rsidR="00636A6E" w:rsidRDefault="00636A6E" w:rsidP="00636A6E"/>
          <w:p w:rsidR="00636A6E" w:rsidRDefault="00636A6E" w:rsidP="00636A6E"/>
          <w:p w:rsidR="00636A6E" w:rsidRPr="00867613" w:rsidRDefault="00636A6E" w:rsidP="00636A6E"/>
        </w:tc>
        <w:tc>
          <w:tcPr>
            <w:tcW w:w="656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Default="00636A6E" w:rsidP="00636A6E">
            <w:pPr>
              <w:spacing w:after="0" w:line="240" w:lineRule="auto"/>
            </w:pPr>
          </w:p>
          <w:p w:rsidR="00636A6E" w:rsidRPr="00867613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c>
          <w:tcPr>
            <w:tcW w:w="63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lastRenderedPageBreak/>
              <w:t xml:space="preserve">№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Тема урока</w:t>
            </w:r>
          </w:p>
        </w:tc>
        <w:tc>
          <w:tcPr>
            <w:tcW w:w="1459" w:type="dxa"/>
            <w:vMerge w:val="restart"/>
          </w:tcPr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Тип урока.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Кол-во</w:t>
            </w:r>
          </w:p>
          <w:p w:rsidR="00636A6E" w:rsidRPr="007E4C96" w:rsidRDefault="00636A6E" w:rsidP="00636A6E">
            <w:pPr>
              <w:spacing w:after="0" w:line="240" w:lineRule="atLeast"/>
              <w:jc w:val="center"/>
            </w:pPr>
            <w:r w:rsidRPr="007E4C96">
              <w:t>часов</w:t>
            </w:r>
          </w:p>
        </w:tc>
        <w:tc>
          <w:tcPr>
            <w:tcW w:w="2150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Планируемые результаты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(предметные)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Содержание урока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(ученик должен знать)</w:t>
            </w:r>
          </w:p>
        </w:tc>
        <w:tc>
          <w:tcPr>
            <w:tcW w:w="7767" w:type="dxa"/>
            <w:gridSpan w:val="4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Планируемые результаты (личностные и </w:t>
            </w:r>
            <w:proofErr w:type="spellStart"/>
            <w:r w:rsidRPr="007E4C96">
              <w:t>метапредметные</w:t>
            </w:r>
            <w:proofErr w:type="spellEnd"/>
            <w:r w:rsidRPr="007E4C96">
              <w:t>)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Характеристика деятельности</w:t>
            </w:r>
          </w:p>
        </w:tc>
        <w:tc>
          <w:tcPr>
            <w:tcW w:w="656" w:type="dxa"/>
            <w:vMerge w:val="restart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Дата</w:t>
            </w:r>
          </w:p>
        </w:tc>
      </w:tr>
      <w:tr w:rsidR="00636A6E" w:rsidRPr="007E4C96" w:rsidTr="00636A6E">
        <w:tc>
          <w:tcPr>
            <w:tcW w:w="63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22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459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2150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  <w:tc>
          <w:tcPr>
            <w:tcW w:w="1857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Личностные УУД</w:t>
            </w:r>
          </w:p>
        </w:tc>
        <w:tc>
          <w:tcPr>
            <w:tcW w:w="2029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Познавательные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Коммуникативные </w:t>
            </w:r>
            <w:proofErr w:type="spellStart"/>
            <w:proofErr w:type="gramStart"/>
            <w:r w:rsidRPr="007E4C96">
              <w:t>п</w:t>
            </w:r>
            <w:proofErr w:type="spellEnd"/>
            <w:proofErr w:type="gramEnd"/>
            <w:r w:rsidRPr="007E4C96">
              <w:t>/УУД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 xml:space="preserve">Регулятивные </w:t>
            </w:r>
          </w:p>
          <w:p w:rsidR="00636A6E" w:rsidRPr="007E4C96" w:rsidRDefault="00636A6E" w:rsidP="00636A6E">
            <w:pPr>
              <w:spacing w:after="0" w:line="240" w:lineRule="auto"/>
              <w:jc w:val="center"/>
            </w:pPr>
            <w:r w:rsidRPr="007E4C96">
              <w:t>УУД</w:t>
            </w:r>
          </w:p>
        </w:tc>
        <w:tc>
          <w:tcPr>
            <w:tcW w:w="656" w:type="dxa"/>
            <w:vMerge/>
          </w:tcPr>
          <w:p w:rsidR="00636A6E" w:rsidRPr="007E4C96" w:rsidRDefault="00636A6E" w:rsidP="00636A6E">
            <w:pPr>
              <w:spacing w:after="0" w:line="240" w:lineRule="auto"/>
            </w:pPr>
          </w:p>
        </w:tc>
      </w:tr>
      <w:tr w:rsidR="00636A6E" w:rsidRPr="007E4C96" w:rsidTr="00636A6E">
        <w:trPr>
          <w:trHeight w:val="916"/>
        </w:trPr>
        <w:tc>
          <w:tcPr>
            <w:tcW w:w="632" w:type="dxa"/>
          </w:tcPr>
          <w:p w:rsidR="00636A6E" w:rsidRPr="00867613" w:rsidRDefault="00AF005E" w:rsidP="00636A6E">
            <w:pPr>
              <w:spacing w:after="0" w:line="240" w:lineRule="auto"/>
            </w:pPr>
            <w:r>
              <w:t>34</w:t>
            </w:r>
          </w:p>
        </w:tc>
        <w:tc>
          <w:tcPr>
            <w:tcW w:w="2122" w:type="dxa"/>
          </w:tcPr>
          <w:p w:rsidR="00636A6E" w:rsidRPr="00871382" w:rsidRDefault="00636A6E" w:rsidP="0063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ЗАКЛЮЧИТЕЛЬНЫЙ УРОК.</w:t>
            </w: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B11AF6" w:rsidRDefault="00636A6E" w:rsidP="00636A6E">
            <w:pPr>
              <w:spacing w:after="0" w:line="240" w:lineRule="auto"/>
              <w:rPr>
                <w:b/>
              </w:rPr>
            </w:pPr>
          </w:p>
        </w:tc>
        <w:tc>
          <w:tcPr>
            <w:tcW w:w="1459" w:type="dxa"/>
          </w:tcPr>
          <w:p w:rsidR="00636A6E" w:rsidRPr="003C34D7" w:rsidRDefault="00636A6E" w:rsidP="00636A6E">
            <w:pPr>
              <w:spacing w:after="0" w:line="240" w:lineRule="auto"/>
            </w:pPr>
            <w:r>
              <w:t>1</w:t>
            </w:r>
          </w:p>
        </w:tc>
        <w:tc>
          <w:tcPr>
            <w:tcW w:w="2150" w:type="dxa"/>
          </w:tcPr>
          <w:p w:rsidR="00636A6E" w:rsidRPr="001E3B04" w:rsidRDefault="00636A6E" w:rsidP="00636A6E">
            <w:pPr>
              <w:spacing w:after="0" w:line="240" w:lineRule="auto"/>
              <w:rPr>
                <w:b/>
              </w:rPr>
            </w:pPr>
            <w:r w:rsidRPr="001E3B04">
              <w:rPr>
                <w:b/>
              </w:rPr>
              <w:t>Организовывать и оформлять выставку изделий.</w:t>
            </w:r>
            <w:r>
              <w:rPr>
                <w:b/>
              </w:rPr>
              <w:t xml:space="preserve"> </w:t>
            </w:r>
            <w:r w:rsidRPr="001E3B04">
              <w:rPr>
                <w:b/>
              </w:rPr>
              <w:t>Презентовать работы.</w:t>
            </w:r>
            <w:r>
              <w:rPr>
                <w:b/>
              </w:rPr>
              <w:t xml:space="preserve"> </w:t>
            </w:r>
            <w:r w:rsidRPr="001E3B04">
              <w:rPr>
                <w:b/>
              </w:rPr>
              <w:t>Оценивать выступления по заданным критериям.</w:t>
            </w:r>
          </w:p>
        </w:tc>
        <w:tc>
          <w:tcPr>
            <w:tcW w:w="1857" w:type="dxa"/>
          </w:tcPr>
          <w:p w:rsidR="00636A6E" w:rsidRPr="001E3B04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1E3B04" w:rsidRDefault="00636A6E" w:rsidP="00636A6E">
            <w:pPr>
              <w:spacing w:after="0" w:line="240" w:lineRule="auto"/>
              <w:rPr>
                <w:b/>
              </w:rPr>
            </w:pPr>
          </w:p>
          <w:p w:rsidR="00636A6E" w:rsidRPr="001E3B04" w:rsidRDefault="00636A6E" w:rsidP="00636A6E">
            <w:pPr>
              <w:spacing w:after="0" w:line="240" w:lineRule="auto"/>
              <w:rPr>
                <w:b/>
              </w:rPr>
            </w:pPr>
            <w:r w:rsidRPr="001E3B04">
              <w:rPr>
                <w:b/>
              </w:rPr>
              <w:t xml:space="preserve">Формирование моральной самооценки. </w:t>
            </w:r>
          </w:p>
        </w:tc>
        <w:tc>
          <w:tcPr>
            <w:tcW w:w="2029" w:type="dxa"/>
          </w:tcPr>
          <w:p w:rsidR="008853FC" w:rsidRDefault="008853FC" w:rsidP="00885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      </w:r>
            <w:proofErr w:type="spellStart"/>
            <w:r>
              <w:rPr>
                <w:rFonts w:ascii="Times New Roman" w:hAnsi="Times New Roman"/>
              </w:rPr>
              <w:t>электронные</w:t>
            </w:r>
            <w:proofErr w:type="gramStart"/>
            <w:r>
              <w:rPr>
                <w:rFonts w:ascii="Times New Roman" w:hAnsi="Times New Roman"/>
              </w:rPr>
              <w:t>,ц</w:t>
            </w:r>
            <w:proofErr w:type="gramEnd"/>
            <w:r>
              <w:rPr>
                <w:rFonts w:ascii="Times New Roman" w:hAnsi="Times New Roman"/>
              </w:rPr>
              <w:t>ифровые</w:t>
            </w:r>
            <w:proofErr w:type="spellEnd"/>
            <w:r>
              <w:rPr>
                <w:rFonts w:ascii="Times New Roman" w:hAnsi="Times New Roman"/>
              </w:rPr>
              <w:t>), в открытом информационном пространстве, в том числе контролируемом пространстве Интернета;</w:t>
            </w:r>
          </w:p>
          <w:p w:rsidR="008853FC" w:rsidRDefault="008853FC" w:rsidP="00885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636A6E" w:rsidRPr="002802F9" w:rsidRDefault="00636A6E" w:rsidP="008853FC">
            <w:pPr>
              <w:spacing w:after="0" w:line="240" w:lineRule="auto"/>
            </w:pPr>
          </w:p>
        </w:tc>
        <w:tc>
          <w:tcPr>
            <w:tcW w:w="1980" w:type="dxa"/>
          </w:tcPr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7E4C96" w:rsidRDefault="00636A6E" w:rsidP="00636A6E">
            <w:pPr>
              <w:spacing w:after="0" w:line="240" w:lineRule="auto"/>
            </w:pPr>
            <w:r w:rsidRPr="007E4C96">
              <w:t>Рефлексия своих действий.</w:t>
            </w:r>
          </w:p>
        </w:tc>
        <w:tc>
          <w:tcPr>
            <w:tcW w:w="1901" w:type="dxa"/>
          </w:tcPr>
          <w:p w:rsidR="00636A6E" w:rsidRPr="007E4C96" w:rsidRDefault="00636A6E" w:rsidP="00636A6E">
            <w:pPr>
              <w:spacing w:after="0" w:line="240" w:lineRule="auto"/>
            </w:pPr>
            <w:r w:rsidRPr="007E4C96">
              <w:t>Способность к мобилизации сил и энергии; способность к волевому усилию к выбору ситуации мотивационного конфликта и к преодолению препятствий.</w:t>
            </w:r>
          </w:p>
          <w:p w:rsidR="00636A6E" w:rsidRPr="007E4C96" w:rsidRDefault="00636A6E" w:rsidP="00636A6E">
            <w:pPr>
              <w:spacing w:after="0" w:line="240" w:lineRule="auto"/>
            </w:pPr>
          </w:p>
          <w:p w:rsidR="00636A6E" w:rsidRPr="00867613" w:rsidRDefault="00636A6E" w:rsidP="00636A6E">
            <w:pPr>
              <w:spacing w:after="0" w:line="240" w:lineRule="auto"/>
            </w:pPr>
            <w:r>
              <w:t>Выделение и осознание учащимися того что уже усвоено и что ещё подлежит усвоению</w:t>
            </w:r>
            <w:r w:rsidRPr="007E4C96">
              <w:t xml:space="preserve">   </w:t>
            </w:r>
            <w:r>
              <w:t>осознание качества и уровня усвоения.</w:t>
            </w:r>
            <w:r w:rsidRPr="007E4C96">
              <w:t xml:space="preserve">      </w:t>
            </w:r>
          </w:p>
        </w:tc>
        <w:tc>
          <w:tcPr>
            <w:tcW w:w="656" w:type="dxa"/>
          </w:tcPr>
          <w:p w:rsidR="00636A6E" w:rsidRDefault="00636A6E" w:rsidP="00636A6E">
            <w:pPr>
              <w:spacing w:after="0" w:line="240" w:lineRule="auto"/>
            </w:pPr>
          </w:p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Pr="001E3B04" w:rsidRDefault="00636A6E" w:rsidP="00636A6E"/>
          <w:p w:rsidR="00636A6E" w:rsidRDefault="00636A6E" w:rsidP="00636A6E"/>
          <w:p w:rsidR="00636A6E" w:rsidRDefault="00636A6E" w:rsidP="00636A6E"/>
          <w:p w:rsidR="00636A6E" w:rsidRDefault="00636A6E" w:rsidP="00636A6E"/>
          <w:p w:rsidR="00636A6E" w:rsidRDefault="00636A6E" w:rsidP="00636A6E"/>
          <w:p w:rsidR="00636A6E" w:rsidRPr="001E3B04" w:rsidRDefault="00636A6E" w:rsidP="00636A6E"/>
        </w:tc>
      </w:tr>
    </w:tbl>
    <w:p w:rsidR="009A3EA5" w:rsidRDefault="009A3EA5"/>
    <w:sectPr w:rsidR="009A3EA5" w:rsidSect="00D77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Календарно-тематическое планир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3D05"/>
    <w:multiLevelType w:val="hybridMultilevel"/>
    <w:tmpl w:val="C2A86274"/>
    <w:lvl w:ilvl="0" w:tplc="C96CA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2D5"/>
    <w:rsid w:val="00006DE4"/>
    <w:rsid w:val="001E25BA"/>
    <w:rsid w:val="002862EF"/>
    <w:rsid w:val="00384E38"/>
    <w:rsid w:val="003D088A"/>
    <w:rsid w:val="00531961"/>
    <w:rsid w:val="00606359"/>
    <w:rsid w:val="00636A6E"/>
    <w:rsid w:val="008853FC"/>
    <w:rsid w:val="009266AC"/>
    <w:rsid w:val="009A3EA5"/>
    <w:rsid w:val="00A4278E"/>
    <w:rsid w:val="00AF005E"/>
    <w:rsid w:val="00B86E6B"/>
    <w:rsid w:val="00BC4606"/>
    <w:rsid w:val="00D772D5"/>
    <w:rsid w:val="00E70F5D"/>
    <w:rsid w:val="00F4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36A6E"/>
    <w:rPr>
      <w:rFonts w:ascii="Calibri" w:eastAsia="Times New Roman" w:hAnsi="Calibri" w:cs="Times New Roman"/>
      <w:lang w:val="en-US" w:eastAsia="en-US" w:bidi="en-US"/>
    </w:rPr>
  </w:style>
  <w:style w:type="paragraph" w:styleId="a4">
    <w:name w:val="header"/>
    <w:basedOn w:val="a"/>
    <w:link w:val="a3"/>
    <w:uiPriority w:val="99"/>
    <w:semiHidden/>
    <w:unhideWhenUsed/>
    <w:rsid w:val="00636A6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36A6E"/>
    <w:rPr>
      <w:rFonts w:ascii="Calibri" w:eastAsia="Times New Roman" w:hAnsi="Calibri" w:cs="Times New Roman"/>
      <w:lang w:val="en-US" w:eastAsia="en-US" w:bidi="en-US"/>
    </w:rPr>
  </w:style>
  <w:style w:type="paragraph" w:styleId="a6">
    <w:name w:val="footer"/>
    <w:basedOn w:val="a"/>
    <w:link w:val="a5"/>
    <w:uiPriority w:val="99"/>
    <w:semiHidden/>
    <w:unhideWhenUsed/>
    <w:rsid w:val="00636A6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efault">
    <w:name w:val="Default"/>
    <w:rsid w:val="0028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B55B57-0AB6-4486-9813-39745E2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30.03</cp:lastModifiedBy>
  <cp:revision>14</cp:revision>
  <dcterms:created xsi:type="dcterms:W3CDTF">2012-04-07T05:43:00Z</dcterms:created>
  <dcterms:modified xsi:type="dcterms:W3CDTF">2012-10-27T18:07:00Z</dcterms:modified>
</cp:coreProperties>
</file>