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16" w:rsidRDefault="008B1E16" w:rsidP="008B1E16">
      <w:pPr>
        <w:spacing w:before="100" w:beforeAutospacing="1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</w:t>
      </w:r>
      <w:r>
        <w:rPr>
          <w:b/>
          <w:sz w:val="48"/>
          <w:szCs w:val="48"/>
        </w:rPr>
        <w:t xml:space="preserve">     </w:t>
      </w:r>
    </w:p>
    <w:p w:rsidR="008B1E16" w:rsidRDefault="008B1E16" w:rsidP="008B1E16">
      <w:pPr>
        <w:spacing w:before="100" w:beforeAutospacing="1"/>
        <w:rPr>
          <w:b/>
          <w:sz w:val="48"/>
          <w:szCs w:val="48"/>
        </w:rPr>
      </w:pPr>
    </w:p>
    <w:p w:rsidR="008B1E16" w:rsidRDefault="008B1E16" w:rsidP="008B1E16">
      <w:pPr>
        <w:spacing w:before="100" w:beforeAutospacing="1"/>
        <w:rPr>
          <w:b/>
          <w:sz w:val="48"/>
          <w:szCs w:val="48"/>
        </w:rPr>
      </w:pPr>
    </w:p>
    <w:p w:rsidR="008B1E16" w:rsidRDefault="008B1E16" w:rsidP="008B1E16">
      <w:pPr>
        <w:spacing w:before="100" w:beforeAutospacing="1"/>
        <w:rPr>
          <w:b/>
          <w:sz w:val="48"/>
          <w:szCs w:val="48"/>
        </w:rPr>
      </w:pPr>
    </w:p>
    <w:p w:rsidR="008B1E16" w:rsidRDefault="008B1E16" w:rsidP="008B1E16">
      <w:pPr>
        <w:spacing w:before="100" w:beforeAutospacing="1"/>
        <w:rPr>
          <w:b/>
          <w:sz w:val="48"/>
          <w:szCs w:val="48"/>
        </w:rPr>
      </w:pPr>
    </w:p>
    <w:p w:rsidR="008B1E16" w:rsidRDefault="008B1E16" w:rsidP="008B1E16">
      <w:pPr>
        <w:spacing w:before="100" w:beforeAutospacing="1"/>
        <w:rPr>
          <w:b/>
          <w:sz w:val="48"/>
          <w:szCs w:val="48"/>
        </w:rPr>
      </w:pPr>
    </w:p>
    <w:p w:rsidR="008B1E16" w:rsidRDefault="008B1E16" w:rsidP="008B1E16">
      <w:pPr>
        <w:spacing w:before="100" w:beforeAutospacing="1"/>
        <w:rPr>
          <w:b/>
          <w:sz w:val="48"/>
          <w:szCs w:val="48"/>
        </w:rPr>
      </w:pPr>
    </w:p>
    <w:p w:rsidR="008B1E16" w:rsidRDefault="008B1E16" w:rsidP="008B1E16">
      <w:pPr>
        <w:spacing w:before="100" w:beforeAutospacing="1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</w:t>
      </w:r>
      <w:r>
        <w:rPr>
          <w:b/>
          <w:sz w:val="48"/>
          <w:szCs w:val="48"/>
        </w:rPr>
        <w:t xml:space="preserve">   ПЛАН-КОНСПЕКТ УРОКА </w:t>
      </w:r>
    </w:p>
    <w:p w:rsidR="008B1E16" w:rsidRDefault="008B1E16" w:rsidP="008B1E16">
      <w:pPr>
        <w:spacing w:before="100" w:beforeAutospacing="1"/>
        <w:jc w:val="center"/>
        <w:rPr>
          <w:b/>
          <w:sz w:val="48"/>
          <w:szCs w:val="48"/>
        </w:rPr>
      </w:pPr>
    </w:p>
    <w:p w:rsidR="008B1E16" w:rsidRDefault="008B1E16" w:rsidP="008B1E16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«Сложение и вычитание         </w:t>
      </w:r>
    </w:p>
    <w:p w:rsidR="008B1E16" w:rsidRDefault="008B1E16" w:rsidP="008B1E16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десятичных дробей».</w:t>
      </w:r>
    </w:p>
    <w:p w:rsidR="008B1E16" w:rsidRDefault="008B1E16" w:rsidP="008B1E16">
      <w:pPr>
        <w:rPr>
          <w:b/>
          <w:sz w:val="48"/>
          <w:szCs w:val="48"/>
        </w:rPr>
      </w:pPr>
    </w:p>
    <w:p w:rsidR="008B1E16" w:rsidRDefault="008B1E16" w:rsidP="008B1E16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r>
        <w:rPr>
          <w:sz w:val="36"/>
          <w:szCs w:val="36"/>
        </w:rPr>
        <w:t>Урок с использованием ЭОР.</w:t>
      </w:r>
    </w:p>
    <w:p w:rsidR="008B1E16" w:rsidRDefault="008B1E16" w:rsidP="008B1E16">
      <w:pPr>
        <w:rPr>
          <w:sz w:val="36"/>
          <w:szCs w:val="36"/>
        </w:rPr>
      </w:pPr>
    </w:p>
    <w:p w:rsidR="008B1E16" w:rsidRDefault="008B1E16" w:rsidP="008B1E16">
      <w:pPr>
        <w:rPr>
          <w:sz w:val="36"/>
          <w:szCs w:val="36"/>
        </w:rPr>
      </w:pPr>
    </w:p>
    <w:p w:rsidR="008B1E16" w:rsidRDefault="008B1E16" w:rsidP="008B1E16">
      <w:pPr>
        <w:rPr>
          <w:sz w:val="36"/>
          <w:szCs w:val="36"/>
        </w:rPr>
      </w:pPr>
    </w:p>
    <w:p w:rsidR="008B1E16" w:rsidRDefault="008B1E16" w:rsidP="008B1E16">
      <w:pPr>
        <w:rPr>
          <w:sz w:val="36"/>
          <w:szCs w:val="36"/>
        </w:rPr>
      </w:pPr>
    </w:p>
    <w:p w:rsidR="008B1E16" w:rsidRDefault="008B1E16" w:rsidP="008B1E16">
      <w:pPr>
        <w:rPr>
          <w:sz w:val="36"/>
          <w:szCs w:val="36"/>
        </w:rPr>
      </w:pPr>
    </w:p>
    <w:p w:rsidR="008B1E16" w:rsidRDefault="008B1E16" w:rsidP="008B1E16">
      <w:pPr>
        <w:rPr>
          <w:sz w:val="36"/>
          <w:szCs w:val="36"/>
        </w:rPr>
      </w:pPr>
    </w:p>
    <w:p w:rsidR="008B1E16" w:rsidRDefault="008B1E16" w:rsidP="008B1E16">
      <w:pPr>
        <w:rPr>
          <w:sz w:val="36"/>
          <w:szCs w:val="36"/>
        </w:rPr>
      </w:pPr>
    </w:p>
    <w:p w:rsidR="008B1E16" w:rsidRDefault="008B1E16" w:rsidP="008B1E16">
      <w:pPr>
        <w:rPr>
          <w:sz w:val="36"/>
          <w:szCs w:val="36"/>
        </w:rPr>
      </w:pPr>
    </w:p>
    <w:p w:rsidR="008B1E16" w:rsidRDefault="008B1E16" w:rsidP="008B1E16">
      <w:pPr>
        <w:rPr>
          <w:sz w:val="36"/>
          <w:szCs w:val="36"/>
        </w:rPr>
      </w:pPr>
    </w:p>
    <w:p w:rsidR="008B1E16" w:rsidRDefault="008B1E16" w:rsidP="008B1E16">
      <w:pPr>
        <w:rPr>
          <w:sz w:val="36"/>
          <w:szCs w:val="36"/>
        </w:rPr>
      </w:pPr>
    </w:p>
    <w:p w:rsidR="008B1E16" w:rsidRDefault="008B1E16" w:rsidP="008B1E16">
      <w:pPr>
        <w:rPr>
          <w:sz w:val="36"/>
          <w:szCs w:val="36"/>
        </w:rPr>
      </w:pPr>
    </w:p>
    <w:p w:rsidR="008B1E16" w:rsidRDefault="008B1E16" w:rsidP="008B1E16">
      <w:pPr>
        <w:rPr>
          <w:sz w:val="36"/>
          <w:szCs w:val="36"/>
        </w:rPr>
      </w:pPr>
    </w:p>
    <w:p w:rsidR="008B1E16" w:rsidRDefault="008B1E16" w:rsidP="008B1E16">
      <w:pPr>
        <w:spacing w:before="100" w:before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ПЛАН-КОНСПЕКТ УРОКА </w:t>
      </w:r>
    </w:p>
    <w:p w:rsidR="008B1E16" w:rsidRDefault="008B1E16" w:rsidP="008B1E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«Сложение и вычитание десятичных дробей»</w:t>
      </w:r>
    </w:p>
    <w:p w:rsidR="008B1E16" w:rsidRDefault="008B1E16" w:rsidP="008B1E16">
      <w:pPr>
        <w:ind w:firstLine="709"/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2520"/>
        <w:gridCol w:w="6043"/>
      </w:tblGrid>
      <w:tr w:rsidR="008B1E16" w:rsidTr="008B1E16">
        <w:tc>
          <w:tcPr>
            <w:tcW w:w="1008" w:type="dxa"/>
          </w:tcPr>
          <w:p w:rsidR="008B1E16" w:rsidRDefault="008B1E16" w:rsidP="00704A0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8B1E16" w:rsidRDefault="008B1E16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ФИО (полностью)</w:t>
            </w:r>
          </w:p>
        </w:tc>
        <w:tc>
          <w:tcPr>
            <w:tcW w:w="6043" w:type="dxa"/>
            <w:hideMark/>
          </w:tcPr>
          <w:p w:rsidR="008B1E16" w:rsidRDefault="008B1E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Рябочкина Светлана Владимировна</w:t>
            </w:r>
          </w:p>
        </w:tc>
      </w:tr>
      <w:tr w:rsidR="008B1E16" w:rsidTr="008B1E16">
        <w:tc>
          <w:tcPr>
            <w:tcW w:w="1008" w:type="dxa"/>
          </w:tcPr>
          <w:p w:rsidR="008B1E16" w:rsidRDefault="008B1E16" w:rsidP="00704A0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8B1E16" w:rsidRDefault="008B1E16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6043" w:type="dxa"/>
            <w:hideMark/>
          </w:tcPr>
          <w:p w:rsidR="008B1E16" w:rsidRDefault="008B1E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ПСОШ имени </w:t>
            </w:r>
            <w:proofErr w:type="spellStart"/>
            <w:r>
              <w:rPr>
                <w:sz w:val="24"/>
                <w:szCs w:val="24"/>
              </w:rPr>
              <w:t>Е.И.Чайкиной</w:t>
            </w:r>
            <w:proofErr w:type="spellEnd"/>
            <w:r>
              <w:rPr>
                <w:sz w:val="24"/>
                <w:szCs w:val="24"/>
              </w:rPr>
              <w:t xml:space="preserve"> п. Пено  </w:t>
            </w:r>
          </w:p>
          <w:p w:rsidR="008B1E16" w:rsidRDefault="008B1E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Тверской области</w:t>
            </w:r>
          </w:p>
        </w:tc>
      </w:tr>
      <w:tr w:rsidR="008B1E16" w:rsidTr="008B1E16">
        <w:tc>
          <w:tcPr>
            <w:tcW w:w="1008" w:type="dxa"/>
          </w:tcPr>
          <w:p w:rsidR="008B1E16" w:rsidRDefault="008B1E16" w:rsidP="00704A0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8B1E16" w:rsidRDefault="008B1E16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6043" w:type="dxa"/>
            <w:hideMark/>
          </w:tcPr>
          <w:p w:rsidR="008B1E16" w:rsidRDefault="008B1E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</w:tr>
      <w:tr w:rsidR="008B1E16" w:rsidTr="008B1E16">
        <w:tc>
          <w:tcPr>
            <w:tcW w:w="1008" w:type="dxa"/>
          </w:tcPr>
          <w:p w:rsidR="008B1E16" w:rsidRDefault="008B1E16" w:rsidP="00704A0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8B1E16" w:rsidRDefault="008B1E16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6043" w:type="dxa"/>
            <w:hideMark/>
          </w:tcPr>
          <w:p w:rsidR="008B1E16" w:rsidRDefault="008B1E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8B1E16" w:rsidTr="008B1E16">
        <w:tc>
          <w:tcPr>
            <w:tcW w:w="1008" w:type="dxa"/>
          </w:tcPr>
          <w:p w:rsidR="008B1E16" w:rsidRDefault="008B1E16" w:rsidP="00704A0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8B1E16" w:rsidRDefault="008B1E16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6043" w:type="dxa"/>
            <w:hideMark/>
          </w:tcPr>
          <w:p w:rsidR="008B1E16" w:rsidRDefault="008B1E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B1E16" w:rsidTr="008B1E16">
        <w:tc>
          <w:tcPr>
            <w:tcW w:w="1008" w:type="dxa"/>
          </w:tcPr>
          <w:p w:rsidR="008B1E16" w:rsidRDefault="008B1E16" w:rsidP="00704A0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8B1E16" w:rsidRDefault="008B1E16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и номер урока в теме</w:t>
            </w:r>
          </w:p>
        </w:tc>
        <w:tc>
          <w:tcPr>
            <w:tcW w:w="6043" w:type="dxa"/>
            <w:hideMark/>
          </w:tcPr>
          <w:p w:rsidR="008B1E16" w:rsidRDefault="008B1E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«Сложение и вычитание десятичных дробей»,</w:t>
            </w:r>
          </w:p>
          <w:p w:rsidR="008B1E16" w:rsidRDefault="008B1E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1-ый урок по теме</w:t>
            </w:r>
          </w:p>
        </w:tc>
      </w:tr>
      <w:tr w:rsidR="008B1E16" w:rsidTr="008B1E16">
        <w:tc>
          <w:tcPr>
            <w:tcW w:w="1008" w:type="dxa"/>
          </w:tcPr>
          <w:p w:rsidR="008B1E16" w:rsidRDefault="008B1E16" w:rsidP="00704A0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8B1E16" w:rsidRDefault="008B1E16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6043" w:type="dxa"/>
            <w:hideMark/>
          </w:tcPr>
          <w:p w:rsidR="008B1E16" w:rsidRDefault="008B1E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«Математика», 5 класс, </w:t>
            </w:r>
            <w:proofErr w:type="spellStart"/>
            <w:r>
              <w:rPr>
                <w:sz w:val="24"/>
                <w:szCs w:val="24"/>
              </w:rPr>
              <w:t>Виленкин</w:t>
            </w:r>
            <w:proofErr w:type="spellEnd"/>
            <w:r>
              <w:rPr>
                <w:sz w:val="24"/>
                <w:szCs w:val="24"/>
              </w:rPr>
              <w:t xml:space="preserve"> Н.Я., </w:t>
            </w:r>
            <w:proofErr w:type="gramStart"/>
            <w:r>
              <w:rPr>
                <w:sz w:val="24"/>
                <w:szCs w:val="24"/>
              </w:rPr>
              <w:t>Жохов</w:t>
            </w:r>
            <w:proofErr w:type="gramEnd"/>
            <w:r>
              <w:rPr>
                <w:sz w:val="24"/>
                <w:szCs w:val="24"/>
              </w:rPr>
              <w:t xml:space="preserve"> В.И., Чесноков А.С., </w:t>
            </w:r>
            <w:proofErr w:type="spellStart"/>
            <w:r>
              <w:rPr>
                <w:sz w:val="24"/>
                <w:szCs w:val="24"/>
              </w:rPr>
              <w:t>Шварцбурд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</w:tr>
    </w:tbl>
    <w:p w:rsidR="008B1E16" w:rsidRDefault="008B1E16" w:rsidP="008B1E16">
      <w:pPr>
        <w:spacing w:line="360" w:lineRule="auto"/>
        <w:ind w:left="540"/>
        <w:jc w:val="both"/>
        <w:rPr>
          <w:b/>
          <w:i/>
          <w:sz w:val="24"/>
          <w:szCs w:val="24"/>
        </w:rPr>
      </w:pPr>
    </w:p>
    <w:p w:rsidR="008B1E16" w:rsidRDefault="008B1E16" w:rsidP="008B1E16">
      <w:pPr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Цель урока: </w:t>
      </w:r>
      <w:r>
        <w:rPr>
          <w:sz w:val="24"/>
          <w:szCs w:val="24"/>
        </w:rPr>
        <w:t xml:space="preserve"> рассмотреть правило сложения и вычитания десятичных дробей, научить применять его при выполнении сложения и вычитания десятичных дробей.</w:t>
      </w:r>
    </w:p>
    <w:p w:rsidR="008B1E16" w:rsidRDefault="008B1E16" w:rsidP="008B1E16">
      <w:pPr>
        <w:ind w:left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9. Задачи:</w:t>
      </w:r>
    </w:p>
    <w:p w:rsidR="008B1E16" w:rsidRDefault="008B1E16" w:rsidP="008B1E16">
      <w:pPr>
        <w:ind w:left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 обучающие:</w:t>
      </w:r>
    </w:p>
    <w:p w:rsidR="008B1E16" w:rsidRDefault="008B1E16" w:rsidP="008B1E16">
      <w:pPr>
        <w:ind w:left="54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▪</w:t>
      </w:r>
      <w:r>
        <w:rPr>
          <w:sz w:val="24"/>
          <w:szCs w:val="24"/>
        </w:rPr>
        <w:t xml:space="preserve"> вывести правило сложения и вычитания десятичных дробей;</w:t>
      </w:r>
    </w:p>
    <w:p w:rsidR="008B1E16" w:rsidRDefault="008B1E16" w:rsidP="008B1E16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▪ научиться применять данное правило при сложении и вычитании десятичных дробей;</w:t>
      </w:r>
    </w:p>
    <w:p w:rsidR="008B1E16" w:rsidRDefault="008B1E16" w:rsidP="008B1E16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▪ научиться применять наиболее удобный способ для вычисления.</w:t>
      </w:r>
    </w:p>
    <w:p w:rsidR="008B1E16" w:rsidRDefault="008B1E16" w:rsidP="008B1E16">
      <w:pPr>
        <w:ind w:left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-развивающие:</w:t>
      </w:r>
    </w:p>
    <w:p w:rsidR="008B1E16" w:rsidRDefault="008B1E16" w:rsidP="008B1E16">
      <w:pPr>
        <w:ind w:left="54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▪ </w:t>
      </w:r>
      <w:r>
        <w:rPr>
          <w:sz w:val="24"/>
          <w:szCs w:val="24"/>
        </w:rPr>
        <w:t xml:space="preserve">учить </w:t>
      </w:r>
      <w:proofErr w:type="gramStart"/>
      <w:r>
        <w:rPr>
          <w:sz w:val="24"/>
          <w:szCs w:val="24"/>
        </w:rPr>
        <w:t>самостоятельно</w:t>
      </w:r>
      <w:proofErr w:type="gramEnd"/>
      <w:r>
        <w:rPr>
          <w:sz w:val="24"/>
          <w:szCs w:val="24"/>
        </w:rPr>
        <w:t xml:space="preserve"> выводить формулировку правила;</w:t>
      </w:r>
    </w:p>
    <w:p w:rsidR="008B1E16" w:rsidRDefault="008B1E16" w:rsidP="008B1E16">
      <w:pPr>
        <w:ind w:left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▪ </w:t>
      </w:r>
      <w:r>
        <w:rPr>
          <w:color w:val="000000"/>
          <w:sz w:val="24"/>
          <w:szCs w:val="24"/>
        </w:rPr>
        <w:t>научить складывать и вычитать десятичные дроби.</w:t>
      </w:r>
    </w:p>
    <w:p w:rsidR="008B1E16" w:rsidRDefault="008B1E16" w:rsidP="008B1E16">
      <w:pPr>
        <w:ind w:left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-воспитательные:</w:t>
      </w:r>
    </w:p>
    <w:p w:rsidR="008B1E16" w:rsidRDefault="008B1E16" w:rsidP="008B1E16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▪ воспитание у учащихся аккуратности, внимательности, положительного отношения к математике;</w:t>
      </w:r>
    </w:p>
    <w:p w:rsidR="008B1E16" w:rsidRDefault="008B1E16" w:rsidP="008B1E16">
      <w:pPr>
        <w:pStyle w:val="a4"/>
        <w:jc w:val="both"/>
      </w:pPr>
      <w:r>
        <w:t xml:space="preserve">          ▪    воспитание эстетических качеств и умения общаться.</w:t>
      </w:r>
    </w:p>
    <w:p w:rsidR="008B1E16" w:rsidRDefault="008B1E16" w:rsidP="008B1E16">
      <w:pPr>
        <w:ind w:left="540"/>
        <w:jc w:val="both"/>
        <w:rPr>
          <w:b/>
          <w:i/>
          <w:sz w:val="24"/>
          <w:szCs w:val="24"/>
        </w:rPr>
      </w:pPr>
    </w:p>
    <w:p w:rsidR="008B1E16" w:rsidRDefault="008B1E16" w:rsidP="008B1E16">
      <w:pPr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Тип урока: </w:t>
      </w:r>
      <w:r>
        <w:rPr>
          <w:sz w:val="24"/>
          <w:szCs w:val="24"/>
        </w:rPr>
        <w:t>урок объяснения нового материала, закрепление первичных знаний.</w:t>
      </w:r>
    </w:p>
    <w:p w:rsidR="008B1E16" w:rsidRDefault="008B1E16" w:rsidP="008B1E16">
      <w:pPr>
        <w:ind w:left="540"/>
        <w:jc w:val="both"/>
        <w:rPr>
          <w:b/>
          <w:i/>
          <w:sz w:val="24"/>
          <w:szCs w:val="24"/>
        </w:rPr>
      </w:pPr>
    </w:p>
    <w:p w:rsidR="008B1E16" w:rsidRDefault="008B1E16" w:rsidP="008B1E16">
      <w:pPr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Формы работы учащихся:  </w:t>
      </w:r>
      <w:r>
        <w:rPr>
          <w:sz w:val="24"/>
          <w:szCs w:val="24"/>
        </w:rPr>
        <w:t>индивидуальная, фронтальная.</w:t>
      </w:r>
      <w:r>
        <w:rPr>
          <w:b/>
          <w:i/>
          <w:sz w:val="24"/>
          <w:szCs w:val="24"/>
        </w:rPr>
        <w:t xml:space="preserve"> </w:t>
      </w:r>
    </w:p>
    <w:p w:rsidR="008B1E16" w:rsidRDefault="008B1E16" w:rsidP="008B1E16">
      <w:pPr>
        <w:ind w:left="540"/>
        <w:jc w:val="both"/>
        <w:rPr>
          <w:b/>
          <w:i/>
          <w:sz w:val="24"/>
          <w:szCs w:val="24"/>
        </w:rPr>
      </w:pPr>
    </w:p>
    <w:p w:rsidR="008B1E16" w:rsidRDefault="008B1E16" w:rsidP="008B1E16">
      <w:pPr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Необходимое техническое оборудование: </w:t>
      </w:r>
      <w:r>
        <w:rPr>
          <w:sz w:val="24"/>
          <w:szCs w:val="24"/>
        </w:rPr>
        <w:t xml:space="preserve">компьютер, интерактивная доска, связь с Интернетом. </w:t>
      </w:r>
    </w:p>
    <w:p w:rsidR="008B1E16" w:rsidRDefault="008B1E16" w:rsidP="008B1E16">
      <w:pPr>
        <w:jc w:val="both"/>
        <w:rPr>
          <w:b/>
          <w:i/>
          <w:sz w:val="24"/>
          <w:szCs w:val="24"/>
        </w:rPr>
      </w:pPr>
    </w:p>
    <w:p w:rsidR="008B1E16" w:rsidRDefault="008B1E16" w:rsidP="008B1E16">
      <w:pPr>
        <w:ind w:left="540"/>
        <w:jc w:val="both"/>
        <w:rPr>
          <w:b/>
          <w:i/>
          <w:sz w:val="24"/>
          <w:szCs w:val="24"/>
        </w:rPr>
      </w:pPr>
    </w:p>
    <w:p w:rsidR="008B1E16" w:rsidRDefault="008B1E16" w:rsidP="008B1E16">
      <w:pPr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Структура и ход урока</w:t>
      </w:r>
    </w:p>
    <w:p w:rsidR="008B1E16" w:rsidRDefault="008B1E16" w:rsidP="008B1E16">
      <w:pPr>
        <w:jc w:val="both"/>
        <w:rPr>
          <w:b/>
          <w:i/>
          <w:sz w:val="24"/>
          <w:szCs w:val="24"/>
        </w:rPr>
      </w:pPr>
    </w:p>
    <w:p w:rsidR="008B1E16" w:rsidRDefault="008B1E16" w:rsidP="008B1E16">
      <w:pPr>
        <w:jc w:val="both"/>
        <w:rPr>
          <w:b/>
          <w:i/>
          <w:sz w:val="24"/>
          <w:szCs w:val="24"/>
        </w:rPr>
      </w:pPr>
    </w:p>
    <w:p w:rsidR="008B1E16" w:rsidRDefault="008B1E16" w:rsidP="008B1E16">
      <w:pPr>
        <w:spacing w:line="360" w:lineRule="auto"/>
        <w:jc w:val="both"/>
        <w:rPr>
          <w:b/>
          <w:i/>
          <w:sz w:val="24"/>
        </w:rPr>
      </w:pPr>
    </w:p>
    <w:p w:rsidR="008B1E16" w:rsidRDefault="008B1E16" w:rsidP="008B1E16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8B1E16" w:rsidRDefault="008B1E16" w:rsidP="008B1E16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8B1E16" w:rsidRDefault="008B1E16" w:rsidP="008B1E16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8B1E16" w:rsidRDefault="008B1E16" w:rsidP="008B1E16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8B1E16" w:rsidRDefault="008B1E16" w:rsidP="008B1E16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СТРУКТУРА И ХОД УРОКА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097"/>
        <w:gridCol w:w="1859"/>
        <w:gridCol w:w="2060"/>
        <w:gridCol w:w="1839"/>
        <w:gridCol w:w="907"/>
      </w:tblGrid>
      <w:tr w:rsidR="008B1E16" w:rsidTr="008B1E16">
        <w:trPr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E16" w:rsidRDefault="008B1E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E16" w:rsidRDefault="008B1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Этап урока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E16" w:rsidRDefault="008B1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Название </w:t>
            </w:r>
            <w:proofErr w:type="gramStart"/>
            <w:r>
              <w:rPr>
                <w:b/>
                <w:sz w:val="20"/>
                <w:szCs w:val="20"/>
              </w:rPr>
              <w:t>используемых</w:t>
            </w:r>
            <w:proofErr w:type="gramEnd"/>
            <w:r>
              <w:rPr>
                <w:b/>
                <w:sz w:val="20"/>
                <w:szCs w:val="20"/>
              </w:rPr>
              <w:t xml:space="preserve"> ЭОР</w:t>
            </w:r>
          </w:p>
          <w:p w:rsidR="008B1E16" w:rsidRDefault="008B1E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(с указанием порядкового номера из Таблицы 2)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6" w:rsidRDefault="008B1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Деятельность учителя </w:t>
            </w:r>
          </w:p>
          <w:p w:rsidR="008B1E16" w:rsidRDefault="008B1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(с указанием действий с ЭОР, например, демонстрация)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6" w:rsidRDefault="008B1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E16" w:rsidRDefault="008B1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</w:t>
            </w:r>
          </w:p>
          <w:p w:rsidR="008B1E16" w:rsidRDefault="008B1E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(в мин.)</w:t>
            </w:r>
          </w:p>
        </w:tc>
      </w:tr>
      <w:tr w:rsidR="008B1E16" w:rsidTr="008B1E16">
        <w:trPr>
          <w:trHeight w:val="29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E16" w:rsidRDefault="008B1E16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E16" w:rsidRDefault="008B1E16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E16" w:rsidRDefault="008B1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E16" w:rsidRDefault="008B1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E16" w:rsidRDefault="008B1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E16" w:rsidRDefault="008B1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B1E16" w:rsidTr="008B1E16">
        <w:trPr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6" w:rsidRDefault="008B1E16">
            <w:pPr>
              <w:spacing w:before="60" w:after="60"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Организационный момент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16" w:rsidRDefault="008B1E16">
            <w:pPr>
              <w:jc w:val="both"/>
              <w:rPr>
                <w:color w:val="3366FF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6" w:rsidRDefault="008B1E16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Сообщает тему, ставит цель и задачи урока, мотивирует  учащихся к работе на уроке, нацеливая на содержательное и глубокое овладение новым материалом, на поддержание внимания и мыслительной активности при работе с ним.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6" w:rsidRDefault="008B1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Слушают, воспринимают, настраиваются на работу, соотносят свои намерения с поставленными целями, принимают цель и задачи урока, записывают тему в тетрадь.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8B1E16" w:rsidTr="008B1E16">
        <w:trPr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6" w:rsidRDefault="008B1E16">
            <w:pPr>
              <w:spacing w:before="60" w:after="60"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6" w:rsidRDefault="008B1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Проверяет выполнение учащимися домашнего задания, объясняет непонятные моменты.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6" w:rsidRDefault="008B1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Зачитывают ход решения и ответы в номерах домашнего задания, задают вопросы, если в чём-то не разобрались.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8B1E16" w:rsidTr="008B1E16">
        <w:trPr>
          <w:trHeight w:val="2631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16" w:rsidRDefault="008B1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знаний учащихся</w:t>
            </w: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-Устная работа с классом</w:t>
            </w: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16" w:rsidRDefault="008B1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 подготовку учащихся к изучению нового материала через повторение и актуализацию опорных знаний.</w:t>
            </w: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Контролирует правильность ответов.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работают устно.</w:t>
            </w: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4</w:t>
            </w:r>
          </w:p>
        </w:tc>
      </w:tr>
      <w:tr w:rsidR="008B1E16" w:rsidTr="008B1E16">
        <w:trPr>
          <w:trHeight w:val="5380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материала:</w:t>
            </w: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Формулирование вопросов учащимися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>
              <w:rPr>
                <w:b/>
                <w:sz w:val="20"/>
                <w:szCs w:val="20"/>
              </w:rPr>
              <w:t>1</w:t>
            </w: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16" w:rsidRDefault="008B1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Даёт пример на сложение двух десятичных дробей и, наводящими вопросами, подводит учащихся к тому, чтобы они сами вывели правило сложения и вычитания десятичных дробей. </w:t>
            </w: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Демонстрирует ЭОР, где показано, как можно складывать и вычитать десятичные дроби.</w:t>
            </w: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Отвечает на вопросы учащихся.</w:t>
            </w: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16" w:rsidRDefault="008B1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Внимательно слушают задание и указания учителя, отвечают на поставленные вопросы, стараются вывести правило.</w:t>
            </w: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Смотрят, при необходимости комментируют.</w:t>
            </w: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Задают вопросы учителю.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8</w:t>
            </w: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rPr>
                <w:sz w:val="20"/>
                <w:szCs w:val="20"/>
              </w:rPr>
            </w:pPr>
          </w:p>
        </w:tc>
      </w:tr>
      <w:tr w:rsidR="008B1E16" w:rsidTr="008B1E16">
        <w:trPr>
          <w:trHeight w:val="8974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 материала</w:t>
            </w: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решение примеров на сложение и вычитание десятичных дробей;</w:t>
            </w: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физкультминутка;</w:t>
            </w: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решение задач из учебника;</w:t>
            </w: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проверка решённых задач;</w:t>
            </w: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математический диктант.</w:t>
            </w: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b/>
                <w:sz w:val="20"/>
                <w:szCs w:val="20"/>
              </w:rPr>
              <w:t>2</w:t>
            </w:r>
          </w:p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Показывает презентацию, где вычисляя примеры, учащиеся должны расшифровать слово, по очереди, по одному вызывает учащихся к доске.</w:t>
            </w: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 физкультминутку.</w:t>
            </w: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Формулирует для учащихся задания (№ 1188, № 1193, </w:t>
            </w:r>
            <w:proofErr w:type="gramStart"/>
            <w:r>
              <w:rPr>
                <w:sz w:val="20"/>
                <w:szCs w:val="20"/>
              </w:rPr>
              <w:t>дополнительный</w:t>
            </w:r>
            <w:proofErr w:type="gramEnd"/>
            <w:r>
              <w:rPr>
                <w:sz w:val="20"/>
                <w:szCs w:val="20"/>
              </w:rPr>
              <w:t xml:space="preserve">  № 1189)</w:t>
            </w: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правильное решение задач.</w:t>
            </w: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Контролирует выполнение.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Выполняют задания, стараясь </w:t>
            </w:r>
            <w:proofErr w:type="gramStart"/>
            <w:r>
              <w:rPr>
                <w:sz w:val="20"/>
                <w:szCs w:val="20"/>
              </w:rPr>
              <w:t>выбрать</w:t>
            </w:r>
            <w:proofErr w:type="gramEnd"/>
            <w:r>
              <w:rPr>
                <w:sz w:val="20"/>
                <w:szCs w:val="20"/>
              </w:rPr>
              <w:t xml:space="preserve"> более простой способ вычисления, сидящие за партой сверяют своё решение с решением на доске.</w:t>
            </w: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указания учителя.</w:t>
            </w: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Знакомятся с заданиями и задают вопросы по его условию, выполняют задания.</w:t>
            </w: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Проверяют решённые задачи, выставляют карандашом себе отметки за решение данных задач.</w:t>
            </w: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задания с последующей самопроверкой и самооценкой.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26</w:t>
            </w:r>
          </w:p>
        </w:tc>
      </w:tr>
      <w:tr w:rsidR="008B1E16" w:rsidTr="008B1E16">
        <w:trPr>
          <w:trHeight w:val="884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 урока.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6" w:rsidRDefault="008B1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Подводит итог урока, задавая вопросы учащимся.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6" w:rsidRDefault="008B1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Отвечают на вопросы учителя, выставляют сами себе отметку за работу на уроке по итогам решения задач  и по результату за математический диктант.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E16" w:rsidRDefault="008B1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8B1E16" w:rsidTr="008B1E16">
        <w:trPr>
          <w:trHeight w:val="884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6" w:rsidRDefault="008B1E16">
            <w:pPr>
              <w:spacing w:before="60" w:after="60" w:line="19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6" w:rsidRDefault="008B1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Задаёт домашнее задание ( правило на стр. 262, №1228(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spellEnd"/>
            <w:proofErr w:type="gramEnd"/>
            <w:r>
              <w:rPr>
                <w:sz w:val="20"/>
                <w:szCs w:val="20"/>
              </w:rPr>
              <w:t>), №1229(</w:t>
            </w:r>
            <w:proofErr w:type="spellStart"/>
            <w:r>
              <w:rPr>
                <w:sz w:val="20"/>
                <w:szCs w:val="20"/>
              </w:rPr>
              <w:t>а,б,в</w:t>
            </w:r>
            <w:proofErr w:type="spellEnd"/>
            <w:r>
              <w:rPr>
                <w:sz w:val="20"/>
                <w:szCs w:val="20"/>
              </w:rPr>
              <w:t>), №1234). Отвечает на вопросы учащихся.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6" w:rsidRDefault="008B1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Знакомятся с условиями номеров дом. Задания, задают вопросы, если они есть, записывают домашнее задание в дневники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E16" w:rsidRDefault="008B1E1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8B1E16" w:rsidRDefault="008B1E16" w:rsidP="008B1E16">
      <w:pPr>
        <w:tabs>
          <w:tab w:val="num" w:pos="1429"/>
        </w:tabs>
        <w:spacing w:line="360" w:lineRule="auto"/>
        <w:rPr>
          <w:sz w:val="20"/>
          <w:szCs w:val="20"/>
        </w:rPr>
      </w:pPr>
    </w:p>
    <w:p w:rsidR="008B1E16" w:rsidRDefault="008B1E16" w:rsidP="008B1E16">
      <w:pPr>
        <w:tabs>
          <w:tab w:val="num" w:pos="1429"/>
        </w:tabs>
        <w:spacing w:line="360" w:lineRule="auto"/>
        <w:jc w:val="center"/>
        <w:rPr>
          <w:sz w:val="20"/>
          <w:szCs w:val="20"/>
        </w:rPr>
      </w:pPr>
    </w:p>
    <w:p w:rsidR="008B1E16" w:rsidRDefault="008B1E16" w:rsidP="008B1E16">
      <w:pPr>
        <w:tabs>
          <w:tab w:val="num" w:pos="1429"/>
        </w:tabs>
        <w:spacing w:line="360" w:lineRule="auto"/>
        <w:jc w:val="center"/>
        <w:rPr>
          <w:sz w:val="20"/>
          <w:szCs w:val="20"/>
        </w:rPr>
      </w:pPr>
    </w:p>
    <w:p w:rsidR="008B1E16" w:rsidRDefault="008B1E16" w:rsidP="008B1E16">
      <w:pPr>
        <w:tabs>
          <w:tab w:val="num" w:pos="1429"/>
        </w:tabs>
        <w:spacing w:line="360" w:lineRule="auto"/>
        <w:jc w:val="center"/>
        <w:rPr>
          <w:sz w:val="20"/>
          <w:szCs w:val="20"/>
        </w:rPr>
      </w:pPr>
    </w:p>
    <w:p w:rsidR="008B1E16" w:rsidRDefault="008B1E16" w:rsidP="008B1E16">
      <w:pPr>
        <w:tabs>
          <w:tab w:val="num" w:pos="1429"/>
        </w:tabs>
        <w:spacing w:line="360" w:lineRule="auto"/>
        <w:jc w:val="center"/>
        <w:rPr>
          <w:sz w:val="20"/>
          <w:szCs w:val="20"/>
        </w:rPr>
      </w:pPr>
    </w:p>
    <w:p w:rsidR="008B1E16" w:rsidRDefault="008B1E16" w:rsidP="008B1E16">
      <w:pPr>
        <w:tabs>
          <w:tab w:val="num" w:pos="1429"/>
        </w:tabs>
        <w:spacing w:line="360" w:lineRule="auto"/>
        <w:jc w:val="center"/>
        <w:rPr>
          <w:sz w:val="20"/>
          <w:szCs w:val="20"/>
        </w:rPr>
      </w:pPr>
    </w:p>
    <w:p w:rsidR="008B1E16" w:rsidRDefault="008B1E16" w:rsidP="008B1E16">
      <w:pPr>
        <w:tabs>
          <w:tab w:val="num" w:pos="1429"/>
        </w:tabs>
        <w:spacing w:line="360" w:lineRule="auto"/>
        <w:jc w:val="center"/>
        <w:rPr>
          <w:sz w:val="20"/>
          <w:szCs w:val="20"/>
        </w:rPr>
      </w:pPr>
    </w:p>
    <w:p w:rsidR="008B1E16" w:rsidRDefault="008B1E16" w:rsidP="008B1E16">
      <w:pPr>
        <w:tabs>
          <w:tab w:val="num" w:pos="1429"/>
        </w:tabs>
        <w:spacing w:line="360" w:lineRule="auto"/>
        <w:jc w:val="center"/>
        <w:rPr>
          <w:sz w:val="20"/>
          <w:szCs w:val="20"/>
        </w:rPr>
      </w:pPr>
    </w:p>
    <w:p w:rsidR="008B1E16" w:rsidRDefault="008B1E16" w:rsidP="008B1E16">
      <w:pPr>
        <w:tabs>
          <w:tab w:val="num" w:pos="1429"/>
        </w:tabs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к плану-конспекту урока</w:t>
      </w:r>
    </w:p>
    <w:p w:rsidR="008B1E16" w:rsidRDefault="008B1E16" w:rsidP="008B1E16">
      <w:pPr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«Сложение и вычитание десятичных дробей»</w:t>
      </w:r>
    </w:p>
    <w:p w:rsidR="008B1E16" w:rsidRDefault="008B1E16" w:rsidP="008B1E16">
      <w:pPr>
        <w:tabs>
          <w:tab w:val="num" w:pos="1429"/>
        </w:tabs>
        <w:spacing w:line="360" w:lineRule="auto"/>
        <w:jc w:val="center"/>
        <w:rPr>
          <w:sz w:val="20"/>
          <w:szCs w:val="20"/>
        </w:rPr>
      </w:pPr>
    </w:p>
    <w:p w:rsidR="008B1E16" w:rsidRDefault="008B1E16" w:rsidP="008B1E16">
      <w:pPr>
        <w:tabs>
          <w:tab w:val="num" w:pos="1429"/>
        </w:tabs>
        <w:spacing w:line="360" w:lineRule="auto"/>
        <w:jc w:val="right"/>
        <w:rPr>
          <w:b/>
          <w:i/>
          <w:sz w:val="20"/>
          <w:szCs w:val="20"/>
        </w:rPr>
      </w:pPr>
    </w:p>
    <w:p w:rsidR="008B1E16" w:rsidRDefault="008B1E16" w:rsidP="008B1E16">
      <w:pPr>
        <w:tabs>
          <w:tab w:val="num" w:pos="1429"/>
        </w:tabs>
        <w:spacing w:line="360" w:lineRule="auto"/>
        <w:jc w:val="center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ПЕРЕЧЕНЬ </w:t>
      </w:r>
      <w:proofErr w:type="gramStart"/>
      <w:r>
        <w:rPr>
          <w:b/>
          <w:sz w:val="20"/>
          <w:szCs w:val="20"/>
        </w:rPr>
        <w:t>ИСПОЛЬЗУЕМЫХ</w:t>
      </w:r>
      <w:proofErr w:type="gramEnd"/>
      <w:r>
        <w:rPr>
          <w:b/>
          <w:sz w:val="20"/>
          <w:szCs w:val="20"/>
        </w:rPr>
        <w:t xml:space="preserve"> НА ДАННОМ УРОКЕ ЭОР</w:t>
      </w:r>
    </w:p>
    <w:tbl>
      <w:tblPr>
        <w:tblW w:w="1007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652"/>
        <w:gridCol w:w="2035"/>
        <w:gridCol w:w="2015"/>
        <w:gridCol w:w="3907"/>
        <w:gridCol w:w="11"/>
      </w:tblGrid>
      <w:tr w:rsidR="008B1E16" w:rsidTr="008B1E16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E16" w:rsidRDefault="008B1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E16" w:rsidRDefault="008B1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ресурса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16" w:rsidRDefault="008B1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Тип, вид ресурса </w:t>
            </w:r>
          </w:p>
          <w:p w:rsidR="008B1E16" w:rsidRDefault="008B1E1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6" w:rsidRDefault="008B1E1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Форма предъявления информации </w:t>
            </w:r>
            <w:r>
              <w:rPr>
                <w:i/>
                <w:sz w:val="20"/>
                <w:szCs w:val="20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E16" w:rsidRDefault="008B1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Гиперссылка на ресурс, обеспечивающий доступ к ЭОР</w:t>
            </w:r>
          </w:p>
        </w:tc>
      </w:tr>
      <w:tr w:rsidR="008B1E16" w:rsidTr="008B1E16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6" w:rsidRDefault="008B1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6" w:rsidRDefault="008B1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десятичных дробей.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6" w:rsidRDefault="008B1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</w:t>
            </w:r>
          </w:p>
          <w:p w:rsidR="008B1E16" w:rsidRDefault="008B1E16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6" w:rsidRDefault="008B1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Иллюстрация.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16" w:rsidRDefault="008B1E16">
            <w:pPr>
              <w:rPr>
                <w:sz w:val="20"/>
                <w:szCs w:val="20"/>
              </w:rPr>
            </w:pPr>
            <w:hyperlink r:id="rId6" w:history="1">
              <w:r>
                <w:rPr>
                  <w:rStyle w:val="a3"/>
                  <w:sz w:val="20"/>
                  <w:szCs w:val="20"/>
                </w:rPr>
                <w:t>http://files.school-collection.edu.ru/dlrstore/f4b6b948-860d-4759-acba-6912e8452681/%5BM56_5-06%5D_%5BMP%2BMA_03%5D.swf</w:t>
              </w:r>
            </w:hyperlink>
          </w:p>
          <w:p w:rsidR="008B1E16" w:rsidRDefault="008B1E16">
            <w:pPr>
              <w:jc w:val="both"/>
              <w:rPr>
                <w:sz w:val="20"/>
                <w:szCs w:val="20"/>
              </w:rPr>
            </w:pPr>
          </w:p>
        </w:tc>
      </w:tr>
      <w:tr w:rsidR="008B1E16" w:rsidTr="008B1E16">
        <w:trPr>
          <w:gridAfter w:val="1"/>
          <w:wAfter w:w="12" w:type="dxa"/>
          <w:trHeight w:val="4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6" w:rsidRDefault="008B1E16">
            <w:pPr>
              <w:spacing w:line="360" w:lineRule="auto"/>
              <w:ind w:left="8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6" w:rsidRDefault="008B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десятичных дробе</w:t>
            </w:r>
            <w:proofErr w:type="gramStart"/>
            <w:r>
              <w:rPr>
                <w:sz w:val="20"/>
                <w:szCs w:val="20"/>
              </w:rPr>
              <w:t>й(</w:t>
            </w:r>
            <w:proofErr w:type="gramEnd"/>
            <w:r>
              <w:rPr>
                <w:sz w:val="20"/>
                <w:szCs w:val="20"/>
              </w:rPr>
              <w:t>игровое задание).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6" w:rsidRDefault="008B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6" w:rsidRDefault="008B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16" w:rsidRDefault="008B1E16">
            <w:pPr>
              <w:rPr>
                <w:sz w:val="20"/>
                <w:szCs w:val="20"/>
              </w:rPr>
            </w:pPr>
            <w:hyperlink r:id="rId7" w:history="1">
              <w:r>
                <w:rPr>
                  <w:rStyle w:val="a3"/>
                  <w:sz w:val="20"/>
                  <w:szCs w:val="20"/>
                </w:rPr>
                <w:t>http://files.school-collection.edu.ru/dlrstore/717cf6c9-d8bf-406d-93d8-6ad88fec718c/42_4_fr.ppt</w:t>
              </w:r>
            </w:hyperlink>
          </w:p>
          <w:p w:rsidR="008B1E16" w:rsidRDefault="008B1E16">
            <w:pPr>
              <w:rPr>
                <w:sz w:val="20"/>
                <w:szCs w:val="20"/>
              </w:rPr>
            </w:pPr>
          </w:p>
        </w:tc>
      </w:tr>
      <w:tr w:rsidR="008B1E16" w:rsidTr="008B1E16">
        <w:trPr>
          <w:gridAfter w:val="1"/>
          <w:wAfter w:w="12" w:type="dxa"/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6" w:rsidRDefault="008B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6" w:rsidRDefault="008B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Математический диктант.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6" w:rsidRDefault="008B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Контролирующий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6" w:rsidRDefault="008B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тест   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16" w:rsidRDefault="008B1E16">
            <w:pPr>
              <w:rPr>
                <w:sz w:val="20"/>
                <w:szCs w:val="20"/>
              </w:rPr>
            </w:pPr>
            <w:hyperlink r:id="rId8" w:history="1">
              <w:r>
                <w:rPr>
                  <w:rStyle w:val="a3"/>
                  <w:sz w:val="20"/>
                  <w:szCs w:val="20"/>
                </w:rPr>
                <w:t>http://files.school-collection.edu.ru/dlrstore/d6a7ef69-b530-42bd-852a-a475d07ab14e/42_2_md(1).ppt</w:t>
              </w:r>
            </w:hyperlink>
          </w:p>
          <w:p w:rsidR="008B1E16" w:rsidRDefault="008B1E16">
            <w:pPr>
              <w:rPr>
                <w:sz w:val="20"/>
                <w:szCs w:val="20"/>
              </w:rPr>
            </w:pPr>
          </w:p>
        </w:tc>
      </w:tr>
    </w:tbl>
    <w:p w:rsidR="008B1E16" w:rsidRDefault="008B1E16" w:rsidP="008B1E16"/>
    <w:p w:rsidR="008B1E16" w:rsidRDefault="008B1E16" w:rsidP="008B1E16"/>
    <w:p w:rsidR="00111A14" w:rsidRDefault="00111A14"/>
    <w:sectPr w:rsidR="0011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D9"/>
    <w:rsid w:val="00111A14"/>
    <w:rsid w:val="008B1E16"/>
    <w:rsid w:val="00FB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16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1E16"/>
    <w:rPr>
      <w:color w:val="0000FF"/>
      <w:u w:val="single"/>
    </w:rPr>
  </w:style>
  <w:style w:type="paragraph" w:styleId="a4">
    <w:name w:val="Normal (Web)"/>
    <w:basedOn w:val="a"/>
    <w:semiHidden/>
    <w:unhideWhenUsed/>
    <w:rsid w:val="008B1E16"/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16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1E16"/>
    <w:rPr>
      <w:color w:val="0000FF"/>
      <w:u w:val="single"/>
    </w:rPr>
  </w:style>
  <w:style w:type="paragraph" w:styleId="a4">
    <w:name w:val="Normal (Web)"/>
    <w:basedOn w:val="a"/>
    <w:semiHidden/>
    <w:unhideWhenUsed/>
    <w:rsid w:val="008B1E16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d6a7ef69-b530-42bd-852a-a475d07ab14e/42_2_md(1).pp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iles.school-collection.edu.ru/dlrstore/717cf6c9-d8bf-406d-93d8-6ad88fec718c/42_4_fr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f4b6b948-860d-4759-acba-6912e8452681/%5BM56_5-06%5D_%5BMP%2BMA_03%5D.sw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2014-02-03T13:58:00Z</dcterms:created>
  <dcterms:modified xsi:type="dcterms:W3CDTF">2014-02-03T13:59:00Z</dcterms:modified>
</cp:coreProperties>
</file>