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9C" w:rsidRPr="0007609C" w:rsidRDefault="0007609C" w:rsidP="0007609C">
      <w:pPr>
        <w:pStyle w:val="2"/>
        <w:spacing w:after="120"/>
        <w:ind w:firstLine="709"/>
        <w:jc w:val="center"/>
        <w:rPr>
          <w:b/>
        </w:rPr>
      </w:pPr>
      <w:r w:rsidRPr="0007609C">
        <w:rPr>
          <w:b/>
        </w:rPr>
        <w:t>Проект «Мой Зоопарк» в интегративном курсе «Технология и ИКТ».</w:t>
      </w:r>
    </w:p>
    <w:p w:rsidR="00021266" w:rsidRDefault="00021266" w:rsidP="0007609C">
      <w:pPr>
        <w:pStyle w:val="2"/>
        <w:spacing w:after="120"/>
        <w:ind w:firstLine="709"/>
        <w:jc w:val="both"/>
      </w:pPr>
      <w:r>
        <w:t>«</w:t>
      </w:r>
      <w:r w:rsidRPr="00DC181A">
        <w:t>Образование в начальной школе является базой, фундаментом последующего образования, поэтому важнейшая цель начального образования – сформировать у учащихся комплекс универсальных учебных действий (далее – УУД), обеспечивающих способность к самостоятельной учебной деятельности, то есть умение учиться</w:t>
      </w:r>
      <w:r>
        <w:t>»</w:t>
      </w:r>
      <w:r>
        <w:rPr>
          <w:rStyle w:val="a5"/>
        </w:rPr>
        <w:footnoteReference w:id="1"/>
      </w:r>
      <w:r w:rsidR="00FB4385">
        <w:t>.</w:t>
      </w:r>
    </w:p>
    <w:p w:rsidR="00021266" w:rsidRPr="00DC181A" w:rsidRDefault="00021266" w:rsidP="0007609C">
      <w:pPr>
        <w:pStyle w:val="2"/>
        <w:spacing w:after="120"/>
        <w:ind w:firstLine="709"/>
        <w:jc w:val="both"/>
      </w:pPr>
      <w:r>
        <w:t xml:space="preserve">В содержании курса </w:t>
      </w:r>
      <w:r w:rsidRPr="00DC181A">
        <w:t xml:space="preserve">информатики для начальной школы значительный объем предметной части имеет пропедевтический характер. </w:t>
      </w:r>
      <w:r>
        <w:t>«</w:t>
      </w:r>
      <w:r w:rsidRPr="00DC181A">
        <w:t xml:space="preserve">В результате удельный вес </w:t>
      </w:r>
      <w:proofErr w:type="spellStart"/>
      <w:r w:rsidRPr="00DC181A">
        <w:t>метапредметной</w:t>
      </w:r>
      <w:proofErr w:type="spellEnd"/>
      <w:r w:rsidRPr="00DC181A">
        <w:t xml:space="preserve"> части содержания курса начальной школы </w:t>
      </w:r>
      <w:proofErr w:type="gramStart"/>
      <w:r w:rsidRPr="00DC181A">
        <w:t>оказывается довольно велик</w:t>
      </w:r>
      <w:proofErr w:type="gramEnd"/>
      <w:r w:rsidRPr="00DC181A">
        <w:t xml:space="preserve"> (гораздо больше, чем у любого другого курса в начальной школе).  Поэтому данный курс имеет интегративный, </w:t>
      </w:r>
      <w:proofErr w:type="spellStart"/>
      <w:r w:rsidRPr="00DC181A">
        <w:t>межпредметный</w:t>
      </w:r>
      <w:proofErr w:type="spellEnd"/>
      <w:r w:rsidRPr="00DC181A">
        <w:t xml:space="preserve"> характер. Он призван стать стержнем всего начального образования в части формирования </w:t>
      </w:r>
      <w:proofErr w:type="spellStart"/>
      <w:proofErr w:type="gramStart"/>
      <w:r w:rsidRPr="00DC181A">
        <w:t>ИКТ-компетентности</w:t>
      </w:r>
      <w:proofErr w:type="spellEnd"/>
      <w:proofErr w:type="gramEnd"/>
      <w:r w:rsidRPr="00DC181A">
        <w:t xml:space="preserve"> и универсальных учебных действий</w:t>
      </w:r>
      <w:r>
        <w:t>.»</w:t>
      </w:r>
      <w:r w:rsidRPr="00021266">
        <w:rPr>
          <w:rStyle w:val="a5"/>
        </w:rPr>
        <w:t xml:space="preserve"> </w:t>
      </w:r>
      <w:r w:rsidR="00E13BB4" w:rsidRPr="00E13BB4">
        <w:rPr>
          <w:vertAlign w:val="superscript"/>
        </w:rPr>
        <w:t>1</w:t>
      </w:r>
    </w:p>
    <w:p w:rsidR="00E13BB4" w:rsidRDefault="00E13BB4" w:rsidP="0007609C">
      <w:pPr>
        <w:pStyle w:val="2"/>
        <w:spacing w:after="120"/>
        <w:ind w:firstLine="709"/>
        <w:jc w:val="both"/>
      </w:pPr>
      <w:r w:rsidRPr="00DC181A">
        <w:t>В начальной школе ИКТ-квалификация учащегося формируется практически во всех предметных областях.</w:t>
      </w:r>
      <w:r w:rsidRPr="00E13BB4">
        <w:t xml:space="preserve"> </w:t>
      </w:r>
      <w:r>
        <w:t>«</w:t>
      </w:r>
      <w:r w:rsidRPr="00DC181A">
        <w:t>Так коммуникативная и языковая компетентность, формируемая в рамках курса, входит в содержание предметных областей «Русский язык», «Литература». А ИКТ-квалификация входит в содержание предметной области «Технология».</w:t>
      </w:r>
      <w:r w:rsidRPr="00E13BB4">
        <w:rPr>
          <w:vertAlign w:val="superscript"/>
        </w:rPr>
        <w:t>1</w:t>
      </w:r>
    </w:p>
    <w:p w:rsidR="00021266" w:rsidRPr="000348E1" w:rsidRDefault="00E13BB4" w:rsidP="0007609C">
      <w:pPr>
        <w:pStyle w:val="2"/>
        <w:spacing w:after="120"/>
        <w:ind w:firstLine="709"/>
        <w:jc w:val="both"/>
        <w:rPr>
          <w:b/>
          <w:color w:val="0070C0"/>
          <w:kern w:val="2"/>
        </w:rPr>
      </w:pPr>
      <w:r w:rsidRPr="00DC181A">
        <w:t xml:space="preserve">С учетом возрастных особенностей </w:t>
      </w:r>
      <w:r w:rsidRPr="00DC181A">
        <w:rPr>
          <w:kern w:val="2"/>
        </w:rPr>
        <w:t xml:space="preserve">младших школьников, курс </w:t>
      </w:r>
      <w:r>
        <w:rPr>
          <w:kern w:val="2"/>
        </w:rPr>
        <w:t xml:space="preserve">«Технология и ИКТ»  </w:t>
      </w:r>
      <w:r w:rsidR="00207962">
        <w:rPr>
          <w:kern w:val="2"/>
        </w:rPr>
        <w:t xml:space="preserve">должен быть </w:t>
      </w:r>
      <w:r>
        <w:rPr>
          <w:kern w:val="2"/>
        </w:rPr>
        <w:t>построен</w:t>
      </w:r>
      <w:r w:rsidRPr="00DC181A">
        <w:rPr>
          <w:kern w:val="2"/>
        </w:rPr>
        <w:t xml:space="preserve"> на наглядных и доступных детям примерах.</w:t>
      </w:r>
      <w:r>
        <w:rPr>
          <w:kern w:val="2"/>
        </w:rPr>
        <w:t xml:space="preserve"> </w:t>
      </w:r>
      <w:r w:rsidR="00207962">
        <w:rPr>
          <w:kern w:val="2"/>
        </w:rPr>
        <w:t xml:space="preserve">С чего начать? </w:t>
      </w:r>
      <w:r w:rsidRPr="000348E1">
        <w:rPr>
          <w:b/>
          <w:color w:val="0070C0"/>
          <w:kern w:val="2"/>
        </w:rPr>
        <w:t xml:space="preserve">Первоочередной задачей для первоклассников </w:t>
      </w:r>
      <w:r w:rsidRPr="000348E1">
        <w:rPr>
          <w:b/>
          <w:color w:val="0070C0"/>
        </w:rPr>
        <w:t xml:space="preserve">в части формирования </w:t>
      </w:r>
      <w:proofErr w:type="spellStart"/>
      <w:proofErr w:type="gramStart"/>
      <w:r w:rsidRPr="000348E1">
        <w:rPr>
          <w:b/>
          <w:color w:val="0070C0"/>
        </w:rPr>
        <w:t>ИКТ-компетентности</w:t>
      </w:r>
      <w:proofErr w:type="spellEnd"/>
      <w:proofErr w:type="gramEnd"/>
      <w:r w:rsidRPr="000348E1">
        <w:rPr>
          <w:b/>
          <w:color w:val="0070C0"/>
        </w:rPr>
        <w:t xml:space="preserve">  </w:t>
      </w:r>
      <w:r w:rsidRPr="000348E1">
        <w:rPr>
          <w:b/>
          <w:color w:val="0070C0"/>
          <w:kern w:val="2"/>
        </w:rPr>
        <w:t>является освоение включения/выключения компьютера</w:t>
      </w:r>
      <w:r w:rsidR="008A1B75" w:rsidRPr="000348E1">
        <w:rPr>
          <w:b/>
          <w:color w:val="0070C0"/>
          <w:kern w:val="2"/>
        </w:rPr>
        <w:t>,</w:t>
      </w:r>
      <w:r w:rsidRPr="000348E1">
        <w:rPr>
          <w:b/>
          <w:color w:val="0070C0"/>
          <w:kern w:val="2"/>
        </w:rPr>
        <w:t xml:space="preserve"> работы с манипуляторами «Мышь» или «</w:t>
      </w:r>
      <w:proofErr w:type="spellStart"/>
      <w:r w:rsidRPr="000348E1">
        <w:rPr>
          <w:b/>
          <w:color w:val="0070C0"/>
          <w:kern w:val="2"/>
        </w:rPr>
        <w:t>Трекпад</w:t>
      </w:r>
      <w:proofErr w:type="spellEnd"/>
      <w:r w:rsidRPr="000348E1">
        <w:rPr>
          <w:b/>
          <w:color w:val="0070C0"/>
          <w:kern w:val="2"/>
        </w:rPr>
        <w:t>», запуска программ</w:t>
      </w:r>
      <w:r w:rsidR="008A1B75" w:rsidRPr="000348E1">
        <w:rPr>
          <w:b/>
          <w:color w:val="0070C0"/>
          <w:kern w:val="2"/>
        </w:rPr>
        <w:t>, ввода текста. Для решения этой задачи подходит проект «Мой зоопарк», реализуемый в интегративном курсе «Технология и ИКТ».</w:t>
      </w:r>
    </w:p>
    <w:p w:rsidR="008A1B75" w:rsidRDefault="00E13BB4" w:rsidP="0007609C">
      <w:pPr>
        <w:pStyle w:val="3"/>
        <w:ind w:left="0" w:right="12" w:firstLine="709"/>
        <w:jc w:val="both"/>
        <w:rPr>
          <w:color w:val="000000"/>
          <w:kern w:val="2"/>
          <w:sz w:val="24"/>
          <w:szCs w:val="24"/>
        </w:rPr>
      </w:pPr>
      <w:r w:rsidRPr="008A1B75">
        <w:rPr>
          <w:color w:val="000000"/>
          <w:kern w:val="2"/>
          <w:sz w:val="24"/>
          <w:szCs w:val="24"/>
        </w:rPr>
        <w:t>Проект «</w:t>
      </w:r>
      <w:r w:rsidR="008A1B75">
        <w:rPr>
          <w:color w:val="000000"/>
          <w:kern w:val="2"/>
          <w:sz w:val="24"/>
          <w:szCs w:val="24"/>
        </w:rPr>
        <w:t>Мой зоопарк</w:t>
      </w:r>
      <w:r w:rsidRPr="008A1B75">
        <w:rPr>
          <w:color w:val="000000"/>
          <w:kern w:val="2"/>
          <w:sz w:val="24"/>
          <w:szCs w:val="24"/>
        </w:rPr>
        <w:t>»</w:t>
      </w:r>
      <w:r w:rsidR="008A1B75">
        <w:rPr>
          <w:color w:val="000000"/>
          <w:kern w:val="2"/>
          <w:sz w:val="24"/>
          <w:szCs w:val="24"/>
        </w:rPr>
        <w:t xml:space="preserve"> состоит из этапов:</w:t>
      </w:r>
    </w:p>
    <w:p w:rsidR="008A1B75" w:rsidRDefault="000348E1" w:rsidP="0007609C">
      <w:pPr>
        <w:pStyle w:val="3"/>
        <w:numPr>
          <w:ilvl w:val="0"/>
          <w:numId w:val="1"/>
        </w:numPr>
        <w:ind w:right="12" w:firstLine="709"/>
        <w:jc w:val="both"/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>Загадка, б</w:t>
      </w:r>
      <w:r w:rsidR="008A1B75">
        <w:rPr>
          <w:color w:val="000000"/>
          <w:kern w:val="2"/>
          <w:sz w:val="24"/>
          <w:szCs w:val="24"/>
        </w:rPr>
        <w:t>еседа-рассуждение о данном животном, составление плана изготовления животного из пластилина.</w:t>
      </w:r>
    </w:p>
    <w:p w:rsidR="00E13BB4" w:rsidRDefault="008A1B75" w:rsidP="0007609C">
      <w:pPr>
        <w:pStyle w:val="3"/>
        <w:numPr>
          <w:ilvl w:val="0"/>
          <w:numId w:val="1"/>
        </w:numPr>
        <w:ind w:right="12" w:firstLine="709"/>
        <w:jc w:val="both"/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 xml:space="preserve">Создание информационной модели животного </w:t>
      </w:r>
      <w:r w:rsidR="00E13BB4" w:rsidRPr="008A1B75">
        <w:rPr>
          <w:color w:val="000000"/>
          <w:kern w:val="2"/>
          <w:sz w:val="24"/>
          <w:szCs w:val="24"/>
        </w:rPr>
        <w:t xml:space="preserve">– изготовление при помощи компьютерного ресурса изображения </w:t>
      </w:r>
      <w:r>
        <w:rPr>
          <w:color w:val="000000"/>
          <w:kern w:val="2"/>
          <w:sz w:val="24"/>
          <w:szCs w:val="24"/>
        </w:rPr>
        <w:t xml:space="preserve"> </w:t>
      </w:r>
      <w:r w:rsidR="00E13BB4" w:rsidRPr="008A1B75">
        <w:rPr>
          <w:color w:val="000000"/>
          <w:kern w:val="2"/>
          <w:sz w:val="24"/>
          <w:szCs w:val="24"/>
        </w:rPr>
        <w:t xml:space="preserve">животного составлением его из готовых частей. </w:t>
      </w:r>
    </w:p>
    <w:p w:rsidR="008A1B75" w:rsidRDefault="008A1B75" w:rsidP="0007609C">
      <w:pPr>
        <w:pStyle w:val="3"/>
        <w:numPr>
          <w:ilvl w:val="0"/>
          <w:numId w:val="1"/>
        </w:numPr>
        <w:ind w:right="12" w:firstLine="709"/>
        <w:jc w:val="both"/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>Создание предметной модели животного – изготовление животного из пластилина.</w:t>
      </w:r>
    </w:p>
    <w:p w:rsidR="008A1B75" w:rsidRDefault="00207962" w:rsidP="0007609C">
      <w:pPr>
        <w:pStyle w:val="3"/>
        <w:ind w:left="0" w:right="12" w:firstLine="709"/>
        <w:jc w:val="both"/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 xml:space="preserve">Учитывая особенности современности, а именно, большинство детей в крупных городах приходят в школу, зная буквы алфавита, можно с 3 занятия предложить учащимся в информационной модели подписать название животного. </w:t>
      </w:r>
    </w:p>
    <w:p w:rsidR="00207962" w:rsidRDefault="00207962" w:rsidP="0007609C">
      <w:pPr>
        <w:pStyle w:val="3"/>
        <w:ind w:left="0" w:right="12" w:firstLine="709"/>
        <w:jc w:val="both"/>
        <w:rPr>
          <w:color w:val="000000"/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</w:rPr>
        <w:t xml:space="preserve">Курс «Технология и ИКТ» рассчитан на 1 ч в неделю. За один урок надо успеть побеседовать о животном, создать информационную и предметную модели. </w:t>
      </w:r>
      <w:proofErr w:type="gramStart"/>
      <w:r>
        <w:rPr>
          <w:color w:val="000000"/>
          <w:kern w:val="2"/>
          <w:sz w:val="24"/>
          <w:szCs w:val="24"/>
        </w:rPr>
        <w:t>Целесообразно, в качестве объектов исследования, брать животных, которых ребёнок успел бы слепить из пластилина, например, улитку, удава, мышь, черепаху, петушка и т.д.</w:t>
      </w:r>
      <w:proofErr w:type="gramEnd"/>
      <w:r w:rsidR="0007609C">
        <w:rPr>
          <w:color w:val="000000"/>
          <w:kern w:val="2"/>
          <w:sz w:val="24"/>
          <w:szCs w:val="24"/>
        </w:rPr>
        <w:t xml:space="preserve"> </w:t>
      </w:r>
      <w:proofErr w:type="gramStart"/>
      <w:r w:rsidR="0007609C">
        <w:rPr>
          <w:color w:val="000000"/>
          <w:kern w:val="2"/>
          <w:sz w:val="24"/>
          <w:szCs w:val="24"/>
        </w:rPr>
        <w:t>В завершении проекта можно предложить ученикам придумать фантастического зверя (см. курс «Информатика 1 класс.</w:t>
      </w:r>
      <w:proofErr w:type="gramEnd"/>
      <w:r w:rsidR="0007609C">
        <w:rPr>
          <w:color w:val="000000"/>
          <w:kern w:val="2"/>
          <w:sz w:val="24"/>
          <w:szCs w:val="24"/>
        </w:rPr>
        <w:t xml:space="preserve"> </w:t>
      </w:r>
      <w:proofErr w:type="gramStart"/>
      <w:r w:rsidR="0007609C" w:rsidRPr="0007609C">
        <w:rPr>
          <w:color w:val="000000"/>
          <w:kern w:val="2"/>
          <w:sz w:val="24"/>
          <w:szCs w:val="24"/>
        </w:rPr>
        <w:t xml:space="preserve">Т. А. </w:t>
      </w:r>
      <w:proofErr w:type="spellStart"/>
      <w:r w:rsidR="0007609C" w:rsidRPr="0007609C">
        <w:rPr>
          <w:color w:val="000000"/>
          <w:kern w:val="2"/>
          <w:sz w:val="24"/>
          <w:szCs w:val="24"/>
        </w:rPr>
        <w:t>Рудченко</w:t>
      </w:r>
      <w:proofErr w:type="spellEnd"/>
      <w:r w:rsidR="0007609C" w:rsidRPr="0007609C">
        <w:rPr>
          <w:color w:val="000000"/>
          <w:kern w:val="2"/>
          <w:sz w:val="24"/>
          <w:szCs w:val="24"/>
        </w:rPr>
        <w:t>, А. Л. Семенов</w:t>
      </w:r>
      <w:r w:rsidR="0007609C">
        <w:rPr>
          <w:color w:val="000000"/>
          <w:kern w:val="2"/>
          <w:sz w:val="24"/>
          <w:szCs w:val="24"/>
        </w:rPr>
        <w:t xml:space="preserve">» на </w:t>
      </w:r>
      <w:hyperlink r:id="rId8" w:history="1">
        <w:r w:rsidR="0007609C" w:rsidRPr="0007609C">
          <w:rPr>
            <w:color w:val="000000"/>
            <w:kern w:val="2"/>
            <w:sz w:val="24"/>
            <w:szCs w:val="24"/>
            <w:u w:val="single"/>
          </w:rPr>
          <w:t>http://nachalka.seminfo.ru</w:t>
        </w:r>
      </w:hyperlink>
      <w:r w:rsidR="0007609C" w:rsidRPr="0007609C">
        <w:rPr>
          <w:color w:val="000000"/>
          <w:kern w:val="2"/>
          <w:sz w:val="24"/>
          <w:szCs w:val="24"/>
        </w:rPr>
        <w:t>)</w:t>
      </w:r>
      <w:r w:rsidR="0007609C">
        <w:rPr>
          <w:color w:val="000000"/>
          <w:kern w:val="2"/>
          <w:sz w:val="24"/>
          <w:szCs w:val="24"/>
        </w:rPr>
        <w:t>, слепить его из пластилина, защитить свой проект.</w:t>
      </w:r>
      <w:proofErr w:type="gramEnd"/>
    </w:p>
    <w:p w:rsidR="004B1D8D" w:rsidRDefault="001032F8" w:rsidP="0007609C">
      <w:pPr>
        <w:autoSpaceDE w:val="0"/>
        <w:autoSpaceDN w:val="0"/>
        <w:adjustRightInd w:val="0"/>
        <w:spacing w:after="120"/>
        <w:ind w:firstLine="709"/>
        <w:jc w:val="both"/>
      </w:pPr>
      <w:r>
        <w:t xml:space="preserve">В ходе реализации проекта «Мой зоопарк» у учащихся развивается  наблюдательность,  любознательность, интерес к исследованию, мелкая моторика, а также </w:t>
      </w:r>
      <w:r>
        <w:lastRenderedPageBreak/>
        <w:t xml:space="preserve">умение запускать и закрывать программу, работать с </w:t>
      </w:r>
      <w:proofErr w:type="spellStart"/>
      <w:r>
        <w:t>Трекпадом</w:t>
      </w:r>
      <w:proofErr w:type="spellEnd"/>
      <w:r>
        <w:t xml:space="preserve"> (на компьютерах </w:t>
      </w:r>
      <w:proofErr w:type="spellStart"/>
      <w:r>
        <w:rPr>
          <w:lang w:val="en-US"/>
        </w:rPr>
        <w:t>MacBook</w:t>
      </w:r>
      <w:proofErr w:type="spellEnd"/>
      <w:r w:rsidRPr="001032F8">
        <w:t>)</w:t>
      </w:r>
      <w:r>
        <w:t xml:space="preserve"> или «Мышью», ввода текста.</w:t>
      </w:r>
    </w:p>
    <w:p w:rsidR="003A23D7" w:rsidRPr="000F4D56" w:rsidRDefault="003A23D7" w:rsidP="0007609C">
      <w:pPr>
        <w:autoSpaceDE w:val="0"/>
        <w:autoSpaceDN w:val="0"/>
        <w:adjustRightInd w:val="0"/>
        <w:spacing w:after="120"/>
        <w:ind w:firstLine="709"/>
        <w:jc w:val="both"/>
        <w:rPr>
          <w:b/>
        </w:rPr>
      </w:pPr>
      <w:r w:rsidRPr="000F4D56">
        <w:rPr>
          <w:b/>
        </w:rPr>
        <w:t>Примеры:</w:t>
      </w:r>
    </w:p>
    <w:p w:rsidR="003A23D7" w:rsidRDefault="003A23D7" w:rsidP="0007609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120"/>
        <w:ind w:firstLine="709"/>
        <w:jc w:val="both"/>
      </w:pPr>
      <w:r>
        <w:t>Лепим мышь:</w:t>
      </w:r>
    </w:p>
    <w:p w:rsidR="003A23D7" w:rsidRDefault="003A23D7" w:rsidP="0007609C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120"/>
        <w:ind w:firstLine="709"/>
        <w:jc w:val="both"/>
      </w:pPr>
      <w:r>
        <w:t xml:space="preserve">Презентация – обсуждаются </w:t>
      </w:r>
      <w:proofErr w:type="gramStart"/>
      <w:r>
        <w:t>элементы</w:t>
      </w:r>
      <w:proofErr w:type="gramEnd"/>
      <w:r>
        <w:t xml:space="preserve"> из которых состоит мышь.</w:t>
      </w:r>
    </w:p>
    <w:p w:rsidR="003A23D7" w:rsidRDefault="003A23D7" w:rsidP="0007609C">
      <w:pPr>
        <w:autoSpaceDE w:val="0"/>
        <w:autoSpaceDN w:val="0"/>
        <w:adjustRightInd w:val="0"/>
        <w:spacing w:after="120"/>
        <w:ind w:left="708" w:firstLine="709"/>
        <w:jc w:val="both"/>
      </w:pPr>
      <w:r>
        <w:rPr>
          <w:noProof/>
        </w:rPr>
        <w:drawing>
          <wp:inline distT="0" distB="0" distL="0" distR="0">
            <wp:extent cx="2117247" cy="1547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03" t="27416" r="17018" b="2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43" cy="15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33431" cy="1542194"/>
            <wp:effectExtent l="19050" t="0" r="1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062" t="35041" r="25057" b="2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52" cy="155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D7" w:rsidRDefault="003A23D7" w:rsidP="0007609C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120"/>
        <w:ind w:firstLine="709"/>
        <w:jc w:val="both"/>
      </w:pPr>
      <w:r>
        <w:t>Работа за компьютером – создание информационной модели мыши.</w:t>
      </w:r>
    </w:p>
    <w:p w:rsidR="003A23D7" w:rsidRDefault="003A23D7" w:rsidP="0007609C">
      <w:pPr>
        <w:autoSpaceDE w:val="0"/>
        <w:autoSpaceDN w:val="0"/>
        <w:adjustRightInd w:val="0"/>
        <w:spacing w:after="120"/>
        <w:ind w:left="708" w:firstLine="709"/>
        <w:jc w:val="center"/>
      </w:pPr>
      <w:r>
        <w:rPr>
          <w:noProof/>
        </w:rPr>
        <w:drawing>
          <wp:inline distT="0" distB="0" distL="0" distR="0">
            <wp:extent cx="3031647" cy="2201033"/>
            <wp:effectExtent l="19050" t="19050" r="16353" b="2781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47" cy="2201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D7" w:rsidRDefault="003A23D7" w:rsidP="0007609C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120"/>
        <w:ind w:firstLine="709"/>
        <w:jc w:val="both"/>
      </w:pPr>
      <w:r>
        <w:t>Работа с пластилином – создание предметной модели.</w:t>
      </w:r>
    </w:p>
    <w:p w:rsidR="003A23D7" w:rsidRDefault="003A23D7" w:rsidP="0007609C">
      <w:pPr>
        <w:autoSpaceDE w:val="0"/>
        <w:autoSpaceDN w:val="0"/>
        <w:adjustRightInd w:val="0"/>
        <w:spacing w:after="120"/>
        <w:ind w:left="708" w:firstLine="709"/>
        <w:jc w:val="center"/>
      </w:pPr>
      <w:r>
        <w:rPr>
          <w:noProof/>
        </w:rPr>
        <w:drawing>
          <wp:inline distT="0" distB="0" distL="0" distR="0">
            <wp:extent cx="4448175" cy="2752725"/>
            <wp:effectExtent l="19050" t="0" r="9525" b="0"/>
            <wp:docPr id="2" name="Рисунок 1" descr="Fotografija_2011-09-23_v_11.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_2011-09-23_v_11.18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C3" w:rsidRDefault="00F661C3" w:rsidP="0007609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120"/>
        <w:ind w:firstLine="709"/>
      </w:pPr>
      <w:r>
        <w:t>Лепим черепаху.</w:t>
      </w:r>
    </w:p>
    <w:p w:rsidR="00F661C3" w:rsidRDefault="00F661C3" w:rsidP="0007609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120"/>
        <w:ind w:firstLine="709"/>
        <w:jc w:val="both"/>
      </w:pPr>
      <w:r>
        <w:lastRenderedPageBreak/>
        <w:t xml:space="preserve">Презентация – </w:t>
      </w:r>
      <w:r w:rsidR="00E95BFA">
        <w:t xml:space="preserve">загадка о черепахе, </w:t>
      </w:r>
      <w:r>
        <w:t xml:space="preserve">обсуждаются </w:t>
      </w:r>
      <w:proofErr w:type="gramStart"/>
      <w:r>
        <w:t>элементы</w:t>
      </w:r>
      <w:proofErr w:type="gramEnd"/>
      <w:r>
        <w:t xml:space="preserve"> из которых состоит </w:t>
      </w:r>
      <w:r w:rsidR="00E95BFA">
        <w:t>черепаха</w:t>
      </w:r>
      <w:r>
        <w:t>.</w:t>
      </w:r>
    </w:p>
    <w:p w:rsidR="00F661C3" w:rsidRDefault="00F661C3" w:rsidP="000F4D56">
      <w:pPr>
        <w:pStyle w:val="a9"/>
        <w:autoSpaceDE w:val="0"/>
        <w:autoSpaceDN w:val="0"/>
        <w:adjustRightInd w:val="0"/>
        <w:spacing w:after="120"/>
        <w:ind w:left="0" w:firstLine="709"/>
        <w:jc w:val="center"/>
      </w:pPr>
      <w:r>
        <w:rPr>
          <w:noProof/>
        </w:rPr>
        <w:drawing>
          <wp:inline distT="0" distB="0" distL="0" distR="0">
            <wp:extent cx="2261427" cy="1688369"/>
            <wp:effectExtent l="19050" t="19050" r="24573" b="26131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39" t="20871" r="11289" b="1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84" cy="1691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D56">
        <w:t xml:space="preserve">    </w:t>
      </w:r>
      <w:r w:rsidR="00E95BFA">
        <w:rPr>
          <w:noProof/>
        </w:rPr>
        <w:drawing>
          <wp:inline distT="0" distB="0" distL="0" distR="0">
            <wp:extent cx="2279516" cy="1723603"/>
            <wp:effectExtent l="19050" t="19050" r="25534" b="994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821" t="28322" r="13991"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14" cy="1725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FA" w:rsidRDefault="00E95BFA" w:rsidP="0007609C">
      <w:pPr>
        <w:pStyle w:val="a9"/>
        <w:numPr>
          <w:ilvl w:val="1"/>
          <w:numId w:val="2"/>
        </w:numPr>
        <w:autoSpaceDE w:val="0"/>
        <w:autoSpaceDN w:val="0"/>
        <w:adjustRightInd w:val="0"/>
        <w:spacing w:after="120"/>
        <w:ind w:firstLine="709"/>
      </w:pPr>
      <w:r>
        <w:t>Работа за компьютером – создание информационной модели черепахи, в текстовом окне необходимо написать название</w:t>
      </w:r>
      <w:r w:rsidR="0007609C">
        <w:t xml:space="preserve"> </w:t>
      </w:r>
      <w:r>
        <w:t>животного</w:t>
      </w:r>
      <w:r w:rsidR="0007609C">
        <w:t>.</w:t>
      </w:r>
    </w:p>
    <w:p w:rsidR="0007609C" w:rsidRDefault="00E95BFA" w:rsidP="0007609C">
      <w:pPr>
        <w:autoSpaceDE w:val="0"/>
        <w:autoSpaceDN w:val="0"/>
        <w:adjustRightInd w:val="0"/>
        <w:spacing w:after="120"/>
        <w:ind w:firstLine="709"/>
        <w:jc w:val="center"/>
      </w:pPr>
      <w:r>
        <w:rPr>
          <w:noProof/>
        </w:rPr>
        <w:drawing>
          <wp:inline distT="0" distB="0" distL="0" distR="0">
            <wp:extent cx="2484591" cy="1804524"/>
            <wp:effectExtent l="19050" t="19050" r="10959" b="24276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87" cy="1805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09C">
        <w:t xml:space="preserve">    </w:t>
      </w:r>
      <w:r w:rsidR="0007609C">
        <w:rPr>
          <w:noProof/>
        </w:rPr>
        <w:drawing>
          <wp:inline distT="0" distB="0" distL="0" distR="0">
            <wp:extent cx="2416652" cy="1812425"/>
            <wp:effectExtent l="19050" t="0" r="2698" b="0"/>
            <wp:docPr id="8" name="Рисунок 4" descr="Fotografija_2011-10-14_v_0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_2011-10-14_v_09.47.jpg"/>
                    <pic:cNvPicPr/>
                  </pic:nvPicPr>
                  <pic:blipFill>
                    <a:blip r:embed="rId1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0401" cy="18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9C" w:rsidRDefault="0007609C" w:rsidP="0007609C">
      <w:pPr>
        <w:autoSpaceDE w:val="0"/>
        <w:autoSpaceDN w:val="0"/>
        <w:adjustRightInd w:val="0"/>
        <w:spacing w:after="120"/>
        <w:ind w:firstLine="709"/>
      </w:pPr>
      <w:r>
        <w:t xml:space="preserve">  </w:t>
      </w:r>
    </w:p>
    <w:p w:rsidR="0007609C" w:rsidRDefault="0007609C" w:rsidP="0007609C">
      <w:pPr>
        <w:pStyle w:val="a9"/>
        <w:numPr>
          <w:ilvl w:val="1"/>
          <w:numId w:val="2"/>
        </w:numPr>
        <w:autoSpaceDE w:val="0"/>
        <w:autoSpaceDN w:val="0"/>
        <w:adjustRightInd w:val="0"/>
        <w:spacing w:after="120"/>
        <w:ind w:firstLine="709"/>
        <w:jc w:val="both"/>
      </w:pPr>
      <w:r>
        <w:t>Работа с пластилином – создание предметной модели.</w:t>
      </w:r>
    </w:p>
    <w:p w:rsidR="0007609C" w:rsidRDefault="0007609C" w:rsidP="0007609C">
      <w:pPr>
        <w:autoSpaceDE w:val="0"/>
        <w:autoSpaceDN w:val="0"/>
        <w:adjustRightInd w:val="0"/>
        <w:spacing w:after="120"/>
        <w:ind w:left="1146" w:firstLine="709"/>
      </w:pPr>
    </w:p>
    <w:p w:rsidR="00E95BFA" w:rsidRPr="001032F8" w:rsidRDefault="0007609C" w:rsidP="0007609C">
      <w:pPr>
        <w:autoSpaceDE w:val="0"/>
        <w:autoSpaceDN w:val="0"/>
        <w:adjustRightInd w:val="0"/>
        <w:spacing w:after="120"/>
        <w:ind w:firstLine="709"/>
        <w:jc w:val="center"/>
      </w:pPr>
      <w:r>
        <w:rPr>
          <w:noProof/>
        </w:rPr>
        <w:drawing>
          <wp:inline distT="0" distB="0" distL="0" distR="0">
            <wp:extent cx="2486778" cy="1865017"/>
            <wp:effectExtent l="19050" t="0" r="8772" b="0"/>
            <wp:docPr id="3" name="Рисунок 2" descr="Fotografija_2011-10-14_v_1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_2011-10-14_v_10.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223" cy="18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468070" cy="1850986"/>
            <wp:effectExtent l="19050" t="0" r="8430" b="0"/>
            <wp:docPr id="6" name="Рисунок 5" descr="Fotografija_2011-10-12_v_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ja_2011-10-12_v_12.06.jpg"/>
                    <pic:cNvPicPr/>
                  </pic:nvPicPr>
                  <pic:blipFill>
                    <a:blip r:embed="rId18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53" cy="18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FA" w:rsidRPr="001032F8" w:rsidSect="004B1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B97" w:rsidRDefault="00213B97" w:rsidP="00021266">
      <w:r>
        <w:separator/>
      </w:r>
    </w:p>
  </w:endnote>
  <w:endnote w:type="continuationSeparator" w:id="0">
    <w:p w:rsidR="00213B97" w:rsidRDefault="00213B97" w:rsidP="00021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B97" w:rsidRDefault="00213B97" w:rsidP="00021266">
      <w:r>
        <w:separator/>
      </w:r>
    </w:p>
  </w:footnote>
  <w:footnote w:type="continuationSeparator" w:id="0">
    <w:p w:rsidR="00213B97" w:rsidRDefault="00213B97" w:rsidP="00021266">
      <w:r>
        <w:continuationSeparator/>
      </w:r>
    </w:p>
  </w:footnote>
  <w:footnote w:id="1">
    <w:p w:rsidR="00021266" w:rsidRPr="00021266" w:rsidRDefault="00021266" w:rsidP="00021266">
      <w:pPr>
        <w:pStyle w:val="1"/>
        <w:keepNext w:val="0"/>
        <w:rPr>
          <w:b w:val="0"/>
          <w:bCs w:val="0"/>
          <w:i/>
          <w:sz w:val="20"/>
          <w:szCs w:val="20"/>
        </w:rPr>
      </w:pPr>
      <w:r>
        <w:rPr>
          <w:rStyle w:val="a5"/>
        </w:rPr>
        <w:footnoteRef/>
      </w:r>
      <w:r>
        <w:t xml:space="preserve"> «</w:t>
      </w:r>
      <w:r w:rsidRPr="00021266">
        <w:rPr>
          <w:b w:val="0"/>
          <w:bCs w:val="0"/>
          <w:i/>
          <w:sz w:val="20"/>
          <w:szCs w:val="20"/>
        </w:rPr>
        <w:t>ИНФОРМАТИКА</w:t>
      </w:r>
      <w:r>
        <w:rPr>
          <w:b w:val="0"/>
          <w:bCs w:val="0"/>
          <w:i/>
          <w:sz w:val="20"/>
          <w:szCs w:val="20"/>
        </w:rPr>
        <w:t xml:space="preserve">. </w:t>
      </w:r>
      <w:r w:rsidRPr="00021266">
        <w:rPr>
          <w:b w:val="0"/>
          <w:bCs w:val="0"/>
          <w:i/>
          <w:sz w:val="20"/>
          <w:szCs w:val="20"/>
        </w:rPr>
        <w:t xml:space="preserve">Т. А. </w:t>
      </w:r>
      <w:proofErr w:type="spellStart"/>
      <w:r w:rsidRPr="00021266">
        <w:rPr>
          <w:b w:val="0"/>
          <w:bCs w:val="0"/>
          <w:i/>
          <w:sz w:val="20"/>
          <w:szCs w:val="20"/>
        </w:rPr>
        <w:t>Рудченко</w:t>
      </w:r>
      <w:proofErr w:type="spellEnd"/>
      <w:r w:rsidRPr="00021266">
        <w:rPr>
          <w:b w:val="0"/>
          <w:bCs w:val="0"/>
          <w:i/>
          <w:sz w:val="20"/>
          <w:szCs w:val="20"/>
        </w:rPr>
        <w:t>, А. Л. Семенов</w:t>
      </w:r>
      <w:r>
        <w:rPr>
          <w:b w:val="0"/>
          <w:bCs w:val="0"/>
          <w:i/>
          <w:sz w:val="20"/>
          <w:szCs w:val="20"/>
        </w:rPr>
        <w:t xml:space="preserve">. </w:t>
      </w:r>
      <w:r w:rsidRPr="00021266">
        <w:rPr>
          <w:b w:val="0"/>
          <w:bCs w:val="0"/>
          <w:i/>
          <w:sz w:val="20"/>
          <w:szCs w:val="20"/>
        </w:rPr>
        <w:t>1 – 4 классы</w:t>
      </w:r>
      <w:r>
        <w:rPr>
          <w:b w:val="0"/>
          <w:bCs w:val="0"/>
          <w:i/>
          <w:sz w:val="20"/>
          <w:szCs w:val="20"/>
        </w:rPr>
        <w:t xml:space="preserve">». </w:t>
      </w:r>
      <w:r w:rsidRPr="00021266">
        <w:rPr>
          <w:b w:val="0"/>
          <w:bCs w:val="0"/>
          <w:i/>
          <w:sz w:val="20"/>
          <w:szCs w:val="20"/>
        </w:rPr>
        <w:t>Издательство «Просвещение», УМК «Перспектива» и «Школы России»</w:t>
      </w:r>
      <w:r>
        <w:rPr>
          <w:b w:val="0"/>
          <w:bCs w:val="0"/>
          <w:i/>
          <w:sz w:val="20"/>
          <w:szCs w:val="20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DA1"/>
    <w:multiLevelType w:val="hybridMultilevel"/>
    <w:tmpl w:val="820C9E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7D1887"/>
    <w:multiLevelType w:val="hybridMultilevel"/>
    <w:tmpl w:val="0D2CCA9A"/>
    <w:lvl w:ilvl="0" w:tplc="81FE52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5FB2019"/>
    <w:multiLevelType w:val="hybridMultilevel"/>
    <w:tmpl w:val="AF52935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FC1625C"/>
    <w:multiLevelType w:val="hybridMultilevel"/>
    <w:tmpl w:val="7EBEB480"/>
    <w:lvl w:ilvl="0" w:tplc="0419000B">
      <w:start w:val="1"/>
      <w:numFmt w:val="bullet"/>
      <w:lvlText w:val=""/>
      <w:lvlJc w:val="left"/>
      <w:pPr>
        <w:ind w:left="11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266"/>
    <w:rsid w:val="00021266"/>
    <w:rsid w:val="000348E1"/>
    <w:rsid w:val="0007609C"/>
    <w:rsid w:val="000778D9"/>
    <w:rsid w:val="000F4D56"/>
    <w:rsid w:val="001032F8"/>
    <w:rsid w:val="00207962"/>
    <w:rsid w:val="00213B97"/>
    <w:rsid w:val="0031071C"/>
    <w:rsid w:val="003A23D7"/>
    <w:rsid w:val="004B1D8D"/>
    <w:rsid w:val="004D1C68"/>
    <w:rsid w:val="0066789A"/>
    <w:rsid w:val="008112E9"/>
    <w:rsid w:val="008A1B75"/>
    <w:rsid w:val="00E13BB4"/>
    <w:rsid w:val="00E47060"/>
    <w:rsid w:val="00E95BFA"/>
    <w:rsid w:val="00EF7187"/>
    <w:rsid w:val="00F34AB1"/>
    <w:rsid w:val="00F661C3"/>
    <w:rsid w:val="00FB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21266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021266"/>
    <w:pPr>
      <w:ind w:firstLine="360"/>
    </w:pPr>
    <w:rPr>
      <w:color w:val="000000"/>
    </w:rPr>
  </w:style>
  <w:style w:type="character" w:customStyle="1" w:styleId="20">
    <w:name w:val="Основной текст с отступом 2 Знак"/>
    <w:basedOn w:val="a0"/>
    <w:link w:val="2"/>
    <w:rsid w:val="000212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021266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21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21266"/>
    <w:rPr>
      <w:vertAlign w:val="superscript"/>
    </w:rPr>
  </w:style>
  <w:style w:type="character" w:customStyle="1" w:styleId="10">
    <w:name w:val="Заголовок 1 Знак"/>
    <w:basedOn w:val="a0"/>
    <w:link w:val="1"/>
    <w:rsid w:val="000212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otnoteText">
    <w:name w:val="Footnote Text"/>
    <w:aliases w:val="F1"/>
    <w:rsid w:val="0002126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a6">
    <w:name w:val="endnote text"/>
    <w:basedOn w:val="a"/>
    <w:link w:val="a7"/>
    <w:uiPriority w:val="99"/>
    <w:semiHidden/>
    <w:unhideWhenUsed/>
    <w:rsid w:val="00021266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021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basedOn w:val="a0"/>
    <w:uiPriority w:val="99"/>
    <w:semiHidden/>
    <w:unhideWhenUsed/>
    <w:rsid w:val="00021266"/>
    <w:rPr>
      <w:vertAlign w:val="superscript"/>
    </w:rPr>
  </w:style>
  <w:style w:type="paragraph" w:styleId="3">
    <w:name w:val="Body Text Indent 3"/>
    <w:basedOn w:val="a"/>
    <w:link w:val="30"/>
    <w:uiPriority w:val="99"/>
    <w:semiHidden/>
    <w:unhideWhenUsed/>
    <w:rsid w:val="00E13B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13B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A23D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A23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23D7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0760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alka.seminf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48D26-A0D2-42B7-A8D7-584B8FC6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2012-12-07T10:35:00Z</dcterms:created>
  <dcterms:modified xsi:type="dcterms:W3CDTF">2012-12-07T10:35:00Z</dcterms:modified>
</cp:coreProperties>
</file>