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D3" w:rsidRDefault="002E33D3" w:rsidP="00323F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AD3">
        <w:rPr>
          <w:rFonts w:ascii="Times New Roman" w:hAnsi="Times New Roman"/>
          <w:b/>
          <w:sz w:val="28"/>
          <w:szCs w:val="28"/>
        </w:rPr>
        <w:t>Программа «</w:t>
      </w:r>
      <w:r>
        <w:rPr>
          <w:rFonts w:ascii="Times New Roman" w:hAnsi="Times New Roman"/>
          <w:b/>
          <w:sz w:val="28"/>
          <w:szCs w:val="28"/>
        </w:rPr>
        <w:t>Технология</w:t>
      </w:r>
      <w:r w:rsidRPr="00607AD3">
        <w:rPr>
          <w:rFonts w:ascii="Times New Roman" w:hAnsi="Times New Roman"/>
          <w:b/>
          <w:sz w:val="28"/>
          <w:szCs w:val="28"/>
        </w:rPr>
        <w:t>»</w:t>
      </w:r>
    </w:p>
    <w:p w:rsidR="002E33D3" w:rsidRPr="00607AD3" w:rsidRDefault="002E33D3" w:rsidP="00323F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07AD3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предмету «Технология» обеспечивается учебниками и пособиями:</w:t>
      </w:r>
    </w:p>
    <w:p w:rsidR="002E33D3" w:rsidRDefault="002E33D3" w:rsidP="00FA728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728B"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>«Технология. Прекрасное рядом с тобой». 3 класс. Авторы: О. А. Куревина, Е. А. Лутцева</w:t>
      </w:r>
    </w:p>
    <w:p w:rsidR="002E33D3" w:rsidRDefault="002E33D3" w:rsidP="00323FB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для учителя. Технология. 3 класс. Авторы: О. А. Куревина, Е. А. Лутцева</w:t>
      </w:r>
    </w:p>
    <w:p w:rsidR="002E33D3" w:rsidRDefault="002E33D3" w:rsidP="00323F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4180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7AD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 w:rsidRPr="003B3B38">
        <w:rPr>
          <w:rFonts w:ascii="Times New Roman" w:hAnsi="Times New Roman"/>
          <w:sz w:val="24"/>
          <w:szCs w:val="24"/>
        </w:rPr>
        <w:t xml:space="preserve">Учебный предмет «технология» </w:t>
      </w:r>
      <w:r>
        <w:rPr>
          <w:rFonts w:ascii="Times New Roman" w:hAnsi="Times New Roman"/>
          <w:sz w:val="24"/>
          <w:szCs w:val="24"/>
        </w:rPr>
        <w:t>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</w:t>
      </w:r>
    </w:p>
    <w:p w:rsidR="002E33D3" w:rsidRPr="000D5F61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курса</w:t>
      </w:r>
      <w:r>
        <w:rPr>
          <w:rFonts w:ascii="Times New Roman" w:hAnsi="Times New Roman"/>
          <w:sz w:val="24"/>
          <w:szCs w:val="24"/>
        </w:rPr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2E33D3" w:rsidRPr="000D5F61" w:rsidRDefault="002E33D3" w:rsidP="00323F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D5F61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2E33D3" w:rsidRPr="000D5F61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-общее знакомство с искусством как результатом отражения социально-эстетического идеала человека в материальных образах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первоначальных конструкторско-технологических знаний и умений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в художественных и конструкторско-технологических задач)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внутреннего плана деятельности на основе поэтапной отработки предметно-преобразовательных действий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коммуникативной компетентности младших школьников на основе организации совместной продуктивной деятельности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умения искать и преобразовывать необходимую информацию на основе различных информационных технологий (графических – текст, рисунок, схема, информационно-коммуникативных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с миром профессий и их социальным значением, истории возникновения и развития</w:t>
      </w:r>
    </w:p>
    <w:p w:rsidR="002E33D3" w:rsidRDefault="002E33D3" w:rsidP="00323F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4180"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Общая характеристика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в начальной школе.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состоит из ряда блоков. Основополагающим является культурологический блок, объединяющий эстетические понятия и эстетический контекст, в котором данные понятия раскрываются.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блок – изобразительный. В нем эстетический контекст находит свое выражение в художественно-изобразительской деятельности.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блок – технико-технологический. Здесь основополагающие эстетические идеи и понятия реализуются в конкретном предметно-деятельностном содержании.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основа курса – деятельностный подход, т.е. организация максимально продуктивной художественно-творческой деятельности детей, начиная с 1 класса.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b/>
          <w:bCs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Контроль образовательных результатов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учащихся на уроках двусторонняя по своему характеру. Она включает творческую мыслительную работу и практическую часть по реализации замысла. </w:t>
      </w:r>
    </w:p>
    <w:p w:rsidR="002E33D3" w:rsidRPr="00345E6D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Оцениваются освоенные предметные знания и умения, а также УУД. Результаты практического труда могут быть оценены по следующим критериям: качество выполнения отдельных приёмов и операций и работы в целом. Показателем уровня сформированности УУД является степень самостоятельности, характер деятельности (репродуктивная или продуктивная). Творческие поиски и находки поощряются в словесной одобрительной форме.</w:t>
      </w:r>
    </w:p>
    <w:p w:rsidR="002E33D3" w:rsidRDefault="002E33D3" w:rsidP="00323F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4180"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Описание ценностных ориентиров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 w:rsidRPr="00263901">
        <w:rPr>
          <w:rFonts w:ascii="Times New Roman" w:hAnsi="Times New Roman"/>
          <w:b/>
          <w:sz w:val="24"/>
          <w:szCs w:val="24"/>
        </w:rPr>
        <w:t>Ценность жизни</w:t>
      </w:r>
      <w:r>
        <w:rPr>
          <w:rFonts w:ascii="Times New Roman" w:hAnsi="Times New Roman"/>
          <w:sz w:val="24"/>
          <w:szCs w:val="24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 w:rsidRPr="00263901">
        <w:rPr>
          <w:rFonts w:ascii="Times New Roman" w:hAnsi="Times New Roman"/>
          <w:b/>
          <w:sz w:val="24"/>
          <w:szCs w:val="24"/>
        </w:rPr>
        <w:t>Ценность природы</w:t>
      </w:r>
      <w:r>
        <w:rPr>
          <w:rFonts w:ascii="Times New Roman" w:hAnsi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 w:rsidRPr="00263901">
        <w:rPr>
          <w:rFonts w:ascii="Times New Roman" w:hAnsi="Times New Roman"/>
          <w:b/>
          <w:sz w:val="24"/>
          <w:szCs w:val="24"/>
        </w:rPr>
        <w:t xml:space="preserve">Ценность человека </w:t>
      </w:r>
      <w:r>
        <w:rPr>
          <w:rFonts w:ascii="Times New Roman" w:hAnsi="Times New Roman"/>
          <w:sz w:val="24"/>
          <w:szCs w:val="24"/>
        </w:rPr>
        <w:t>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 w:rsidRPr="00263901">
        <w:rPr>
          <w:rFonts w:ascii="Times New Roman" w:hAnsi="Times New Roman"/>
          <w:b/>
          <w:sz w:val="24"/>
          <w:szCs w:val="24"/>
        </w:rPr>
        <w:t>Ценность добра</w:t>
      </w:r>
      <w:r>
        <w:rPr>
          <w:rFonts w:ascii="Times New Roman" w:hAnsi="Times New Roman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способности- любви.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 w:rsidRPr="00263901">
        <w:rPr>
          <w:rFonts w:ascii="Times New Roman" w:hAnsi="Times New Roman"/>
          <w:b/>
          <w:sz w:val="24"/>
          <w:szCs w:val="24"/>
        </w:rPr>
        <w:t>Ценность истины</w:t>
      </w:r>
      <w:r>
        <w:rPr>
          <w:rFonts w:ascii="Times New Roman" w:hAnsi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 w:rsidRPr="00263901">
        <w:rPr>
          <w:rFonts w:ascii="Times New Roman" w:hAnsi="Times New Roman"/>
          <w:b/>
          <w:sz w:val="24"/>
          <w:szCs w:val="24"/>
        </w:rPr>
        <w:t>Ценность семьи</w:t>
      </w:r>
      <w:r>
        <w:rPr>
          <w:rFonts w:ascii="Times New Roman" w:hAnsi="Times New Roman"/>
          <w:sz w:val="24"/>
          <w:szCs w:val="24"/>
        </w:rPr>
        <w:t xml:space="preserve"> 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 w:rsidRPr="00263901">
        <w:rPr>
          <w:rFonts w:ascii="Times New Roman" w:hAnsi="Times New Roman"/>
          <w:b/>
          <w:sz w:val="24"/>
          <w:szCs w:val="24"/>
        </w:rPr>
        <w:t>Ценность труда и творчества</w:t>
      </w:r>
      <w:r>
        <w:rPr>
          <w:rFonts w:ascii="Times New Roman" w:hAnsi="Times New Roman"/>
          <w:sz w:val="24"/>
          <w:szCs w:val="24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 w:rsidRPr="00263901">
        <w:rPr>
          <w:rFonts w:ascii="Times New Roman" w:hAnsi="Times New Roman"/>
          <w:b/>
          <w:sz w:val="24"/>
          <w:szCs w:val="24"/>
        </w:rPr>
        <w:t xml:space="preserve">Ценность свободы </w:t>
      </w:r>
      <w:r>
        <w:rPr>
          <w:rFonts w:ascii="Times New Roman" w:hAnsi="Times New Roman"/>
          <w:sz w:val="24"/>
          <w:szCs w:val="24"/>
        </w:rPr>
        <w:t>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 w:rsidRPr="00263901">
        <w:rPr>
          <w:rFonts w:ascii="Times New Roman" w:hAnsi="Times New Roman"/>
          <w:b/>
          <w:sz w:val="24"/>
          <w:szCs w:val="24"/>
        </w:rPr>
        <w:t>Ценность социальной солидарности</w:t>
      </w:r>
      <w:r>
        <w:rPr>
          <w:rFonts w:ascii="Times New Roman" w:hAnsi="Times New Roman"/>
          <w:sz w:val="24"/>
          <w:szCs w:val="24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 w:rsidRPr="00263901">
        <w:rPr>
          <w:rFonts w:ascii="Times New Roman" w:hAnsi="Times New Roman"/>
          <w:b/>
          <w:sz w:val="24"/>
          <w:szCs w:val="24"/>
        </w:rPr>
        <w:t>Ценность гражданственности</w:t>
      </w:r>
      <w:r>
        <w:rPr>
          <w:rFonts w:ascii="Times New Roman" w:hAnsi="Times New Roman"/>
          <w:sz w:val="24"/>
          <w:szCs w:val="24"/>
        </w:rPr>
        <w:t xml:space="preserve"> - осознание человеком себя как члена общества, народа, представителя страны и государства.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 w:rsidRPr="00263901">
        <w:rPr>
          <w:rFonts w:ascii="Times New Roman" w:hAnsi="Times New Roman"/>
          <w:b/>
          <w:sz w:val="24"/>
          <w:szCs w:val="24"/>
        </w:rPr>
        <w:t>Ценность патриотизма</w:t>
      </w:r>
      <w:r>
        <w:rPr>
          <w:rFonts w:ascii="Times New Roman" w:hAnsi="Times New Roman"/>
          <w:sz w:val="24"/>
          <w:szCs w:val="24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2E33D3" w:rsidRPr="00263901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 w:rsidRPr="00263901">
        <w:rPr>
          <w:rFonts w:ascii="Times New Roman" w:hAnsi="Times New Roman"/>
          <w:b/>
          <w:sz w:val="24"/>
          <w:szCs w:val="24"/>
        </w:rPr>
        <w:t>Ценность человечества</w:t>
      </w:r>
      <w:r>
        <w:rPr>
          <w:rFonts w:ascii="Times New Roman" w:hAnsi="Times New Roman"/>
          <w:sz w:val="24"/>
          <w:szCs w:val="24"/>
        </w:rPr>
        <w:t xml:space="preserve">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2E33D3" w:rsidRPr="00923A7C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Содержание учебного предмета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 часа в учебном году (1 час в неделю)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Общекультурные и общетрудовые компетенции. Основы культуры труда. Самообслуживание. (6 ч)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ручной обработки материалов. Элементы графической грамоты.(10 ч)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Конструирование и моделирование. (6 ч)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Художественно-творческая деятельность. Эстетические понятия. (8 ч)</w:t>
      </w:r>
    </w:p>
    <w:p w:rsidR="002E33D3" w:rsidRDefault="002E33D3" w:rsidP="00323F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информационных технологий (4 ч)</w:t>
      </w:r>
    </w:p>
    <w:p w:rsidR="002E33D3" w:rsidRDefault="002E33D3" w:rsidP="00323F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4180">
        <w:rPr>
          <w:rFonts w:ascii="Times New Roman" w:hAnsi="Times New Roman"/>
          <w:b/>
          <w:bCs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 Требования к умениям учащихся</w:t>
      </w:r>
    </w:p>
    <w:p w:rsidR="002E33D3" w:rsidRDefault="002E33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3 класса учащиеся должны</w:t>
      </w:r>
    </w:p>
    <w:p w:rsidR="002E33D3" w:rsidRDefault="002E33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4DD3">
        <w:rPr>
          <w:rFonts w:ascii="Times New Roman" w:hAnsi="Times New Roman"/>
          <w:i/>
          <w:sz w:val="24"/>
          <w:szCs w:val="24"/>
        </w:rPr>
        <w:t>иметь представление об эстетических понятиях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художественный образ, форма и содержание, игрушка, дисгармония.</w:t>
      </w:r>
    </w:p>
    <w:p w:rsidR="002E33D3" w:rsidRDefault="002E33D3">
      <w:pPr>
        <w:rPr>
          <w:rFonts w:ascii="Times New Roman" w:hAnsi="Times New Roman"/>
          <w:i/>
          <w:sz w:val="24"/>
          <w:szCs w:val="24"/>
        </w:rPr>
      </w:pPr>
      <w:r w:rsidRPr="00934DD3">
        <w:rPr>
          <w:rFonts w:ascii="Times New Roman" w:hAnsi="Times New Roman"/>
          <w:i/>
          <w:sz w:val="24"/>
          <w:szCs w:val="24"/>
        </w:rPr>
        <w:t>По художественно-творческой изобразительной деятельности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E33D3" w:rsidRDefault="002E33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об архитектуре как виде искусства, о воздушной перспективе и пропорциях предметов, о прообразах в художественных произведениях;</w:t>
      </w:r>
    </w:p>
    <w:p w:rsidR="002E33D3" w:rsidRDefault="002E33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холодные и тёплые цвета;</w:t>
      </w:r>
    </w:p>
    <w:p w:rsidR="002E33D3" w:rsidRDefault="002E33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выполнять наброски по своим замыслам с соблюдением пропорций предметов.</w:t>
      </w:r>
    </w:p>
    <w:p w:rsidR="002E33D3" w:rsidRDefault="002E33D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трудовой (технико-технологической деятельности):</w:t>
      </w:r>
    </w:p>
    <w:p w:rsidR="002E33D3" w:rsidRDefault="002E33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виды изучаемых материалов, их свойства; способ получения объёмных фигур – на основе развёртки;</w:t>
      </w:r>
    </w:p>
    <w:p w:rsidR="002E33D3" w:rsidRPr="00171DB7" w:rsidRDefault="002E33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F522FB">
        <w:rPr>
          <w:rFonts w:ascii="Times New Roman" w:hAnsi="Times New Roman"/>
          <w:i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выполнять разметку с опорой на чертёж по линейке, угольнику, циркулю;</w:t>
      </w:r>
    </w:p>
    <w:p w:rsidR="002E33D3" w:rsidRPr="00F522FB" w:rsidRDefault="002E33D3">
      <w:pPr>
        <w:rPr>
          <w:rFonts w:ascii="Times New Roman" w:hAnsi="Times New Roman"/>
          <w:sz w:val="24"/>
          <w:szCs w:val="24"/>
        </w:rPr>
      </w:pPr>
      <w:r w:rsidRPr="00F522FB">
        <w:rPr>
          <w:rFonts w:ascii="Times New Roman" w:hAnsi="Times New Roman"/>
          <w:i/>
          <w:sz w:val="24"/>
          <w:szCs w:val="24"/>
        </w:rPr>
        <w:t xml:space="preserve">под контролем учителя </w:t>
      </w:r>
      <w:r>
        <w:rPr>
          <w:rFonts w:ascii="Times New Roman" w:hAnsi="Times New Roman"/>
          <w:sz w:val="24"/>
          <w:szCs w:val="24"/>
        </w:rPr>
        <w:t>проводить анализ образца (задания), планировать и контролировать выполняемую практическую работу.</w:t>
      </w:r>
    </w:p>
    <w:p w:rsidR="002E33D3" w:rsidRPr="00BD0473" w:rsidRDefault="002E33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Уметь </w:t>
      </w:r>
      <w:r>
        <w:rPr>
          <w:rFonts w:ascii="Times New Roman" w:hAnsi="Times New Roman"/>
          <w:sz w:val="24"/>
          <w:szCs w:val="24"/>
        </w:rPr>
        <w:t>реализовывать творческий замысел в создании художественного образа в единстве формы и содержания.</w:t>
      </w: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</w:rPr>
      </w:pPr>
    </w:p>
    <w:p w:rsidR="002E33D3" w:rsidRDefault="002E33D3" w:rsidP="00BD0473">
      <w:pPr>
        <w:jc w:val="center"/>
        <w:rPr>
          <w:b/>
        </w:rPr>
      </w:pPr>
      <w:r>
        <w:rPr>
          <w:b/>
        </w:rPr>
        <w:t>Поурочное планирование изучаемого материала</w:t>
      </w:r>
    </w:p>
    <w:p w:rsidR="002E33D3" w:rsidRDefault="002E33D3" w:rsidP="00BD0473">
      <w:pPr>
        <w:jc w:val="center"/>
        <w:rPr>
          <w:b/>
        </w:rPr>
      </w:pPr>
      <w:r>
        <w:rPr>
          <w:b/>
        </w:rPr>
        <w:t>по предмету «Технология»</w:t>
      </w:r>
    </w:p>
    <w:p w:rsidR="002E33D3" w:rsidRDefault="002E33D3" w:rsidP="00BD0473">
      <w:pPr>
        <w:jc w:val="center"/>
        <w:rPr>
          <w:b/>
        </w:rPr>
      </w:pPr>
      <w:r>
        <w:rPr>
          <w:b/>
        </w:rPr>
        <w:t>3 класс</w:t>
      </w:r>
    </w:p>
    <w:p w:rsidR="002E33D3" w:rsidRDefault="002E33D3" w:rsidP="00BD0473">
      <w:pPr>
        <w:jc w:val="center"/>
        <w:rPr>
          <w:b/>
        </w:rPr>
      </w:pPr>
      <w:r>
        <w:rPr>
          <w:b/>
        </w:rPr>
        <w:t>(1 час в неделю – 34 часа в учебном году)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1491"/>
        <w:gridCol w:w="6950"/>
      </w:tblGrid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№ урока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Дата</w:t>
            </w:r>
          </w:p>
        </w:tc>
        <w:tc>
          <w:tcPr>
            <w:tcW w:w="695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Тема урока</w:t>
            </w:r>
          </w:p>
        </w:tc>
      </w:tr>
      <w:tr w:rsidR="002E33D3" w:rsidTr="00D336A5">
        <w:tc>
          <w:tcPr>
            <w:tcW w:w="9571" w:type="dxa"/>
            <w:gridSpan w:val="3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6A5">
              <w:rPr>
                <w:rFonts w:ascii="Times New Roman" w:hAnsi="Times New Roman"/>
                <w:b/>
              </w:rPr>
              <w:t>Раздел 1.  Жизнь, труд, искусство.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1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Вспомни!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2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Всё начинается с замысла..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3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Воплощение замысла.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4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Воплощение замысла.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5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Роль фантазии в реализации замысла.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6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Роль фантазии в реализации замысла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7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О чём могут рассказать игрушки.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8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О чём могут рассказать игрушки.</w:t>
            </w:r>
          </w:p>
        </w:tc>
      </w:tr>
      <w:tr w:rsidR="002E33D3" w:rsidTr="00D336A5">
        <w:tc>
          <w:tcPr>
            <w:tcW w:w="9571" w:type="dxa"/>
            <w:gridSpan w:val="3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Раздел 2. Жизнь и творчество.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9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Переосмысление жизни в творчестве (коллективная работа).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10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Переосмысление в искусстве (коллективная работа).</w:t>
            </w:r>
          </w:p>
        </w:tc>
      </w:tr>
      <w:tr w:rsidR="002E33D3" w:rsidTr="00D336A5">
        <w:tc>
          <w:tcPr>
            <w:tcW w:w="9571" w:type="dxa"/>
            <w:gridSpan w:val="3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6A5">
              <w:rPr>
                <w:rFonts w:ascii="Times New Roman" w:hAnsi="Times New Roman"/>
                <w:b/>
              </w:rPr>
              <w:t>Раздел 3.  Отражение жизни в образах.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11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Народное искусство.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12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Живопись.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13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Архитектура.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14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Архитектура.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15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Вещи века.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16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Компьютер.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17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Материал и образ.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18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Гармония образа.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19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Отражение времени в творчестве.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20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Единство человека и природы.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21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Архитектурные образы.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22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Архитектурные образы.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23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Мастерство обобщения.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24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Личность автора в творчестве.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25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Мысли и чувства.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26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Многообразие проявления гармонии.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lang w:val="en-US"/>
              </w:rPr>
            </w:pPr>
            <w:r w:rsidRPr="00D336A5">
              <w:rPr>
                <w:rFonts w:ascii="Times New Roman" w:hAnsi="Times New Roman"/>
              </w:rPr>
              <w:t>27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Цвет в природе и творчестве.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28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Образ художника в его творчестве.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29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Образ учёного, исследователя, изобретателя.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30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Образ учёного, исследователя, изобретателя.</w:t>
            </w:r>
          </w:p>
        </w:tc>
      </w:tr>
      <w:tr w:rsidR="002E33D3" w:rsidTr="00D336A5">
        <w:tc>
          <w:tcPr>
            <w:tcW w:w="9571" w:type="dxa"/>
            <w:gridSpan w:val="3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6A5">
              <w:rPr>
                <w:rFonts w:ascii="Times New Roman" w:hAnsi="Times New Roman"/>
                <w:b/>
              </w:rPr>
              <w:t>Раздел 4. Давным – давно.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31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Человек вознёсся к небесам.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32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Человек вознёсся к небесам.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33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Образ нового человека.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34</w:t>
            </w: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>
            <w:pPr>
              <w:rPr>
                <w:rFonts w:ascii="Times New Roman" w:hAnsi="Times New Roman"/>
                <w:sz w:val="24"/>
                <w:szCs w:val="24"/>
              </w:rPr>
            </w:pPr>
            <w:r w:rsidRPr="00D336A5">
              <w:rPr>
                <w:rFonts w:ascii="Times New Roman" w:hAnsi="Times New Roman"/>
              </w:rPr>
              <w:t>Из тьмы явился свет.</w:t>
            </w:r>
          </w:p>
        </w:tc>
      </w:tr>
      <w:tr w:rsidR="002E33D3" w:rsidTr="00D336A5">
        <w:tc>
          <w:tcPr>
            <w:tcW w:w="113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2E33D3" w:rsidRPr="00D336A5" w:rsidRDefault="002E33D3" w:rsidP="00D3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3D3" w:rsidRDefault="002E33D3">
      <w:pPr>
        <w:rPr>
          <w:rFonts w:ascii="Times New Roman" w:hAnsi="Times New Roman"/>
          <w:sz w:val="24"/>
          <w:szCs w:val="24"/>
          <w:lang w:val="en-US"/>
        </w:rPr>
      </w:pPr>
    </w:p>
    <w:p w:rsidR="002E33D3" w:rsidRDefault="002E33D3">
      <w:pPr>
        <w:rPr>
          <w:rFonts w:ascii="Times New Roman" w:hAnsi="Times New Roman"/>
          <w:sz w:val="24"/>
          <w:szCs w:val="24"/>
          <w:lang w:val="en-US"/>
        </w:rPr>
      </w:pPr>
    </w:p>
    <w:p w:rsidR="002E33D3" w:rsidRPr="00344741" w:rsidRDefault="002E33D3">
      <w:pPr>
        <w:rPr>
          <w:rFonts w:ascii="Times New Roman" w:hAnsi="Times New Roman"/>
          <w:sz w:val="24"/>
          <w:szCs w:val="24"/>
          <w:lang w:val="en-US"/>
        </w:rPr>
      </w:pPr>
    </w:p>
    <w:sectPr w:rsidR="002E33D3" w:rsidRPr="00344741" w:rsidSect="00923A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E3D2C"/>
    <w:multiLevelType w:val="hybridMultilevel"/>
    <w:tmpl w:val="F90A9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FB6"/>
    <w:rsid w:val="000D5F61"/>
    <w:rsid w:val="00171DB7"/>
    <w:rsid w:val="00184CF0"/>
    <w:rsid w:val="00263901"/>
    <w:rsid w:val="002E33D3"/>
    <w:rsid w:val="00323FB6"/>
    <w:rsid w:val="003403DC"/>
    <w:rsid w:val="00344741"/>
    <w:rsid w:val="00345E6D"/>
    <w:rsid w:val="003A6BC7"/>
    <w:rsid w:val="003B3B38"/>
    <w:rsid w:val="00414EDC"/>
    <w:rsid w:val="00460BDE"/>
    <w:rsid w:val="005E1C62"/>
    <w:rsid w:val="00607AD3"/>
    <w:rsid w:val="006613B5"/>
    <w:rsid w:val="00717399"/>
    <w:rsid w:val="008119BF"/>
    <w:rsid w:val="00841C2E"/>
    <w:rsid w:val="008E0F05"/>
    <w:rsid w:val="00923A7C"/>
    <w:rsid w:val="00934DD3"/>
    <w:rsid w:val="009F3BE6"/>
    <w:rsid w:val="00A84180"/>
    <w:rsid w:val="00B81098"/>
    <w:rsid w:val="00BD0473"/>
    <w:rsid w:val="00C21C8A"/>
    <w:rsid w:val="00CA7DE7"/>
    <w:rsid w:val="00CE3FB1"/>
    <w:rsid w:val="00D336A5"/>
    <w:rsid w:val="00D5268B"/>
    <w:rsid w:val="00D8710D"/>
    <w:rsid w:val="00F522FB"/>
    <w:rsid w:val="00FA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BD047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1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6</Pages>
  <Words>1380</Words>
  <Characters>7872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media</cp:lastModifiedBy>
  <cp:revision>11</cp:revision>
  <dcterms:created xsi:type="dcterms:W3CDTF">2012-06-16T18:41:00Z</dcterms:created>
  <dcterms:modified xsi:type="dcterms:W3CDTF">2002-12-31T21:09:00Z</dcterms:modified>
</cp:coreProperties>
</file>