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9E" w:rsidRDefault="00EB35AB">
      <w:r>
        <w:t>Бумага</w:t>
      </w:r>
      <w:r>
        <w:br/>
        <w:t xml:space="preserve">Лист бумаги </w:t>
      </w:r>
      <w:r>
        <w:br/>
        <w:t xml:space="preserve">   Бумагой и картоном называют материалы, изготовленные преимущественно из специально </w:t>
      </w:r>
      <w:r>
        <w:br/>
        <w:t xml:space="preserve">обработанных растительных волокон, связанных между собой силами поверхностного сцепления в </w:t>
      </w:r>
      <w:r>
        <w:br/>
        <w:t xml:space="preserve">листовую форму. </w:t>
      </w:r>
      <w:r>
        <w:br/>
        <w:t xml:space="preserve">   Мы все в той или иной степени повседневно сталкиваемся с бумагой и изделиями из неё. Это, </w:t>
      </w:r>
      <w:r>
        <w:br/>
        <w:t xml:space="preserve">если можно так сказать, общение с бумагой начинается в раннем детстве, когда ребёнок тянется к </w:t>
      </w:r>
      <w:r>
        <w:br/>
        <w:t xml:space="preserve">яркой книжке, к белому листу, чтобы оставить на нём следы своих первых упражнений карандашом. </w:t>
      </w:r>
      <w:r>
        <w:br/>
        <w:t xml:space="preserve">Бумага сопутствует человеку на протяжении всей его жизни. Она напоминает о себе всякий раз, когда </w:t>
      </w:r>
      <w:r>
        <w:br/>
        <w:t xml:space="preserve">он обращается к документам — паспорту, диплому, справке, когда берём в руки книгу, извлекает из </w:t>
      </w:r>
      <w:r>
        <w:br/>
        <w:t xml:space="preserve">почтового ящика корреспонденцию. С бумагой связаны многие наши действия. Она нужна и для </w:t>
      </w:r>
      <w:r>
        <w:br/>
        <w:t xml:space="preserve">делового письма, и для творческой работы, и для бытовых надобностей. </w:t>
      </w:r>
      <w:r>
        <w:br/>
        <w:t xml:space="preserve">   Но что мы знаем о бумаге? Можно сказать, что бумага — это материал для печатания книг, </w:t>
      </w:r>
      <w:r>
        <w:br/>
        <w:t xml:space="preserve">журналов и газет. Бумага занимает исключительное место в жизни людей. Её открытие, как и </w:t>
      </w:r>
      <w:r>
        <w:br/>
        <w:t xml:space="preserve">изобретение колеса, — чудо, одно из величайших завоеваний человеческого разума. Появившись </w:t>
      </w:r>
      <w:r>
        <w:br/>
        <w:t xml:space="preserve">однажды, бумага прочно утвердилась на Земле и, не зная конкурентов, победно идёт через столетия. </w:t>
      </w:r>
      <w:r>
        <w:br/>
        <w:t xml:space="preserve">   У бумаги было много предшественников. Камень и глина, дерево и кость, кожа и береста, воск и </w:t>
      </w:r>
      <w:r>
        <w:br/>
        <w:t xml:space="preserve">металл, папирус и пергамент — все они в разные исторические эпохи служили людям в качестве </w:t>
      </w:r>
      <w:r>
        <w:br/>
        <w:t xml:space="preserve">материалов для письма. Но каждый из них был не вполне пригоден для этого. Одни материалы были </w:t>
      </w:r>
      <w:r>
        <w:br/>
        <w:t xml:space="preserve">тяжёлыми, другие — хрупкими, третьи — дорогостоящими. Их обработка требовала больших усилий, </w:t>
      </w:r>
      <w:r>
        <w:br/>
        <w:t xml:space="preserve">которые, однако, не всегда оправдывались. </w:t>
      </w:r>
      <w:r>
        <w:br/>
        <w:t xml:space="preserve">   И вот появилась бумага — простой, доступный для письма материал, приготовленный из   сырья </w:t>
      </w:r>
      <w:r>
        <w:br/>
        <w:t xml:space="preserve">растительного происхождения. Рождение бумаги произвело в человеческом обществе глубокие </w:t>
      </w:r>
      <w:r>
        <w:br/>
        <w:t xml:space="preserve">перемены. Получив бумагу, люди стали активно приобщаться к   знаниям. Этому во многом </w:t>
      </w:r>
      <w:r>
        <w:br/>
        <w:t xml:space="preserve">способствовало бурное развитие книжного дела. </w:t>
      </w:r>
      <w:r>
        <w:br/>
        <w:t xml:space="preserve">   Дружба, начавшаяся с бумагой в детстве, не прекращается всю жизнь. Дома, на улице, в </w:t>
      </w:r>
      <w:r>
        <w:br/>
        <w:t xml:space="preserve">магазине, на службе мы рады этой встрече. Утром бумага входит к нам в квартиру свежей газетой, </w:t>
      </w:r>
      <w:r>
        <w:br/>
        <w:t xml:space="preserve">новым номером журнала, письмом. Большая часть предметов домашней обстановки связана с </w:t>
      </w:r>
      <w:r>
        <w:br/>
        <w:t xml:space="preserve">бумагой. </w:t>
      </w:r>
      <w:r>
        <w:br/>
        <w:t xml:space="preserve">Как это было </w:t>
      </w:r>
      <w:r>
        <w:br/>
        <w:t xml:space="preserve">        В северной провинции Китая Шэньси есть пещера Баоцяо. В 1957 году в ней обнаружили </w:t>
      </w:r>
      <w:r>
        <w:br/>
        <w:t xml:space="preserve">гробницу, где были найдены обрывки листов бумаги. Бумагу исследовали и установили, что она была </w:t>
      </w:r>
      <w:r>
        <w:br/>
        <w:t xml:space="preserve">изготовлена во II веке до нашей эры. Это открытие пролило свет на историю возникновения бумаги. </w:t>
      </w:r>
      <w:r>
        <w:br/>
        <w:t xml:space="preserve">Считалось, что бумага появилась в Китае в 105 году нового летосчисления. Баоцянская находка </w:t>
      </w:r>
      <w:r>
        <w:br/>
        <w:t xml:space="preserve">отодвигает эту дату на два столетия вперёд. Можно, таким образом, предположить, что бумага, этот, </w:t>
      </w:r>
      <w:r>
        <w:br/>
        <w:t xml:space="preserve">по выражению поэта, бесценный духовный хлеб, появилась более 2 тыс. лет назад. </w:t>
      </w:r>
      <w:r>
        <w:br/>
        <w:t xml:space="preserve">   Сырьём для бумаги в Китае служили шёлковые обрезки, отходы коконов шелкопряда, обрывки </w:t>
      </w:r>
      <w:r>
        <w:br/>
      </w:r>
      <w:r>
        <w:lastRenderedPageBreak/>
        <w:t xml:space="preserve">старых сетей. Их размачивали и вручную растирали между камнями. Полученную таким способом </w:t>
      </w:r>
      <w:r>
        <w:br/>
        <w:t xml:space="preserve">кашицу наливали на какую-нибудь гладкую поверхность и прижимали другим отшлифованным камнем. </w:t>
      </w:r>
      <w:r>
        <w:br/>
        <w:t xml:space="preserve">Кашица вылёживалась, сохла и превращалась в лепёшку наподобие войлока. </w:t>
      </w:r>
      <w:r>
        <w:br/>
        <w:t xml:space="preserve">   На рубеже II и III веков новой эры бумага, изготовленная из растительных волокон, не считалась в </w:t>
      </w:r>
      <w:r>
        <w:br/>
        <w:t xml:space="preserve">Китае редким материалом. В III веке она полностью вытеснила из употребления деревянные таблички, </w:t>
      </w:r>
      <w:r>
        <w:br/>
        <w:t xml:space="preserve">используемые для письма. Бумагу изготовляли определённого формата, цвета, веса, пропитывали </w:t>
      </w:r>
      <w:r>
        <w:br/>
        <w:t xml:space="preserve">специальными веществами, которые отпугивали вредных насекомых. Китайская бумага хранилась </w:t>
      </w:r>
      <w:r>
        <w:br/>
        <w:t xml:space="preserve">очень долго. С незапамятных времён в Китае существовал способ размножения текстов с помощью </w:t>
      </w:r>
      <w:r>
        <w:br/>
        <w:t xml:space="preserve">печаток. Первоначально оттиски делали на глиняных и бамбуковых дощечках, позже для этих целей </w:t>
      </w:r>
      <w:r>
        <w:br/>
        <w:t xml:space="preserve">стали использовать бумагу. Бумага позволила расширить копирование рукописей священных книг. Из </w:t>
      </w:r>
      <w:r>
        <w:br/>
        <w:t xml:space="preserve">бумаги делали всевозможные украшения, зонты, веера, в неё заворачивали продукты, она </w:t>
      </w:r>
      <w:r>
        <w:br/>
        <w:t xml:space="preserve">вставлялась в окна. В начале 9-го века   в Китае появились «летающие монеты» — бумажные деньги. </w:t>
      </w:r>
      <w:r>
        <w:br/>
        <w:t xml:space="preserve">В течение многих веков китайцы единолично владели секретами изготовления бумаги, ревностно </w:t>
      </w:r>
      <w:r>
        <w:br/>
        <w:t xml:space="preserve">оберегая тайны ремесла. </w:t>
      </w:r>
      <w:r>
        <w:br/>
        <w:t xml:space="preserve">   Появление бумаги в России датируется XII - XIII столетиями. Первые бумажные мельницы </w:t>
      </w:r>
      <w:r>
        <w:br/>
        <w:t xml:space="preserve">появились в XVII веке. Технический переворот в бумажном производстве России произвела </w:t>
      </w:r>
      <w:r>
        <w:br/>
        <w:t xml:space="preserve">бумагоделательная машина, начавшая работать с 1816 г. в Петербурге. В 1916 г. в России уже </w:t>
      </w:r>
      <w:r>
        <w:br/>
        <w:t xml:space="preserve">действовало 55 целлюлозно-бумажных предприятий. Средняя ширина бумагоделательных машин не </w:t>
      </w:r>
      <w:r>
        <w:br/>
        <w:t xml:space="preserve">достигала и 2, а их скорости не превышали 100 м/мин. </w:t>
      </w:r>
      <w:r>
        <w:br/>
        <w:t>Как делают бумагу в наши дни</w:t>
      </w:r>
      <w:r>
        <w:br/>
        <w:t xml:space="preserve">   Начальным звеном в технологической цепочке изготовления бумаги   служит открытый склад </w:t>
      </w:r>
      <w:r>
        <w:br/>
        <w:t xml:space="preserve">древесного сырья, называемый лесной биржей. Такие склады есть у каждого целлюлозно-бумажного </w:t>
      </w:r>
      <w:r>
        <w:br/>
        <w:t xml:space="preserve">предприятия. Они размещаются на обширных территориях за производственными корпусами, часто на </w:t>
      </w:r>
      <w:r>
        <w:br/>
        <w:t xml:space="preserve">берегах водоёмов, где устроены порты или причалы для приёма сплавленной древесины. Для </w:t>
      </w:r>
      <w:r>
        <w:br/>
        <w:t xml:space="preserve">изготовления некоторых видов бумаги используют сырьё хвойных и лиственных пород. Газетная </w:t>
      </w:r>
      <w:r>
        <w:br/>
        <w:t xml:space="preserve">бумага вырабатывается только из ели, так как у еловой древесины наибольшее количество тонких и </w:t>
      </w:r>
      <w:r>
        <w:br/>
        <w:t xml:space="preserve">длинных волокон и наименьшее содержание смолистых веществ. Целлюлозу лиственных пород могут </w:t>
      </w:r>
      <w:r>
        <w:br/>
        <w:t xml:space="preserve">смешивать с хвойной целлюлозой. Короткие и жесткие волокна лиственной древесины и длинные и </w:t>
      </w:r>
      <w:r>
        <w:br/>
        <w:t xml:space="preserve">эластичные хвойной образуют массу, из которой получают бумагу с хорошими свойствами. </w:t>
      </w:r>
      <w:r>
        <w:br/>
        <w:t xml:space="preserve">Технологическая схема производства бумаги (картона) состоит из следующих процессов: </w:t>
      </w:r>
      <w:r>
        <w:br/>
        <w:t xml:space="preserve">·      приготовления бумажной массы, включающего операции по массному размолу волокон, </w:t>
      </w:r>
      <w:r>
        <w:br/>
        <w:t xml:space="preserve">проклейке, наполнению и крашению массы; </w:t>
      </w:r>
      <w:r>
        <w:br/>
        <w:t xml:space="preserve">·      аккумулирования бумажной массы; </w:t>
      </w:r>
      <w:r>
        <w:br/>
        <w:t xml:space="preserve">·      разбавления массы водой до необходимой концентрации; </w:t>
      </w:r>
      <w:r>
        <w:br/>
      </w:r>
      <w:r>
        <w:lastRenderedPageBreak/>
        <w:t xml:space="preserve">·      очистки от посторонних включений и узелков; </w:t>
      </w:r>
      <w:r>
        <w:br/>
        <w:t xml:space="preserve">·      изготовления бумаги (картона) на бумагоделательной (картоноделательной) машине, </w:t>
      </w:r>
      <w:r>
        <w:br/>
        <w:t xml:space="preserve">включающего отлив бумажного (картонного) листа, его прессование, сушку, отделку и намотку в </w:t>
      </w:r>
      <w:r>
        <w:br/>
        <w:t xml:space="preserve">рулон; </w:t>
      </w:r>
      <w:r>
        <w:br/>
        <w:t xml:space="preserve">·      отделки и переработки бумаги (картона), включающие суперкаландрирование, перемотку, </w:t>
      </w:r>
      <w:r>
        <w:br/>
        <w:t xml:space="preserve">резку и упаковку. </w:t>
      </w:r>
      <w:r>
        <w:br/>
        <w:t xml:space="preserve">   Массный размол волокнистых полуфабрикатов. Размолом называется процесс </w:t>
      </w:r>
      <w:r>
        <w:br/>
        <w:t xml:space="preserve">специальной механической обработки растительных волокон в присутствии воды, выполняемый в </w:t>
      </w:r>
      <w:r>
        <w:br/>
        <w:t xml:space="preserve">размалывающих машинах — мельницах. Размол является одним из важнейших процессов бумажного </w:t>
      </w:r>
      <w:r>
        <w:br/>
        <w:t xml:space="preserve">производства, позволяющих в широком интервале значений изменять многие свойства бумаги. </w:t>
      </w:r>
      <w:r>
        <w:br/>
        <w:t xml:space="preserve">Производится размол волокон в машинах непрерывного действия (в конических, цилиндрических и </w:t>
      </w:r>
      <w:r>
        <w:br/>
        <w:t xml:space="preserve">дисковых мельницах). Общим для размалывающих аппаратов является то, что работа их основана на </w:t>
      </w:r>
      <w:r>
        <w:br/>
        <w:t xml:space="preserve">принципе скрещивающихся ножей и трущихся поверхностей. </w:t>
      </w:r>
      <w:r>
        <w:br/>
        <w:t xml:space="preserve">   Проходя между ножами размалывающих машин, волокна подвергаются воздействию </w:t>
      </w:r>
      <w:r>
        <w:br/>
        <w:t xml:space="preserve">механических и гидродинамических сил, приводящему к протеканию сложных физико-химических и </w:t>
      </w:r>
      <w:r>
        <w:br/>
        <w:t xml:space="preserve">коллоидных процессов в структуре волокон. В результате происходят некоторое укорочение волокон </w:t>
      </w:r>
      <w:r>
        <w:br/>
        <w:t xml:space="preserve">(рубка), поверхностное расщепление и расчесывание в продольном направлении фибриллярной </w:t>
      </w:r>
      <w:r>
        <w:br/>
        <w:t xml:space="preserve">структуры клеточной стенки на фибриллы (поверхностное фибриллирование), набухание и гидратация </w:t>
      </w:r>
      <w:r>
        <w:br/>
        <w:t xml:space="preserve">волокон. Волокна становятся более мягкими, повышается их эластичность и пластичность. В процессе </w:t>
      </w:r>
      <w:r>
        <w:br/>
        <w:t xml:space="preserve">фибриллирования ослабляются и разрушаются связи между отдельными фибриллами клеточной </w:t>
      </w:r>
      <w:r>
        <w:br/>
        <w:t xml:space="preserve">стенки волокон. На поверхности фибрилл образуется «начес» тонкого пухообразного материала, </w:t>
      </w:r>
      <w:r>
        <w:br/>
        <w:t xml:space="preserve">состоящего из целлюлозных молекул. В результате увеличивается удельная поверхность волокон и </w:t>
      </w:r>
      <w:r>
        <w:br/>
        <w:t xml:space="preserve">число свободных гидроксильных групп, способствующих лучшему контакту и соединению отдельных </w:t>
      </w:r>
      <w:r>
        <w:br/>
        <w:t xml:space="preserve">волокон в бумажный лист. Увеличение удельной поверхности волокон и высвобождение </w:t>
      </w:r>
      <w:r>
        <w:br/>
        <w:t xml:space="preserve">гидроксильных групп повышает способность волокон удерживать воду. </w:t>
      </w:r>
      <w:r>
        <w:br/>
        <w:t xml:space="preserve">   В зависимости от режима размола можно получать бумажную массу различной степени помола: </w:t>
      </w:r>
      <w:r>
        <w:br/>
        <w:t xml:space="preserve">от низкой (садкая масса) до высокой (жирная масса). Для получения садкой массы размол ведут в </w:t>
      </w:r>
      <w:r>
        <w:br/>
        <w:t xml:space="preserve">режиме, обеспечивающем преимущественно рубку волокон над поверхностным фибриллированием. В </w:t>
      </w:r>
      <w:r>
        <w:br/>
        <w:t xml:space="preserve">процессе формования листа бумаги масса низкой степени помола (садкая) быстро оседает на сетке, </w:t>
      </w:r>
      <w:r>
        <w:br/>
        <w:t xml:space="preserve">легко обезвоживается и образует рыхлую и пористую структуру листа. Для высокой степени помола </w:t>
      </w:r>
      <w:r>
        <w:br/>
        <w:t xml:space="preserve">массы (жирная масса) характерно преобладание фибриллированных волокон с хорошо разработанной </w:t>
      </w:r>
      <w:r>
        <w:br/>
        <w:t xml:space="preserve">поверхностью, которые труднее обезвоживаются на сетке бумагоделательной машины и образуют </w:t>
      </w:r>
      <w:r>
        <w:br/>
        <w:t xml:space="preserve">плотную, сомкнутую и прочную структуру листа. Характер помола массы выбирают в зависимости </w:t>
      </w:r>
      <w:r>
        <w:lastRenderedPageBreak/>
        <w:t xml:space="preserve">от </w:t>
      </w:r>
      <w:r>
        <w:br/>
        <w:t xml:space="preserve">вида и качества вырабатываемой бумаги и картона. </w:t>
      </w:r>
      <w:r>
        <w:br/>
        <w:t xml:space="preserve">   Прочность бумаги характеризуется рядом показателей: сопротивлением разрыву, излому, </w:t>
      </w:r>
      <w:r>
        <w:br/>
        <w:t xml:space="preserve">продавливанию, надрыву и раздиранию, для каждого вида и сорта бумаги имеющим определенное </w:t>
      </w:r>
      <w:r>
        <w:br/>
        <w:t xml:space="preserve">значение, и, в общем, зависит от прочности волокон, их длины, прочности связи между волокнами и </w:t>
      </w:r>
      <w:r>
        <w:br/>
        <w:t xml:space="preserve">структуры бумажного листа. </w:t>
      </w:r>
      <w:r>
        <w:br/>
        <w:t xml:space="preserve">   Лист бумаги при испытании разрывается по наиболее слабому месту. Этим слабым местом в </w:t>
      </w:r>
      <w:r>
        <w:br/>
        <w:t xml:space="preserve">большинстве случаев являются не сами волокна, а связи между ними. При разрыве листа по обе </w:t>
      </w:r>
      <w:r>
        <w:br/>
        <w:t xml:space="preserve">стороны в месте разрыва наблюдается преимущественное вытаскивание волокон из толщи листа, что </w:t>
      </w:r>
      <w:r>
        <w:br/>
        <w:t xml:space="preserve">указывает на разрыв связи между ними. И только часть волокон рвется в поперечном направлении. </w:t>
      </w:r>
      <w:r>
        <w:br/>
        <w:t xml:space="preserve">   Основными факторами, влияющими на качество помола целлюлозы, являются следующие: </w:t>
      </w:r>
      <w:r>
        <w:br/>
        <w:t xml:space="preserve">продолжительность размола, удельное давление между ножами мельниц, концентрация массы, тип </w:t>
      </w:r>
      <w:r>
        <w:br/>
        <w:t xml:space="preserve">размалывающей гарнитуры, окружная скорость ротора или барабана, температура массы при </w:t>
      </w:r>
      <w:r>
        <w:br/>
        <w:t xml:space="preserve">размоле. К управляемым факторам относятся продолжительность, удельное давление, концентрация </w:t>
      </w:r>
      <w:r>
        <w:br/>
        <w:t xml:space="preserve">и температура массы. </w:t>
      </w:r>
      <w:r>
        <w:br/>
        <w:t xml:space="preserve">   Для размола волокнистых полуфабрикатов на предприятиях, вырабатывающих массовые виды </w:t>
      </w:r>
      <w:r>
        <w:br/>
        <w:t xml:space="preserve">бумаги и имеющих большую производительность, применяются дисковые мельницы. Массный размол </w:t>
      </w:r>
      <w:r>
        <w:br/>
        <w:t xml:space="preserve">проводится в однодисковых и сдвоенных мельницах с закрытой камерой, которые обеспечивают </w:t>
      </w:r>
      <w:r>
        <w:br/>
        <w:t xml:space="preserve">производительность до 650 т/сут. </w:t>
      </w:r>
      <w:r>
        <w:br/>
        <w:t xml:space="preserve">   Широкое применение дисковых мельниц обусловлено быстрым развитием производства </w:t>
      </w:r>
      <w:r>
        <w:br/>
        <w:t xml:space="preserve">волокнистых полуфабрикатов высокого выхода. Они вытесняют другие виды размалывающего </w:t>
      </w:r>
      <w:r>
        <w:br/>
        <w:t xml:space="preserve">оборудования (конические мельницы, роллы) благодаря следующим преимуществам: возможности </w:t>
      </w:r>
      <w:r>
        <w:br/>
        <w:t xml:space="preserve">размола при высокой концентрации массы (до 40 %); более низкому удельному расходу энергии; </w:t>
      </w:r>
      <w:r>
        <w:br/>
        <w:t xml:space="preserve">большой единичной мощности и производительности, компактности, простоте конструкции; более </w:t>
      </w:r>
      <w:r>
        <w:br/>
        <w:t xml:space="preserve">широкой области применения (размол целлюлозы, полуфабрикатов высокого выхода, древесной </w:t>
      </w:r>
      <w:r>
        <w:br/>
        <w:t xml:space="preserve">щепы, отходов сортирования древесно-массного и целлюлозного производств); возможности </w:t>
      </w:r>
      <w:r>
        <w:br/>
        <w:t xml:space="preserve">получения более однородной по структуре массы. </w:t>
      </w:r>
      <w:r>
        <w:br/>
        <w:t xml:space="preserve">   Основные рабочие элементы мельницы — статор (корпус) и ротор — выполнены в виде конусов. </w:t>
      </w:r>
      <w:r>
        <w:br/>
        <w:t xml:space="preserve">Внутреннюю поверхность статора и внешнюю поверхность ротора образуют сменные ножевые </w:t>
      </w:r>
      <w:r>
        <w:br/>
        <w:t xml:space="preserve">рубашки. Зазор между ножами статора и ротора регулируется перемещением (присадкой или </w:t>
      </w:r>
      <w:r>
        <w:br/>
        <w:t xml:space="preserve">вылегчиванием) ротора вдоль его оси при помощи присадочного механизма. При работе мельницы </w:t>
      </w:r>
      <w:r>
        <w:br/>
        <w:t xml:space="preserve">движение массы осуществляется в направлении от малого диаметра ротора к большему. </w:t>
      </w:r>
      <w:r>
        <w:br/>
        <w:t xml:space="preserve">Производительность мельницы но воздушно-сухому волокну 4 - 16 т/сут, частота вращения ротора </w:t>
      </w:r>
      <w:r>
        <w:br/>
        <w:t xml:space="preserve">1000 мин-1 , площадь поверхности соприкосновения гарнитуры ротора и статора 0,40 м 2 . </w:t>
      </w:r>
      <w:r>
        <w:br/>
        <w:t xml:space="preserve">   Проклейка. Назначение проклейки — придание бумаге или картону ограниченных впитывающих </w:t>
      </w:r>
      <w:r>
        <w:br/>
        <w:t xml:space="preserve">свойств по отношению к воде, чернилам, типографской краске и другим жидкостям и улучшение многих </w:t>
      </w:r>
      <w:r>
        <w:br/>
      </w:r>
      <w:r>
        <w:lastRenderedPageBreak/>
        <w:t xml:space="preserve">других физико-механических свойств. При неограниченном впитывании (у неклееной бумаги), </w:t>
      </w:r>
      <w:r>
        <w:br/>
        <w:t xml:space="preserve">например, чернил, они будут впитываться в толщу листа бумаги, расходиться и проходить на его </w:t>
      </w:r>
      <w:r>
        <w:br/>
        <w:t xml:space="preserve">обратную сторону. Полное отсутствие впитывающих свойств будет вызывать стекание чернил с </w:t>
      </w:r>
      <w:r>
        <w:br/>
        <w:t xml:space="preserve">поверхности бумаги. Первое и второе явление делают бумагу непригодной для письма и печати. </w:t>
      </w:r>
      <w:r>
        <w:br/>
        <w:t xml:space="preserve">Поэтому процесс проклейки призван обеспечивать для каждого конкретного вида бумаги и картона </w:t>
      </w:r>
      <w:r>
        <w:br/>
        <w:t xml:space="preserve">свою строго определенную впитывающую способность, которая оценивается степенью проклейки. </w:t>
      </w:r>
      <w:r>
        <w:br/>
        <w:t xml:space="preserve">   Различают   поверхностную   проклейку   и   проклейку в массе. Поверхностную проклейку </w:t>
      </w:r>
      <w:r>
        <w:br/>
        <w:t xml:space="preserve">осуществляют нанесением крахмального или животного клея на поверхность готовой бумаги. </w:t>
      </w:r>
      <w:r>
        <w:br/>
        <w:t xml:space="preserve">Применяется она для производства некоторых специальных высокосортных видов бумаги: </w:t>
      </w:r>
      <w:r>
        <w:br/>
        <w:t xml:space="preserve">документной, чертежной, картографической и др. Подавляющее большинство видов бумаги и картона </w:t>
      </w:r>
      <w:r>
        <w:br/>
        <w:t xml:space="preserve">проклеивается введением проклеивающих веществ в бумажную массу перед отливом бумажного </w:t>
      </w:r>
      <w:r>
        <w:br/>
        <w:t xml:space="preserve">листа, т. е. проклеивается в массе. Для проклейки в массе применяют гидрофобные </w:t>
      </w:r>
      <w:r>
        <w:br/>
        <w:t xml:space="preserve">(водоотталкивающие) вещества, а процесс проклейки все чаще называют гидрофобизацией бумаги </w:t>
      </w:r>
      <w:r>
        <w:br/>
        <w:t xml:space="preserve">или картона. Основным гидрофобизующим веществом является канифоль, выделяемая из смолы </w:t>
      </w:r>
      <w:r>
        <w:br/>
        <w:t xml:space="preserve">хвойных древесных пород. Канифольная или смоляная проклейка бумаги была изобретена в 1807 г. </w:t>
      </w:r>
      <w:r>
        <w:br/>
        <w:t xml:space="preserve">Иллигом. </w:t>
      </w:r>
      <w:r>
        <w:br/>
        <w:t xml:space="preserve">   На многие предприятия проклеивающие вещества поступают в виде готового клея — клея-пасты </w:t>
      </w:r>
      <w:r>
        <w:br/>
        <w:t xml:space="preserve">(это сваренный клей, но еще не разведенный водой). После разбавления водой до требуемой </w:t>
      </w:r>
      <w:r>
        <w:br/>
        <w:t xml:space="preserve">концентрации он готов к применению. Это исключает необходимость иметь на предприятии </w:t>
      </w:r>
      <w:r>
        <w:br/>
        <w:t xml:space="preserve">клееварочное отделение, и, что важнее, клей всегда получается стабильным и высококачественным. </w:t>
      </w:r>
      <w:r>
        <w:br/>
        <w:t xml:space="preserve">В перспективе планируется все предприятия перевести на использование клея-пасты, поставляемого </w:t>
      </w:r>
      <w:r>
        <w:br/>
        <w:t xml:space="preserve">централизованно с нескольких клееварочных заводов. </w:t>
      </w:r>
      <w:r>
        <w:br/>
        <w:t xml:space="preserve">   Наполнение. Под наполнением бумаги понимают введение в композицию бумаги минеральных </w:t>
      </w:r>
      <w:r>
        <w:br/>
        <w:t xml:space="preserve">веществ-наполнителей для улучшения ее качества и экономических показателей. Введением </w:t>
      </w:r>
      <w:r>
        <w:br/>
        <w:t xml:space="preserve">наполнителей в композицию бумаги достигаются следующие цели: снижается себестоимость </w:t>
      </w:r>
      <w:r>
        <w:br/>
        <w:t xml:space="preserve">производства бумаги, так как стоимость наполнителя ниже стоимости волокон, часть которых </w:t>
      </w:r>
      <w:r>
        <w:br/>
        <w:t xml:space="preserve">заменяется наполнителем; повышается белизна бумаги, поскольку почти все наполнители имеют </w:t>
      </w:r>
      <w:r>
        <w:br/>
        <w:t xml:space="preserve">более высокую степень белизны, чем волокна; существенно увеличивается гладкость поверхности </w:t>
      </w:r>
      <w:r>
        <w:br/>
        <w:t xml:space="preserve">бумаги за счет заполнения частичками наполнителя пор и неровностей между волокнами на </w:t>
      </w:r>
      <w:r>
        <w:br/>
        <w:t xml:space="preserve">шероховатой поверхности листа; уменьшается непрозрачность бумаги, что дает возможность писать и </w:t>
      </w:r>
      <w:r>
        <w:br/>
        <w:t xml:space="preserve">печатать с обеих сторон листа; улучшается равномерность просвета; увеличивается мягкость и </w:t>
      </w:r>
      <w:r>
        <w:br/>
        <w:t xml:space="preserve">пластичность — бумага меньше «шумит» при перелистывании; снижается объемная масса, пористость </w:t>
      </w:r>
      <w:r>
        <w:br/>
        <w:t xml:space="preserve">и, следовательно, впитываемость типографских красок и т. п. </w:t>
      </w:r>
      <w:r>
        <w:br/>
        <w:t xml:space="preserve">   О содержании наполнителя в бумаге судят по показателю зольности бумаги, который определяют </w:t>
      </w:r>
      <w:r>
        <w:br/>
        <w:t xml:space="preserve">по массе прокаленного остатка после сжигания навески бумаги и выражают в % к массе бумаги. </w:t>
      </w:r>
      <w:r>
        <w:br/>
        <w:t xml:space="preserve">Зольность бумаге придает в основном наполнитель, так как естественная зольность волокон менее 1 </w:t>
      </w:r>
      <w:r>
        <w:br/>
        <w:t xml:space="preserve">%. </w:t>
      </w:r>
      <w:r>
        <w:br/>
      </w:r>
      <w:r>
        <w:lastRenderedPageBreak/>
        <w:t xml:space="preserve">   По зольности бумагу делят на четыре группы: бумага с естественной зольностью — </w:t>
      </w:r>
      <w:r>
        <w:br/>
        <w:t xml:space="preserve">фильтровальная, электроизоляционная, основа для фибры и пергамента, жиронепроницаемая; </w:t>
      </w:r>
      <w:r>
        <w:br/>
        <w:t xml:space="preserve">наполнители не вводятся; </w:t>
      </w:r>
      <w:r>
        <w:br/>
        <w:t xml:space="preserve">·      бумага малозольная (с зольностью до 5%) — газетная, мундштучная, обойная и др.; в этих </w:t>
      </w:r>
      <w:r>
        <w:br/>
        <w:t xml:space="preserve">видах бумаги важно сохранить механическую прочность, поэтому повышение содержания </w:t>
      </w:r>
      <w:r>
        <w:br/>
        <w:t xml:space="preserve">наполнителей, существенно снижающих механические показатели бумаги, нецелесообразно; </w:t>
      </w:r>
      <w:r>
        <w:br/>
        <w:t xml:space="preserve">·      бумага средней зольности — писчая с зольностью до 6 - 8%, некоторые виды бумаги для </w:t>
      </w:r>
      <w:r>
        <w:br/>
        <w:t xml:space="preserve">печати с зольностью до 15%; в эти виды бумаги наполнитель вводится в ограниченных </w:t>
      </w:r>
      <w:r>
        <w:br/>
        <w:t xml:space="preserve">количествах; </w:t>
      </w:r>
      <w:r>
        <w:br/>
        <w:t xml:space="preserve">·      бумага высокозольная (зольность свыше 15%) — это типографская, для глубокой печати и </w:t>
      </w:r>
      <w:r>
        <w:br/>
        <w:t xml:space="preserve">др.; для этих бумаг важно иметь хорошие печатные свойства и высокую непрозрачность, поэтому </w:t>
      </w:r>
      <w:r>
        <w:br/>
        <w:t xml:space="preserve">содержание наполнителя в них большое. </w:t>
      </w:r>
      <w:r>
        <w:br/>
        <w:t xml:space="preserve">   Общим недостатком введения наполнителей является заметное снижение механической </w:t>
      </w:r>
      <w:r>
        <w:br/>
        <w:t xml:space="preserve">прочности и степени проклейки бумаги. Кроме того, с увеличением содержания наполнителей в </w:t>
      </w:r>
      <w:r>
        <w:br/>
        <w:t xml:space="preserve">большей степени обнаруживается пылимость бумаги — явление отделения от поверхности бумаги </w:t>
      </w:r>
      <w:r>
        <w:br/>
        <w:t xml:space="preserve">мелких волокон, частиц наполнителя, проклеивающих веществ. Этот эффект резко ухудшает качество </w:t>
      </w:r>
      <w:r>
        <w:br/>
        <w:t xml:space="preserve">печати — бумажная пыль прилипает к печатной форме, забивает набор и клише. </w:t>
      </w:r>
      <w:r>
        <w:br/>
        <w:t xml:space="preserve">   Крашение и подцветка. С целью придания бумаге приятных эстетических свойств многие ее </w:t>
      </w:r>
      <w:r>
        <w:br/>
        <w:t xml:space="preserve">виды производят цветными, например: афишную, обложечную, писчую цветную, бумагу для спичечных </w:t>
      </w:r>
      <w:r>
        <w:br/>
        <w:t xml:space="preserve">коробков, конвертную, салфеточную, упаковочные виды и др. Различают крашение бумаги и </w:t>
      </w:r>
      <w:r>
        <w:br/>
        <w:t xml:space="preserve">подцветку. В процессе крашения бумаге придается необходимый цвет, а при подцветке — </w:t>
      </w:r>
      <w:r>
        <w:br/>
        <w:t xml:space="preserve">определенный цветовой оттенок, для чего в бумажную массу перед изготовлением бумаги вводят </w:t>
      </w:r>
      <w:r>
        <w:br/>
        <w:t xml:space="preserve">соответствующие красители. Крашение бумаги является сложным процессом, так как окраске </w:t>
      </w:r>
      <w:r>
        <w:br/>
        <w:t xml:space="preserve">подвергается бумажная масса, в большинстве случаев состоящая из нескольких разнохарактерных </w:t>
      </w:r>
      <w:r>
        <w:br/>
        <w:t xml:space="preserve">волокнистых, наполняющих и проклеивающих частиц, которые имеют различную восприимчивость к </w:t>
      </w:r>
      <w:r>
        <w:br/>
        <w:t xml:space="preserve">одному и тому же красителю; поэтому для получения качественно окрашенной бумаги очень важно </w:t>
      </w:r>
      <w:r>
        <w:br/>
        <w:t xml:space="preserve">правильно подобрать краситель. </w:t>
      </w:r>
      <w:r>
        <w:br/>
        <w:t xml:space="preserve">   В бумажной промышленности нашли применение красители органического происхождения: </w:t>
      </w:r>
      <w:r>
        <w:br/>
        <w:t xml:space="preserve">основные, кислотные, прямые, а также некоторые минеральные пигменты. Применяемые красители </w:t>
      </w:r>
      <w:r>
        <w:br/>
        <w:t xml:space="preserve">имеют много различных цветов и оттенков и обладают высокой красящей способностью. </w:t>
      </w:r>
      <w:r>
        <w:br/>
        <w:t>Изготовление бумаги на бумагоделательной машине</w:t>
      </w:r>
      <w:r>
        <w:br/>
        <w:t xml:space="preserve">   Для изготовления бумаги и картона применяют два типа бумагоделательных машин: </w:t>
      </w:r>
      <w:r>
        <w:br/>
        <w:t xml:space="preserve">плоскосеточные и круглосеточные. Первые используются для производства бумаги, вторые — </w:t>
      </w:r>
      <w:r>
        <w:br/>
        <w:t xml:space="preserve">картона. Основное отличие машин состоит в том, что в плоскосеточных машинах формирование </w:t>
      </w:r>
      <w:r>
        <w:br/>
        <w:t xml:space="preserve">бумажного полотна осуществляется на движущейся горизонтальной сетке, а в круглосеточных — </w:t>
      </w:r>
      <w:r>
        <w:br/>
        <w:t xml:space="preserve">полотно формуется на вращающейся цилиндрической сетке. </w:t>
      </w:r>
      <w:r>
        <w:br/>
        <w:t xml:space="preserve">   Устройство бумагоделательной машины. Бумагоделательная машина состоит из сеточной, </w:t>
      </w:r>
      <w:r>
        <w:br/>
        <w:t xml:space="preserve">прессовой, сушильной и отделочной частей и привода. К ней относятся машинный бассейн для </w:t>
      </w:r>
      <w:r>
        <w:br/>
        <w:t xml:space="preserve">аккумулирования бумажной массы перед подачей на машину, оборудование для рафинирования, </w:t>
      </w:r>
      <w:r>
        <w:br/>
        <w:t xml:space="preserve">подмола и очистки массы, насосы для подачи воды и массы, вакуумные насосы, устройства для </w:t>
      </w:r>
      <w:r>
        <w:br/>
        <w:t xml:space="preserve">переработки брака, бассейны оборотной воды, приточно-вытяжная вентиляционная система, </w:t>
      </w:r>
      <w:r>
        <w:br/>
      </w:r>
      <w:r>
        <w:lastRenderedPageBreak/>
        <w:t xml:space="preserve">регулирующие и контрольно-измерительные приборы. Более детальное устройство основных частей </w:t>
      </w:r>
      <w:r>
        <w:br/>
        <w:t xml:space="preserve">плоскосеточной машины и их назначение рассмотрим на примере современной отечественной </w:t>
      </w:r>
      <w:r>
        <w:br/>
        <w:t xml:space="preserve">широкоформатной скоростной бумагоделательной машины Б-15 для производства газетной бумаги. </w:t>
      </w:r>
      <w:r>
        <w:br/>
        <w:t xml:space="preserve">   Сеточная часть предназначена для формования и обезвоживания бумажного полотна и </w:t>
      </w:r>
      <w:r>
        <w:br/>
        <w:t xml:space="preserve">включает напорный ящик и сеточный стол. Напорный ящик предназначен для равномерного и </w:t>
      </w:r>
      <w:r>
        <w:br/>
        <w:t xml:space="preserve">непрерывного напуска массы на сетку по всей ее ширине. Сейчас широко применяются закрытые </w:t>
      </w:r>
      <w:r>
        <w:br/>
        <w:t xml:space="preserve">напорные ящики, в которых требуемый напор массы создается давлением воздушной подушки. </w:t>
      </w:r>
      <w:r>
        <w:br/>
        <w:t xml:space="preserve">Бумажная масса на сетку выливается при помощи напускного устройства, обеспечивающего выход ее </w:t>
      </w:r>
      <w:r>
        <w:br/>
        <w:t xml:space="preserve">с одинаковой скоростью и в одинаковом количестве по всей ширине сетки, подачу массы спокойным </w:t>
      </w:r>
      <w:r>
        <w:br/>
        <w:t xml:space="preserve">потоком, без перекрещивания струй, завихрений и хлопьеобразований. </w:t>
      </w:r>
      <w:r>
        <w:br/>
        <w:t xml:space="preserve">   Сеточный стол представляет собой горизонтальную плоскость, образованную сеткой, </w:t>
      </w:r>
      <w:r>
        <w:br/>
        <w:t xml:space="preserve">натянутой между грудным валом и отсасывающим гауч-валом. Обратная (нижняя) ветвь сетки </w:t>
      </w:r>
      <w:r>
        <w:br/>
        <w:t xml:space="preserve">поддерживается сетковедущими, сеткоправильными и сетконатяжными валиками. Натяжение сетки </w:t>
      </w:r>
      <w:r>
        <w:br/>
        <w:t xml:space="preserve">осуществляется сетконатяжными валиками, а сеткоправильные валики служат для предотвращения </w:t>
      </w:r>
      <w:r>
        <w:br/>
        <w:t xml:space="preserve">сползания сетки в стороны от продольной оси стола. В движение сетка приводится сеткоповоротным </w:t>
      </w:r>
      <w:r>
        <w:br/>
        <w:t xml:space="preserve">(сетковедущим) валом (он расположен под пересасывающим валом) или одновременно </w:t>
      </w:r>
      <w:r>
        <w:br/>
        <w:t xml:space="preserve">сеткоповоротным и гауч-валом. </w:t>
      </w:r>
      <w:r>
        <w:br/>
        <w:t xml:space="preserve">   Сетка является основным элементом сеточного стола. На ней происходит формование </w:t>
      </w:r>
      <w:r>
        <w:br/>
        <w:t xml:space="preserve">бумажного полотна из бумажной массы. При помощи сетки приводятся в движение грудной вал и все </w:t>
      </w:r>
      <w:r>
        <w:br/>
        <w:t xml:space="preserve">остальные валики сеточного стола. При выполнении технологических функций сетка подвергается </w:t>
      </w:r>
      <w:r>
        <w:br/>
        <w:t xml:space="preserve">интенсивному механическому и химическому воздействию, поэтому она должна обладать достаточной </w:t>
      </w:r>
      <w:r>
        <w:br/>
        <w:t xml:space="preserve">прочностью на разрыв, изгиб, истирание и быть кислотоустойчивой. Она должна иметь хорошую </w:t>
      </w:r>
      <w:r>
        <w:br/>
        <w:t xml:space="preserve">водопропускную способность и высокую плотность, чтобы по возможности меньше мелких волокон </w:t>
      </w:r>
      <w:r>
        <w:br/>
        <w:t xml:space="preserve">уходило с оборотной водой, менее заметной была маркировка бумаги (оттиск сетки на стороне </w:t>
      </w:r>
      <w:r>
        <w:br/>
        <w:t xml:space="preserve">полотна бумаги, соприкасающегося с сеткой при формовании). </w:t>
      </w:r>
      <w:r>
        <w:br/>
        <w:t xml:space="preserve">   Под верхней ветвью сетки, по направлению ее хода последовательно грудного до гауч-вала, </w:t>
      </w:r>
      <w:r>
        <w:br/>
        <w:t xml:space="preserve">расположены: формующая доска или ящик, гидропланки или регистровые валики, отсасывающие </w:t>
      </w:r>
      <w:r>
        <w:br/>
        <w:t xml:space="preserve">ящики. Основное назначение этих элементов — формование бумажного полотна за счет создания </w:t>
      </w:r>
      <w:r>
        <w:br/>
        <w:t xml:space="preserve">режима обезвоживания бумажной массы на сетке требуемой интенсивности, а также поддержание </w:t>
      </w:r>
      <w:r>
        <w:br/>
        <w:t xml:space="preserve">сетки от провисания между грудным и гауч-валом. </w:t>
      </w:r>
      <w:r>
        <w:br/>
        <w:t xml:space="preserve">   В современных быстроходных бумагоделательных машинах регистровые валики уступили место </w:t>
      </w:r>
      <w:r>
        <w:br/>
        <w:t xml:space="preserve">гидропланкам и мокрым отсасывающим ящикам. Это обеспечивает качественное формование </w:t>
      </w:r>
      <w:r>
        <w:br/>
        <w:t xml:space="preserve">структуры полотна бумаги при более интенсивном процессе его обезвоживания. </w:t>
      </w:r>
      <w:r>
        <w:br/>
        <w:t xml:space="preserve">   Прессовая часть служит для дальнейшего механического обезвоживания полотна бумаги после </w:t>
      </w:r>
      <w:r>
        <w:br/>
        <w:t xml:space="preserve">сеточного стола. В большинстве бумагоделательных машин прессовая часть состоит из 2 - 3 </w:t>
      </w:r>
      <w:r>
        <w:br/>
        <w:t xml:space="preserve">двухвальных прессов. Машины, предназначенные для выработки бумаги из массы жирного </w:t>
      </w:r>
      <w:r>
        <w:lastRenderedPageBreak/>
        <w:t xml:space="preserve">помола, </w:t>
      </w:r>
      <w:r>
        <w:br/>
        <w:t xml:space="preserve">имеют 4 - 5 прессов. Обычный пресс имеет 2 вала: верхний, гранитный, или стонитовый, и нижний, </w:t>
      </w:r>
      <w:r>
        <w:br/>
        <w:t xml:space="preserve">металлический, облицованный резиной. Интенсивность обезвоживания в прессе регулируется </w:t>
      </w:r>
      <w:r>
        <w:br/>
        <w:t xml:space="preserve">давлением между валами, создаваемым прижимом, или вылегчиванием одного из валов (обычно </w:t>
      </w:r>
      <w:r>
        <w:br/>
        <w:t xml:space="preserve">верхнего). В каждом прессе имеется сукно, охватывающее один из валов. Сукно устанавливается и </w:t>
      </w:r>
      <w:r>
        <w:br/>
        <w:t xml:space="preserve">поддерживается в рабочем положении при помощи сукноведущих, сукнонатяжных, сукноразгонных и </w:t>
      </w:r>
      <w:r>
        <w:br/>
        <w:t xml:space="preserve">сукноправильных валиков. Основное назначение сукон — предохранение структуры полотна бумаги от </w:t>
      </w:r>
      <w:r>
        <w:br/>
        <w:t xml:space="preserve">раздавливания во время прессования, впитывание влаги, транспортирование слабого сырого полотна </w:t>
      </w:r>
      <w:r>
        <w:br/>
        <w:t xml:space="preserve">в прессе и его передача в следующий пресс. При проходе пресса бумага одной стороной лежит на </w:t>
      </w:r>
      <w:r>
        <w:br/>
        <w:t xml:space="preserve">сукне и получает от него маркировку, а другой — соприкасается с верхним гладким валом. В </w:t>
      </w:r>
      <w:r>
        <w:br/>
        <w:t xml:space="preserve">результате чего одна сторона бумаги сглаживается, а другая нет. Для сглаживания ее поверхности </w:t>
      </w:r>
      <w:r>
        <w:br/>
        <w:t xml:space="preserve">часто устанавливают обратный пресс, в котором сторона бумаги, соприкасавшаяся в предыдущем </w:t>
      </w:r>
      <w:r>
        <w:br/>
        <w:t xml:space="preserve">прессе с сукном, контактирует с гладким валом пресса. Развитием прессовой части машин для </w:t>
      </w:r>
      <w:r>
        <w:br/>
        <w:t xml:space="preserve">интенсификации процесса прессования бумаги вместо обычных прессов является установка </w:t>
      </w:r>
      <w:r>
        <w:br/>
        <w:t xml:space="preserve">отсасывающих и сдвоенных прессов. Каждый из этих прессов приводится в движение строго от </w:t>
      </w:r>
      <w:r>
        <w:br/>
        <w:t xml:space="preserve">индивидуального привода. </w:t>
      </w:r>
      <w:r>
        <w:br/>
        <w:t xml:space="preserve">   Сушильная часть служит для окончательного обезвоживания полотна бумаги испарением влаги. </w:t>
      </w:r>
      <w:r>
        <w:br/>
        <w:t xml:space="preserve">Сушильная часть состоит из сушильных цилиндров, расположенных в два яруса в шахматном порядке. </w:t>
      </w:r>
      <w:r>
        <w:br/>
        <w:t xml:space="preserve">Сушильный цилиндр — это полый стальной цилиндр диаметром 1500 или 1800 мм, изнутри </w:t>
      </w:r>
      <w:r>
        <w:br/>
        <w:t xml:space="preserve">обогреваемый паром. Поверхность цилиндров, как и прессовых валов, имеет высокую степень </w:t>
      </w:r>
      <w:r>
        <w:br/>
        <w:t xml:space="preserve">обработки — она отшлифована и отполирована. Цилиндры рассчитаны на рабочее давление 0,35 </w:t>
      </w:r>
      <w:r>
        <w:br/>
        <w:t xml:space="preserve">МПа. Число цилиндров зависит от вида вырабатываемой бумаги и скорости машины. </w:t>
      </w:r>
      <w:r>
        <w:br/>
        <w:t xml:space="preserve">   Отделочная часть состоит из машинного каландра и наката. Установленный между сушильной </w:t>
      </w:r>
      <w:r>
        <w:br/>
        <w:t xml:space="preserve">частью и накатом машинный каландр служит для повышения лоска, гладкости и объемной массы </w:t>
      </w:r>
      <w:r>
        <w:br/>
        <w:t xml:space="preserve">большинства видов бумаги. Каландр состоит из 5 - 8 горизонтально один над другим расположенных </w:t>
      </w:r>
      <w:r>
        <w:br/>
        <w:t xml:space="preserve">валов, приводящихся в движение от нижнего вала. Поверхность валов шлифуют и полируют. Линейное </w:t>
      </w:r>
      <w:r>
        <w:br/>
        <w:t xml:space="preserve">давление между валами регулируют механизмом прижима и подъема. В процессе работы от трения </w:t>
      </w:r>
      <w:r>
        <w:br/>
        <w:t xml:space="preserve">валы сильно разогреваются, поэтому для охлаждения валов каландра предусмотрена система их </w:t>
      </w:r>
      <w:r>
        <w:br/>
        <w:t xml:space="preserve">охлаждения. Иногда для поверхностной обработки бумаги и картона (проклейки, окраски, пропитки и </w:t>
      </w:r>
      <w:r>
        <w:br/>
        <w:t xml:space="preserve">др.) в процессе ее изготовления на бумагоделательной машине в сушильной части устанавливают </w:t>
      </w:r>
      <w:r>
        <w:br/>
        <w:t xml:space="preserve">клеильный пресс. </w:t>
      </w:r>
      <w:r>
        <w:br/>
        <w:t xml:space="preserve">   После машинного каландрирования бумага поступает на накат, где наматывается в рулон. В </w:t>
      </w:r>
      <w:r>
        <w:br/>
        <w:t xml:space="preserve">настоящее время почти на всех современных машинах применяют периферические накаты </w:t>
      </w:r>
      <w:r>
        <w:br/>
        <w:t xml:space="preserve">барабанного типа. Основной их частью является чугунный барабан диаметром 1200 мм, который </w:t>
      </w:r>
      <w:r>
        <w:br/>
        <w:t xml:space="preserve">вращается от привода бумагоделательной машины. Окружная скорость барабана равна скорости </w:t>
      </w:r>
      <w:r>
        <w:br/>
        <w:t xml:space="preserve">изготовления бумажного полотна. Намотка рулона бумаги осуществляется на тамбурный валик, </w:t>
      </w:r>
      <w:r>
        <w:br/>
        <w:t xml:space="preserve">который специальным устройством прижимается к барабану, обеспечивая равномерную и плотную </w:t>
      </w:r>
      <w:r>
        <w:br/>
      </w:r>
      <w:r>
        <w:lastRenderedPageBreak/>
        <w:t xml:space="preserve">намотку бумаги. </w:t>
      </w:r>
      <w:r>
        <w:br/>
        <w:t xml:space="preserve">   Привод бумагоделательной машины предназначен для привода в движение всех частей </w:t>
      </w:r>
      <w:r>
        <w:br/>
        <w:t xml:space="preserve">бумагоделательной машины. Он обеспечивает плавное изменение скорости отдельных частей в </w:t>
      </w:r>
      <w:r>
        <w:br/>
        <w:t xml:space="preserve">определенных пределах, строгое постоянство скорости приводимых частей при установившемся </w:t>
      </w:r>
      <w:r>
        <w:br/>
        <w:t xml:space="preserve">режиме работы машины. Пределы изменения регулирования скоростей зависят от вида </w:t>
      </w:r>
      <w:r>
        <w:br/>
        <w:t xml:space="preserve">вырабатываемой бумаги. </w:t>
      </w:r>
      <w:r>
        <w:br/>
        <w:t xml:space="preserve">Основные технологические процессы изготовления бумаги на </w:t>
      </w:r>
      <w:r>
        <w:br/>
        <w:t>бумагоделательной машине, их назначение и характеристика</w:t>
      </w:r>
      <w:r>
        <w:br/>
        <w:t xml:space="preserve">   Технологический процесс изготовления бумаги (картона) включает следующие основные </w:t>
      </w:r>
      <w:r>
        <w:br/>
        <w:t xml:space="preserve">операции: аккумулирование бумажной массы; разбавление ее водой до необходимой концентрации и </w:t>
      </w:r>
      <w:r>
        <w:br/>
        <w:t xml:space="preserve">очистку от посторонних включений и узелков; напуск массы на сетку; формование бумажного полотна </w:t>
      </w:r>
      <w:r>
        <w:br/>
        <w:t xml:space="preserve">на сетке машины; прессование влажного листа и удаление избытка воды: сушку; машинную отделку и </w:t>
      </w:r>
      <w:r>
        <w:br/>
        <w:t xml:space="preserve">намотку бумаги (картона) в рулон. В технологическом потоке производства бумаги бумагоделательная </w:t>
      </w:r>
      <w:r>
        <w:br/>
        <w:t xml:space="preserve">машина — самостоятельный агрегат, основные узлы которого установлены строго последовательно </w:t>
      </w:r>
      <w:r>
        <w:br/>
        <w:t xml:space="preserve">вдоль монтажной оси. </w:t>
      </w:r>
      <w:r>
        <w:br/>
        <w:t xml:space="preserve">   Аккумулирование. Приготовление бумажной массы проводят в размольно-подготовительном </w:t>
      </w:r>
      <w:r>
        <w:br/>
        <w:t xml:space="preserve">отделе. Потоки волокнистых, наполняющих, проклеивающих, окрашивающих и других материалов, </w:t>
      </w:r>
      <w:r>
        <w:br/>
        <w:t xml:space="preserve">составляющих композицию данного вида будущей бумаги, направляются в дозатор или составитель </w:t>
      </w:r>
      <w:r>
        <w:br/>
        <w:t xml:space="preserve">композиции, где они непрерывно и строго дозируются в заданном соотношении, а затем поступают в </w:t>
      </w:r>
      <w:r>
        <w:br/>
        <w:t xml:space="preserve">мешальный бассейн. В этом бассейне масса тщательно перемешивается и аккумулируется </w:t>
      </w:r>
      <w:r>
        <w:br/>
        <w:t xml:space="preserve">(накапливается). </w:t>
      </w:r>
      <w:r>
        <w:br/>
        <w:t xml:space="preserve">   Рафинирование. Рафинирование бумажной массы производится перед ее подачей на машину в </w:t>
      </w:r>
      <w:r>
        <w:br/>
        <w:t xml:space="preserve">аппаратах непрерывного действия — конических и дисковых мельницах. В процессе рафинирования </w:t>
      </w:r>
      <w:r>
        <w:br/>
        <w:t xml:space="preserve">бумажной массы происходит выравнивание степени помола массы, устранение пучков волокон и </w:t>
      </w:r>
      <w:r>
        <w:br/>
        <w:t xml:space="preserve">некоторый подмол массы. Для этого мельницы устанавливают после машинного бассейна </w:t>
      </w:r>
      <w:r>
        <w:br/>
        <w:t xml:space="preserve">непосредственно перед бумагоделательной машиной. </w:t>
      </w:r>
      <w:r>
        <w:br/>
        <w:t xml:space="preserve">   Подача массы на бумагоделательную машину. По выходе из машинных бассейнов масса </w:t>
      </w:r>
      <w:r>
        <w:br/>
        <w:t xml:space="preserve">при концентрации 2,5 - 3,5 % дозируется и направляется на бумагоделательную машину. Перед </w:t>
      </w:r>
      <w:r>
        <w:br/>
        <w:t xml:space="preserve">поступлением на машину она разбавляется оборотной водой, очищается от посторонних загрязнений, а </w:t>
      </w:r>
      <w:r>
        <w:br/>
        <w:t xml:space="preserve">также от узелков и комочков. Для поддержания постоянной массы 1 м2 вырабатываемой бумаги </w:t>
      </w:r>
      <w:r>
        <w:br/>
        <w:t xml:space="preserve">необходимо, чтобы в единицу времени на сетку машины поступало одно и то же количество массы, при </w:t>
      </w:r>
      <w:r>
        <w:br/>
        <w:t xml:space="preserve">этом скорость машины должна быть постоянной. Скорость машины изменяют при переходе на </w:t>
      </w:r>
      <w:r>
        <w:br/>
        <w:t xml:space="preserve">выработку другого вида бумаги. </w:t>
      </w:r>
      <w:r>
        <w:br/>
        <w:t xml:space="preserve">   На современных бумагоделательных машинах массу 1 м 2 вырабатываемой бумаги </w:t>
      </w:r>
      <w:r>
        <w:br/>
        <w:t xml:space="preserve">поддерживают постоянной автоматическими регуляторами. На бумагоделательную машину массу </w:t>
      </w:r>
      <w:r>
        <w:br/>
        <w:t xml:space="preserve">подают с помощью насоса и ящика постоянного напора. Масса, поступающая на </w:t>
      </w:r>
      <w:r>
        <w:lastRenderedPageBreak/>
        <w:t xml:space="preserve">бумагоделательную </w:t>
      </w:r>
      <w:r>
        <w:br/>
        <w:t xml:space="preserve">машину, разбавляется водой в смесительном насосе. Разбавление необходимо, во-первых, для </w:t>
      </w:r>
      <w:r>
        <w:br/>
        <w:t xml:space="preserve">последующей очистки массы, так как из густой массы трудно удалять загрязнения, и, во-вторых, для </w:t>
      </w:r>
      <w:r>
        <w:br/>
        <w:t xml:space="preserve">лучшего формования бумаги на сетке бумагоделательной машины. </w:t>
      </w:r>
      <w:r>
        <w:br/>
        <w:t xml:space="preserve">   Формирование бумажного листа на сетке бумагоделательной машины. Бумажная масса, </w:t>
      </w:r>
      <w:r>
        <w:br/>
        <w:t xml:space="preserve">разбавленная до необходимой концентрации и очищенная от посторонних включений, поступает в </w:t>
      </w:r>
      <w:r>
        <w:br/>
        <w:t xml:space="preserve">напорный ящик бумагоделательной машины. Необходимая степень разбавления массы для отлива </w:t>
      </w:r>
      <w:r>
        <w:br/>
        <w:t xml:space="preserve">бумаги на сетке бумагоделательной машины зависит от массы 1 м 2 бумаги, рода волокна и степени </w:t>
      </w:r>
      <w:r>
        <w:br/>
        <w:t xml:space="preserve">помола массы. Формирование бумажного листа происходит на сетке бумагоделательной машины. </w:t>
      </w:r>
      <w:r>
        <w:br/>
        <w:t xml:space="preserve">Бумажная масса, разбавленная до необходимой концентрации и очищенная от посторонних </w:t>
      </w:r>
      <w:r>
        <w:br/>
        <w:t xml:space="preserve">включений, поступает в напорный ящик бумагоделательной машины. Необходимая степень </w:t>
      </w:r>
      <w:r>
        <w:br/>
        <w:t xml:space="preserve">разбавления массы для отлива бумаги на сетке бумагоделательной машины зависит от массы 1 м 2 </w:t>
      </w:r>
      <w:r>
        <w:br/>
        <w:t xml:space="preserve">бумаги, рода волокна и степени помола массы </w:t>
      </w:r>
      <w:r>
        <w:br/>
        <w:t xml:space="preserve">   Напуск массы на сетку. Эта операция осуществляется при помощи напускного устройства — </w:t>
      </w:r>
      <w:r>
        <w:br/>
        <w:t xml:space="preserve">напорного ящика. Для нормальной работы машин при скоростях 450 - 500 м/мин требуется напор </w:t>
      </w:r>
      <w:r>
        <w:br/>
        <w:t xml:space="preserve">массы в напорном ящике 2,5 - 3 м, при скорости 600 м/мин — около 4,2 м и т. д. Напускное устройство </w:t>
      </w:r>
      <w:r>
        <w:br/>
        <w:t xml:space="preserve">обеспечивает напуск бумажной массы на бесконечную сетку, движущуюся в направлении от грудного к </w:t>
      </w:r>
      <w:r>
        <w:br/>
        <w:t xml:space="preserve">гауч-валу с одинаковой скоростью и в одинаковом количестве по всей ширине сетки. Напуск массы </w:t>
      </w:r>
      <w:r>
        <w:br/>
        <w:t xml:space="preserve">осуществляется почти параллельно сетке без всплесков. Скорость напуска массы на сетку должна </w:t>
      </w:r>
      <w:r>
        <w:br/>
        <w:t xml:space="preserve">быть на 5 - 10 % ниже скорости сетки. Если скорость массы значительно отстает от скорости сетки, то </w:t>
      </w:r>
      <w:r>
        <w:br/>
        <w:t xml:space="preserve">увеличивается продольная ориентация волокон (ориентация в машинном направлении) и прочность </w:t>
      </w:r>
      <w:r>
        <w:br/>
        <w:t xml:space="preserve">бумаги в продольном направлении. </w:t>
      </w:r>
      <w:r>
        <w:br/>
        <w:t xml:space="preserve">   Формирование бумажного листа (отлив). Формирование, или отлив, бумажного листа </w:t>
      </w:r>
      <w:r>
        <w:br/>
        <w:t xml:space="preserve">представляет собой процесс объединения волокон в листовую форму с созданием определенной </w:t>
      </w:r>
      <w:r>
        <w:br/>
        <w:t xml:space="preserve">объемной капиллярно-пористой структуры. Этот процесс осуществляется на сеточной части </w:t>
      </w:r>
      <w:r>
        <w:br/>
        <w:t xml:space="preserve">бумагоделательной машины постепенным и последовательным удалением воды из бумажной массы </w:t>
      </w:r>
      <w:r>
        <w:br/>
        <w:t xml:space="preserve">(обезвоживанием). Режим обезвоживания, начинаемый в начале сеточного стола и заканчиваемый </w:t>
      </w:r>
      <w:r>
        <w:br/>
        <w:t xml:space="preserve">сушкой бумаги в сушильной части, на всех этапах технологического процесса оказывает существенное </w:t>
      </w:r>
      <w:r>
        <w:br/>
        <w:t xml:space="preserve">влияние на качество бумаги и производительность машины. </w:t>
      </w:r>
      <w:r>
        <w:br/>
        <w:t xml:space="preserve">   Прессование. После сеточной части бумажное полотно поступает в прессовую, состоящую </w:t>
      </w:r>
      <w:r>
        <w:br/>
        <w:t xml:space="preserve">обычно из нескольких прессов, на которых оно последовательно обезвоживается до сухости 30 - 42 %. </w:t>
      </w:r>
      <w:r>
        <w:br/>
        <w:t xml:space="preserve">Для интенсификации обезвоживания полотна в прессовой части применяют прессы с желобчатыми </w:t>
      </w:r>
      <w:r>
        <w:br/>
      </w:r>
      <w:r>
        <w:lastRenderedPageBreak/>
        <w:t xml:space="preserve">валами и повышенным линейным давлением между ними. Важное значение для обезвоживания </w:t>
      </w:r>
      <w:r>
        <w:br/>
        <w:t xml:space="preserve">полотна имеют надлежащий подбор сукон и их кондиционирование. Бумажное полотно, сформованное </w:t>
      </w:r>
      <w:r>
        <w:br/>
        <w:t xml:space="preserve">в сеточной части, автоматически вакуум-пересасывающим устройством передается на сукно </w:t>
      </w:r>
      <w:r>
        <w:br/>
        <w:t xml:space="preserve">прессовой части. Современные конструкции комбинированных многовальных прессов обеспечивают </w:t>
      </w:r>
      <w:r>
        <w:br/>
        <w:t xml:space="preserve">прохождение бумаги без свободных участков (участков, где полотно бумаги не поддерживается </w:t>
      </w:r>
      <w:r>
        <w:br/>
        <w:t xml:space="preserve">сукном), что позволяет осуществить безобрывную проводку бумаги в прессовой части. </w:t>
      </w:r>
      <w:r>
        <w:br/>
        <w:t xml:space="preserve">   Сушка. В сушильной части бумагоделательной машины бумажное полотно обезвоживается до </w:t>
      </w:r>
      <w:r>
        <w:br/>
        <w:t xml:space="preserve">конечной сухости 92 - 95 %. В процессе сушки удаляется 1,5 - 2,5 кг воды на 1 кг бумаги, что примерно </w:t>
      </w:r>
      <w:r>
        <w:br/>
        <w:t xml:space="preserve">в 50 - 100 раз меньше, чем на сеточной и прессовой частях машины. При сушке одновременно </w:t>
      </w:r>
      <w:r>
        <w:br/>
        <w:t xml:space="preserve">происходит дальнейшее уплотнение и сближение волокон. В результате повышается механическая </w:t>
      </w:r>
      <w:r>
        <w:br/>
        <w:t xml:space="preserve">прочность и гладкость бумаги. От режима сушки зависят объемная масса, впитывающая способность, </w:t>
      </w:r>
      <w:r>
        <w:br/>
        <w:t xml:space="preserve">воздухопроницаемость, прозрачность, усадка, влагопрочность, степень проклейки и окраска бумаги. </w:t>
      </w:r>
      <w:r>
        <w:br/>
        <w:t xml:space="preserve">   Бумажное полотно, проходя по сушильным цилиндрам, поочередно соприкасается с нижними и </w:t>
      </w:r>
      <w:r>
        <w:br/>
        <w:t xml:space="preserve">верхними цилиндрами то одной, то другой своей поверхностью. Для лучшего контакта между </w:t>
      </w:r>
      <w:r>
        <w:br/>
        <w:t xml:space="preserve">цилиндрами и бумагой и облегчения заправки применяют сушильные сукна (сетки), охватывающие </w:t>
      </w:r>
      <w:r>
        <w:br/>
        <w:t xml:space="preserve">сушильные цилиндры примерно на 180°. </w:t>
      </w:r>
      <w:r>
        <w:br/>
        <w:t xml:space="preserve">   Сушка бумаги на сушильном цилиндре состоит из двух фаз: на нагретой поверхности цилиндра под </w:t>
      </w:r>
      <w:r>
        <w:br/>
        <w:t xml:space="preserve">сукном и на участке свободного хода, т. е. когда бумажное полотно переходит с одного цилиндра на </w:t>
      </w:r>
      <w:r>
        <w:br/>
        <w:t xml:space="preserve">другой. В первой фазе, под сукном, испаряется основное количество влаги: на тихоходных машинах до </w:t>
      </w:r>
      <w:r>
        <w:br/>
        <w:t xml:space="preserve">80 - 85 %, на быстроходных до 60 - 75 % всей влаги, испаряемой в сушильной части машины. Во </w:t>
      </w:r>
      <w:r>
        <w:br/>
        <w:t xml:space="preserve">второй фазе на участках свободного хода влага испаряется с обеих сторон бумаги за счет тепла, </w:t>
      </w:r>
      <w:r>
        <w:br/>
        <w:t xml:space="preserve">поглощенного бумагой в первой фазе сушки. При этом бумага в зависимости от скорости машины </w:t>
      </w:r>
      <w:r>
        <w:br/>
        <w:t xml:space="preserve">претерпевает понижение температуры на 4 - 15°. При падении температуры снижается скорость </w:t>
      </w:r>
      <w:r>
        <w:br/>
        <w:t xml:space="preserve">сушки, особенно на тихоходных машинах, так как на них падение температуры полотна бумаги больше, </w:t>
      </w:r>
      <w:r>
        <w:br/>
        <w:t xml:space="preserve">чем на быстроходных. С повышением скорости машины количество испаряемой воды на участке </w:t>
      </w:r>
      <w:r>
        <w:br/>
        <w:t xml:space="preserve">свободного хода бумаги увеличивается. С уменьшением количества воды в бумажном полотне </w:t>
      </w:r>
      <w:r>
        <w:br/>
        <w:t xml:space="preserve">интенсивность сушки на свободном участке понижается. </w:t>
      </w:r>
      <w:r>
        <w:br/>
        <w:t xml:space="preserve">   Температуру сушильных цилиндров повышают постепенно, что способствует улучшению качества </w:t>
      </w:r>
      <w:r>
        <w:br/>
        <w:t xml:space="preserve">бумаги и завершению процесса проклейки. В конце сушильной части температуру поверхности </w:t>
      </w:r>
      <w:r>
        <w:br/>
        <w:t xml:space="preserve">цилиндров снижают, так как высокая температура при небольшой влажности бумаги действует на </w:t>
      </w:r>
      <w:r>
        <w:br/>
        <w:t xml:space="preserve">волокна разрушающе. </w:t>
      </w:r>
      <w:r>
        <w:br/>
        <w:t xml:space="preserve">   Отделка. После сушки бумажное полотно с целью уплотнения и повышения гладкости проходит </w:t>
      </w:r>
      <w:r>
        <w:br/>
        <w:t xml:space="preserve">через машинный каландр, состоящий из расположенных друг над другом 2 - 8 валов. Полотно, огибая </w:t>
      </w:r>
      <w:r>
        <w:br/>
        <w:t xml:space="preserve">поочередно валы каландра, проходит между ними при возрастающем давлении. Современные </w:t>
      </w:r>
      <w:r>
        <w:br/>
      </w:r>
      <w:r>
        <w:lastRenderedPageBreak/>
        <w:t xml:space="preserve">машинные каландры снабжаются механизмами прижима, подъема и вылегчивания валов. Нижний вал </w:t>
      </w:r>
      <w:r>
        <w:br/>
        <w:t xml:space="preserve">и один из промежуточных выполняются с регулируемым прогибом, что позволяет применять высокие </w:t>
      </w:r>
      <w:r>
        <w:br/>
        <w:t xml:space="preserve">давления в захватах валов при сохранении равномерности давления по ширине полотна. Пройдя </w:t>
      </w:r>
      <w:r>
        <w:br/>
        <w:t xml:space="preserve">каландр, бумажное полотно непрерывно наматывается на тамбурные валы в рулон диаметром до </w:t>
      </w:r>
      <w:r>
        <w:br/>
        <w:t xml:space="preserve">2500 мм. Перезаправка с одного тамбурного вала на другой осуществляется при помощи специальных </w:t>
      </w:r>
      <w:r>
        <w:br/>
        <w:t xml:space="preserve">механизмов и устройств. </w:t>
      </w:r>
      <w:r>
        <w:br/>
        <w:t xml:space="preserve">   После бумагоделательной машины бумага поступает на продольно-резательный станок и далее к </w:t>
      </w:r>
      <w:r>
        <w:br/>
        <w:t xml:space="preserve">упаковочной машине. Для получения более высоких показателей плотности, гладкости и лоска </w:t>
      </w:r>
      <w:r>
        <w:br/>
        <w:t xml:space="preserve">большинство видов бумаги для печати, писчей и технической пропускают через суперкаландр. </w:t>
      </w:r>
      <w:r>
        <w:br/>
        <w:t xml:space="preserve">   Размещение бумагоделательных машин. Бумаго- и картоноделательные машины </w:t>
      </w:r>
      <w:r>
        <w:br/>
        <w:t xml:space="preserve">размещаются на двух этажах. Основные узлы машины, где формируется, обезвоживается и </w:t>
      </w:r>
      <w:r>
        <w:br/>
        <w:t xml:space="preserve">наматывается полотно, размещаются на втором этаже, а вспомогательное оборудование </w:t>
      </w:r>
      <w:r>
        <w:br/>
        <w:t xml:space="preserve">технологических коммуникаций — на первом. На первом этаже устанавливается также оборудование </w:t>
      </w:r>
      <w:r>
        <w:br/>
        <w:t xml:space="preserve">для переработки мокрого (гауч-мешалка) и сухого (гидроразбиватель) брака, станция </w:t>
      </w:r>
      <w:r>
        <w:br/>
        <w:t xml:space="preserve">централизованной смазки и др. </w:t>
      </w:r>
      <w:r>
        <w:br/>
        <w:t>Классификация бумаги</w:t>
      </w:r>
      <w:r>
        <w:br/>
        <w:t xml:space="preserve">   Все многообразие видов бумаги подразделяется на десять классов: </w:t>
      </w:r>
      <w:r>
        <w:br/>
        <w:t xml:space="preserve">1.   Бумага для печати — наиболее массовый вид бумаг, предназначенных для печатания </w:t>
      </w:r>
      <w:r>
        <w:br/>
        <w:t xml:space="preserve">различными методами издательской и изобразительной продукции (газетная, типографская, </w:t>
      </w:r>
      <w:r>
        <w:br/>
        <w:t xml:space="preserve">офсетная, для глубокой печати, иллюстрационная, картографическая, обложечная, этикеточная и </w:t>
      </w:r>
      <w:r>
        <w:br/>
        <w:t xml:space="preserve">др.). </w:t>
      </w:r>
      <w:r>
        <w:br/>
        <w:t xml:space="preserve">2.   Декоративная — бумага, имеющая окрашенную гладкую, крепированную поверхность, или </w:t>
      </w:r>
      <w:r>
        <w:br/>
        <w:t xml:space="preserve">поверхность, имитирующую бархат, мрамор, кожу, полотно; это аэрографная, бархатная, </w:t>
      </w:r>
      <w:r>
        <w:br/>
        <w:t xml:space="preserve">крепированная, мраморная и другие виды бумаг, применяемые для отделки книжных переплетов, </w:t>
      </w:r>
      <w:r>
        <w:br/>
        <w:t xml:space="preserve">оформления книжно-журнальной продукции. </w:t>
      </w:r>
      <w:r>
        <w:br/>
        <w:t xml:space="preserve">3.   Бумага для письма, машинописи, черчения и рисования — писчая, писчая цветная, тетрадная, </w:t>
      </w:r>
      <w:r>
        <w:br/>
        <w:t xml:space="preserve">почтовая, машинописная, ротаторная, копировальная, чертежная, бумага ватман, бумажная </w:t>
      </w:r>
      <w:r>
        <w:br/>
        <w:t xml:space="preserve">калька, прозрачная чертежная бумага, рисовальная и др. </w:t>
      </w:r>
      <w:r>
        <w:br/>
        <w:t xml:space="preserve">4.   Электротехническая бумага — электроизоляционная, телефонная, конденсаторная, </w:t>
      </w:r>
      <w:r>
        <w:br/>
        <w:t xml:space="preserve">кабельная, полупроводящая кабельная, микалентная и др. </w:t>
      </w:r>
      <w:r>
        <w:br/>
        <w:t xml:space="preserve">5.   Упаковочная и оберточная бумага — бумага для упаковки продуктов на автоматах, </w:t>
      </w:r>
      <w:r>
        <w:br/>
        <w:t xml:space="preserve">упаковочная бумага для сахара, чая, фруктов, стеклянной тары, текстильной продукции, </w:t>
      </w:r>
      <w:r>
        <w:br/>
        <w:t xml:space="preserve">мешочная бумага, бумага для спичечных коробок, светонепроницаемая бумага для </w:t>
      </w:r>
      <w:r>
        <w:br/>
        <w:t xml:space="preserve">кинофотоматериалов, жиронепроницаемая упаковочная бумага, оберточная, растительный </w:t>
      </w:r>
      <w:r>
        <w:br/>
        <w:t xml:space="preserve">пергамент, пергамин, подпергамент и др. </w:t>
      </w:r>
      <w:r>
        <w:br/>
        <w:t xml:space="preserve">6.   Светочувствительная бумага — светочувствительная, диапозитивная светочувствительная и </w:t>
      </w:r>
      <w:r>
        <w:br/>
        <w:t xml:space="preserve">фотографическая бумага, бумажная диапозитивная светочувствительная калька. </w:t>
      </w:r>
      <w:r>
        <w:br/>
        <w:t xml:space="preserve">7.   Бумага для изготовления папирос и сигарет — курительная, мундштучная, папиросная и </w:t>
      </w:r>
      <w:r>
        <w:br/>
        <w:t xml:space="preserve">сигаретная. </w:t>
      </w:r>
      <w:r>
        <w:br/>
        <w:t xml:space="preserve">8.   Впитывающая бумага — впитывающая бумага для хроматографии, промокательная, </w:t>
      </w:r>
      <w:r>
        <w:br/>
        <w:t xml:space="preserve">фильтровальная различного назначения. </w:t>
      </w:r>
      <w:r>
        <w:br/>
      </w:r>
      <w:r>
        <w:lastRenderedPageBreak/>
        <w:t xml:space="preserve">9.   Промышленно-техническая бумага разного назначения для ртутно-цинковых элементов, </w:t>
      </w:r>
      <w:r>
        <w:br/>
        <w:t xml:space="preserve">химических источников тока, каландровая бумага, патронная, шпагатная, водорастворимая, </w:t>
      </w:r>
      <w:r>
        <w:br/>
        <w:t xml:space="preserve">перфокарточная, термореактивная, теплочувствительная, для электрографии, гуммированная </w:t>
      </w:r>
      <w:r>
        <w:br/>
        <w:t xml:space="preserve">бумага для переводных изображений и др. </w:t>
      </w:r>
      <w:r>
        <w:br/>
        <w:t xml:space="preserve">10.        Бумага-основа — к ней относятся бумаги, используемые в качестве основы для </w:t>
      </w:r>
      <w:r>
        <w:br/>
        <w:t xml:space="preserve">производства многих видов бумаг, бумажных изделий и фибры путем соответствующих </w:t>
      </w:r>
      <w:r>
        <w:br/>
        <w:t xml:space="preserve">обработок, пропиток и покрытий (бумага-основа, основа мелованной, термореактивной, </w:t>
      </w:r>
      <w:r>
        <w:br/>
        <w:t xml:space="preserve">копировальной, парафинированной, пергамента, фотобумаги, фотокальки, абразивной; основа </w:t>
      </w:r>
      <w:r>
        <w:br/>
        <w:t xml:space="preserve">для переводной фольги, облицовочного материала, упаковочной для молочных продуктов, </w:t>
      </w:r>
      <w:r>
        <w:br/>
        <w:t xml:space="preserve">гигиенических салфеток, клееной ленты, склеенного картона и др. </w:t>
      </w:r>
      <w:r>
        <w:br/>
        <w:t>Свойства бумаги и их связь со свойствами волокнистых полуфабрикатов</w:t>
      </w:r>
      <w:r>
        <w:br/>
        <w:t xml:space="preserve">   Все волокнистые материалы различного происхождения, известные на сегодняшний день, могут </w:t>
      </w:r>
      <w:r>
        <w:br/>
        <w:t xml:space="preserve">служить полуфабрикатом для производства бумаги и картона. Однако основную массу волокнистых </w:t>
      </w:r>
      <w:r>
        <w:br/>
        <w:t xml:space="preserve">полуфабрикатов бумажно-картонного производства составляют растительные волокна: волокна </w:t>
      </w:r>
      <w:r>
        <w:br/>
        <w:t xml:space="preserve">древесины в виде различной древесной массы, целлюлозы и полуцеллюлозы; волокна макулатуры в </w:t>
      </w:r>
      <w:r>
        <w:br/>
        <w:t xml:space="preserve">виде макулатурной массы; волокна тростника и соломы в виде тростниковой и соломенной целлюлозы </w:t>
      </w:r>
      <w:r>
        <w:br/>
        <w:t xml:space="preserve">и полуцеллюлозы; волокна тряпья в виде тряпичной полумассы. Для придания некоторых специальных </w:t>
      </w:r>
      <w:r>
        <w:br/>
        <w:t xml:space="preserve">свойств бумаге и картону нашли также применение животные (шерстяные), минеральные (асбестовые, </w:t>
      </w:r>
      <w:r>
        <w:br/>
        <w:t xml:space="preserve">базальтовые, стеклянные) и синтетические (лавсан, нитрон, капрон, поливинильные, полиэтиленовые, </w:t>
      </w:r>
      <w:r>
        <w:br/>
        <w:t xml:space="preserve">полиэфирные и др.) волокна. </w:t>
      </w:r>
      <w:r>
        <w:br/>
        <w:t xml:space="preserve">   К числу основных показателей, характеризующих свойства различных видов бумаги, относятся: </w:t>
      </w:r>
      <w:r>
        <w:br/>
        <w:t xml:space="preserve">толщина, или объемная масса; зольность; степень проклейки; гладкость; белизна; прозрачность; </w:t>
      </w:r>
      <w:r>
        <w:br/>
        <w:t xml:space="preserve">сопротивление разрыву, излому, продавливанию, раздиранию; удлинение до разрыва; прочность </w:t>
      </w:r>
      <w:r>
        <w:br/>
        <w:t xml:space="preserve">поверхности; влагопрочность; деформация при намокании; скручиваемость; впитывающая </w:t>
      </w:r>
      <w:r>
        <w:br/>
        <w:t xml:space="preserve">способность; воздухопроницаемость; показатели электрической прочности. </w:t>
      </w:r>
      <w:r>
        <w:br/>
        <w:t xml:space="preserve">   Для достижения тех или иных необходимых свойств бумаги (картона) пользуются следующими </w:t>
      </w:r>
      <w:r>
        <w:br/>
        <w:t xml:space="preserve">методами: </w:t>
      </w:r>
      <w:r>
        <w:br/>
        <w:t xml:space="preserve">·      подбором исходных волокнистых полуфабрикатов, т. е. составлением композиции бумаги и </w:t>
      </w:r>
      <w:r>
        <w:br/>
        <w:t xml:space="preserve">картона по виду и происхождению волокон; </w:t>
      </w:r>
      <w:r>
        <w:br/>
        <w:t xml:space="preserve">·      изменением технологических режимов одного или нескольких основных процессов бумажного </w:t>
      </w:r>
      <w:r>
        <w:br/>
        <w:t xml:space="preserve">производства (массного размола, отлива, сушки); </w:t>
      </w:r>
      <w:r>
        <w:br/>
        <w:t xml:space="preserve">·      введением в бумажную массу различных добавок (минеральных наполнителей, красителей, </w:t>
      </w:r>
      <w:r>
        <w:br/>
        <w:t xml:space="preserve">дефлокулянтов, проклеивающих и других веществ); </w:t>
      </w:r>
      <w:r>
        <w:br/>
        <w:t xml:space="preserve">·      отделкой бумаги или картона, включая операции каландрирования, крепирования, </w:t>
      </w:r>
      <w:r>
        <w:br/>
        <w:t xml:space="preserve">гофрирования, тиснения, армирования, покрытия синтетическими пленками и др.; </w:t>
      </w:r>
      <w:r>
        <w:br/>
        <w:t xml:space="preserve">·      обработкой поверхности бумаги или картона химикатами (поверхностная проклейка, пропитка </w:t>
      </w:r>
      <w:r>
        <w:br/>
        <w:t xml:space="preserve">различными составами, окраска, мелование, пластификация, лакирование, обработка </w:t>
      </w:r>
      <w:r>
        <w:br/>
        <w:t>минеральными реагентами).</w:t>
      </w:r>
      <w:bookmarkStart w:id="0" w:name="_GoBack"/>
      <w:bookmarkEnd w:id="0"/>
    </w:p>
    <w:sectPr w:rsidR="0051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C4"/>
    <w:rsid w:val="0051739E"/>
    <w:rsid w:val="006657C4"/>
    <w:rsid w:val="00E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5744</Words>
  <Characters>32747</Characters>
  <Application>Microsoft Office Word</Application>
  <DocSecurity>0</DocSecurity>
  <Lines>272</Lines>
  <Paragraphs>76</Paragraphs>
  <ScaleCrop>false</ScaleCrop>
  <Company/>
  <LinksUpToDate>false</LinksUpToDate>
  <CharactersWithSpaces>38415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2011-05-31T09:27:00Z</dcterms:created>
  <dcterms:modified xsi:type="dcterms:W3CDTF">2011-05-31T09:27:00Z</dcterms:modified>
</cp:coreProperties>
</file>