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69" w:tblpY="-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709"/>
        <w:gridCol w:w="709"/>
        <w:gridCol w:w="708"/>
        <w:gridCol w:w="1560"/>
        <w:gridCol w:w="2835"/>
        <w:gridCol w:w="1100"/>
        <w:gridCol w:w="1843"/>
        <w:gridCol w:w="1134"/>
        <w:gridCol w:w="425"/>
      </w:tblGrid>
      <w:tr w:rsidR="00BF2E9B" w:rsidRPr="00900601" w:rsidTr="001908A1">
        <w:trPr>
          <w:cantSplit/>
          <w:trHeight w:val="1975"/>
        </w:trPr>
        <w:tc>
          <w:tcPr>
            <w:tcW w:w="709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порядку </w:t>
            </w:r>
          </w:p>
        </w:tc>
        <w:tc>
          <w:tcPr>
            <w:tcW w:w="2693" w:type="dxa"/>
            <w:vMerge w:val="restart"/>
            <w:textDirection w:val="btLr"/>
          </w:tcPr>
          <w:p w:rsidR="00BF2E9B" w:rsidRPr="00900601" w:rsidRDefault="00BF2E9B" w:rsidP="001908A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2E9B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BF2E9B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Подтема </w:t>
            </w:r>
          </w:p>
          <w:p w:rsidR="00BF2E9B" w:rsidRPr="00900601" w:rsidRDefault="00BF2E9B" w:rsidP="00BF2E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 с</w:t>
            </w: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роки </w:t>
            </w:r>
          </w:p>
        </w:tc>
        <w:tc>
          <w:tcPr>
            <w:tcW w:w="708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</w:t>
            </w:r>
          </w:p>
        </w:tc>
        <w:tc>
          <w:tcPr>
            <w:tcW w:w="1560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100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</w:t>
            </w: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843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знаний </w:t>
            </w:r>
          </w:p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( указать вид контроля)</w:t>
            </w:r>
          </w:p>
        </w:tc>
        <w:tc>
          <w:tcPr>
            <w:tcW w:w="1134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спользование информационных техноло</w:t>
            </w: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гий</w:t>
            </w:r>
          </w:p>
        </w:tc>
        <w:tc>
          <w:tcPr>
            <w:tcW w:w="425" w:type="dxa"/>
            <w:vMerge w:val="restart"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  <w:p w:rsidR="00BF2E9B" w:rsidRPr="00900601" w:rsidRDefault="00BF2E9B" w:rsidP="00BF2E9B">
            <w:pPr>
              <w:shd w:val="clear" w:color="auto" w:fill="FFFFFF"/>
              <w:ind w:left="113" w:righ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1" w:rsidRPr="00900601" w:rsidTr="001908A1">
        <w:trPr>
          <w:cantSplit/>
          <w:trHeight w:val="1676"/>
        </w:trPr>
        <w:tc>
          <w:tcPr>
            <w:tcW w:w="709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2E9B" w:rsidRPr="00900601" w:rsidRDefault="00BF2E9B" w:rsidP="00BF2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BF2E9B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709" w:type="dxa"/>
            <w:textDirection w:val="btLr"/>
          </w:tcPr>
          <w:p w:rsidR="00BF2E9B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</w:t>
            </w:r>
          </w:p>
        </w:tc>
        <w:tc>
          <w:tcPr>
            <w:tcW w:w="708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extDirection w:val="btLr"/>
          </w:tcPr>
          <w:p w:rsidR="00BF2E9B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BF2E9B" w:rsidRPr="00900601" w:rsidRDefault="00BF2E9B" w:rsidP="00BF2E9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(п.1)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87688F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числовой окружности;</w:t>
            </w:r>
          </w:p>
          <w:p w:rsidR="00BF2E9B" w:rsidRPr="0087688F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Записывание множества чисел, соответствующих на числовой окружности  точке;  </w:t>
            </w:r>
          </w:p>
          <w:p w:rsidR="00BF2E9B" w:rsidRPr="0087688F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числовой окружности точку, соответствующую данному числу.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(п.11)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Числовая окружность на координатной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(п.12)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87688F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 числовой окружности на </w:t>
            </w: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координатной плоскости;</w:t>
            </w:r>
          </w:p>
          <w:p w:rsidR="00BF2E9B" w:rsidRPr="0087688F" w:rsidRDefault="00BF2E9B" w:rsidP="00BF2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таблицы значений;  </w:t>
            </w:r>
          </w:p>
          <w:p w:rsidR="00BF2E9B" w:rsidRPr="0087688F" w:rsidRDefault="00BF2E9B" w:rsidP="00BF2E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на числовой окружности точки с конкретным значением абсциссы и ординаты,  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88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Определение,  каким числам они соответствуют.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(п.12)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rPr>
          <w:trHeight w:val="743"/>
        </w:trPr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.13)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синуса и косинуса; тангенса и котангенса;  их свойства;</w:t>
            </w:r>
          </w:p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таблицы  их значений.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CD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;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.13)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.13)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Синус и косинус. Тангенс и котангенс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.13)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 (п.14)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тригонометрической функции числового аргумента;  основные формулы одного аргумента тригонометрических функций;</w:t>
            </w:r>
          </w:p>
          <w:p w:rsidR="00BF2E9B" w:rsidRPr="00BD7716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Упрощение  выражения с применением основных формул одного аргумента тригонометрических функций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 (п.14)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п.15)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тригонометрической функции углового аргумента;  понятие радианной меры угла;</w:t>
            </w:r>
          </w:p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радианной  меры угла в </w:t>
            </w:r>
            <w:proofErr w:type="gram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градусную</w:t>
            </w:r>
            <w:proofErr w:type="gram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наоборот.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2E9B" w:rsidRPr="00EE5F05" w:rsidRDefault="00BF2E9B" w:rsidP="00BF2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F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F05">
              <w:rPr>
                <w:rFonts w:ascii="Times New Roman" w:hAnsi="Times New Roman" w:cs="Times New Roman"/>
                <w:sz w:val="24"/>
                <w:szCs w:val="24"/>
              </w:rPr>
              <w:t>«Числовая окружность. Тригонометрические функции числового и углового аргумента»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BF2E9B" w:rsidRPr="00BD7716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приведения;  Решение задания на применение этих формул.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rPr>
          <w:trHeight w:val="917"/>
        </w:trPr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w:proofErr w:type="gramEnd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</m:e>
              </m:func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графики(п.16)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функции </w:t>
            </w:r>
          </w:p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,  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у=cos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;  свойства функции.</w:t>
            </w:r>
          </w:p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графиков  функций 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у=cosx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использовать свойства.</w:t>
            </w:r>
            <w:r w:rsidRPr="002B4DCD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 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w:proofErr w:type="gramEnd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</m:e>
              </m:func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графики(п.16)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w:proofErr w:type="gramEnd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</m:e>
              </m:func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графики(п.16)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func>
              <w:proofErr w:type="gramStart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m:oMath>
              <w:proofErr w:type="gramEnd"/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у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, </m:t>
                  </m:r>
                </m:e>
              </m:func>
            </m:oMath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2835" w:type="dxa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основного периода.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 основного периода  функции.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известен график функции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.17,18)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преобразования графиков тригонометрических функций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строение графиков тригонометрических функций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известен график функции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.17,18)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rPr>
          <w:trHeight w:val="271"/>
        </w:trPr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если известен график функции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.17,18)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rPr>
          <w:trHeight w:val="900"/>
        </w:trPr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m:oMath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tgx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ctgx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 (п.20)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tgx</w:t>
            </w:r>
            <w:proofErr w:type="spell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,   </w:t>
            </w:r>
            <w:proofErr w:type="spell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y=ctgx</w:t>
            </w:r>
            <w:proofErr w:type="spellEnd"/>
            <w:proofErr w:type="gramStart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 ;</w:t>
            </w:r>
            <w:proofErr w:type="gramEnd"/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и график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 функций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m:oMath>
              <w:proofErr w:type="gramEnd"/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tgx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,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ctgx</m:t>
              </m:r>
            </m:oMath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 (п.20)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таб-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п.22)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простейших тригонометрических уравнениях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 w:val="restart"/>
          </w:tcPr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рккосинуса и   уравнения 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BD7716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7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D7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и решение уравнения 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и решение уравнения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 знаний</w:t>
            </w:r>
          </w:p>
        </w:tc>
        <w:tc>
          <w:tcPr>
            <w:tcW w:w="2835" w:type="dxa"/>
            <w:vMerge w:val="restart"/>
          </w:tcPr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арксинуса и   уравнения  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уравнения </w:t>
            </w:r>
          </w:p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и решение уравнения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 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Арктангенс, арккотангенс и решение уравнений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006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</w:tcPr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арктангенса и   уравнения  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уравнения 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gram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арккотангенса и   уравнения  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gram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 уравнения </w:t>
            </w:r>
            <w:proofErr w:type="spell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tg</w:t>
            </w:r>
            <w:proofErr w:type="gram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>х=</w:t>
            </w:r>
            <w:proofErr w:type="spellEnd"/>
            <w:r w:rsidRPr="009D4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  <w:p w:rsidR="00BF2E9B" w:rsidRPr="002B4DCD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</w:t>
            </w:r>
            <w:proofErr w:type="gramEnd"/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 w:val="restart"/>
          </w:tcPr>
          <w:p w:rsidR="00BF2E9B" w:rsidRPr="009D4AE5" w:rsidRDefault="00BF2E9B" w:rsidP="00BF2E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D4A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Решение простейших тригонометрических уравнений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D4AE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D4AE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  <w:p w:rsidR="00BF2E9B" w:rsidRPr="00900601" w:rsidRDefault="00BF2E9B" w:rsidP="00BF2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«Тригонометрические уравнения»»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D4AE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Синус и косинус суммы и разности(п.24)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050070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синуса  суммы и разности аргументов</w:t>
            </w:r>
          </w:p>
          <w:p w:rsidR="00BF2E9B" w:rsidRPr="00050070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 формулы при решении заданий</w:t>
            </w:r>
            <w:r w:rsidRPr="00050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F2E9B" w:rsidRPr="00050070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синуса косинуса  суммы и разности аргументов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формулы при решении заданий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(п.24)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(п.25)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тангенса суммы и разности аргументов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формулы при решении заданий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4</w:t>
            </w:r>
          </w:p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разности. Тангенс суммы и разности»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 и понижения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(п.27)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закрепления новых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Формулы двойного аргумента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формулы при решении заданий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Формулы двойного аргумента и понижения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(п.27)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(п.28)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преобразования суммы тригонометрических функций в произведение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формулы при решении заданий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(п.28)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Asinx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Bcosx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к виду </w:t>
            </w:r>
            <w:proofErr w:type="spellStart"/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Csin</w:t>
            </w:r>
            <w:proofErr w:type="spellEnd"/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0060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(п.30)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преобразования тригонометрических функций в сумму;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proofErr w:type="spell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Аsinx</w:t>
            </w:r>
            <w:proofErr w:type="spellEnd"/>
            <w:proofErr w:type="gram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В</w:t>
            </w:r>
            <w:proofErr w:type="gramEnd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cos</w:t>
            </w:r>
            <w:proofErr w:type="spellEnd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виду С </w:t>
            </w:r>
            <w:proofErr w:type="spell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sin</w:t>
            </w:r>
            <w:proofErr w:type="spellEnd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х+t</w:t>
            </w:r>
            <w:proofErr w:type="spellEnd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2E9B" w:rsidRPr="002B4DCD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0500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формулы при решении заданий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 5</w:t>
            </w:r>
          </w:p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сумм тригонометрических функций в произведение»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числовой последовательности; Способы задания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Предел числовой последовательности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DCD">
              <w:rPr>
                <w:rFonts w:ascii="Arial" w:eastAsia="Times New Roman" w:hAnsi="Arial" w:cs="Arial"/>
                <w:i/>
                <w:iCs/>
                <w:color w:val="555555"/>
                <w:sz w:val="18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предела числовой последовательности 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числовую последовательность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предела функции на бесконечности, предела функции в точке.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пределов</w:t>
            </w:r>
            <w:proofErr w:type="gramStart"/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Предел функции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Определение производной; алгоритм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отыскания производной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 производной  по алгоритму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пор.консп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дифференцирования. 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задач на применение формул дифференцирования.</w:t>
            </w:r>
            <w:r w:rsidRPr="002B4DCD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Производная. Вычисление производных»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составления уравнения касательной к графику функции.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уравнения касательной к графику функции.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функции на монотонность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 исследования функции на монотонность и отыскания точек экстремума.</w:t>
            </w:r>
          </w:p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Исследование функции на монотонность и отыскание точек экстремума.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функции на монотонность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исследования функции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 графики функций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 Урок практикум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Отыскание наибольших и наименьших значений функции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Отыскание наибольших и наименьших значений непрерывной функции на промежутке; алгоритм отыскания наименьшего и наибольшего значений.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наибольшего  и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наименьшего  значения непрерывной функции на промежутке.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величин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первичного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2.работа в парах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93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7</w:t>
            </w:r>
          </w:p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касательной. Применение производной для исследования функций» 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8D28D5" w:rsidRDefault="00BF2E9B" w:rsidP="00BF2E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их свойства и графики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Уроки комплексного применения ЗУН учащихся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определения и формулы по теме.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заданий по теме</w:t>
            </w:r>
            <w:r w:rsidRPr="002B4DCD">
              <w:rPr>
                <w:rFonts w:ascii="Arial" w:eastAsia="Times New Roman" w:hAnsi="Arial" w:cs="Arial"/>
                <w:i/>
                <w:iCs/>
                <w:color w:val="555555"/>
                <w:sz w:val="18"/>
              </w:rPr>
              <w:t>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Уроки комплексного применения ЗУН учащихся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1.опорн</w:t>
            </w:r>
            <w:proofErr w:type="gram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онсп;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2.работа в парах (взаимопроверка)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3.лист опроса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4.тест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таб-цы</w:t>
            </w:r>
            <w:proofErr w:type="spellEnd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консп</w:t>
            </w:r>
            <w:proofErr w:type="spellEnd"/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8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и оценки  знаний </w:t>
            </w:r>
            <w:r w:rsidRPr="00900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83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контрольной работы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3" w:type="dxa"/>
          </w:tcPr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0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определения и формулы по теме.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заданий по теме</w:t>
            </w:r>
            <w:r w:rsidRPr="002B4DCD">
              <w:rPr>
                <w:rFonts w:ascii="Arial" w:eastAsia="Times New Roman" w:hAnsi="Arial" w:cs="Arial"/>
                <w:i/>
                <w:iCs/>
                <w:color w:val="555555"/>
                <w:sz w:val="18"/>
              </w:rPr>
              <w:t>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A1" w:rsidRPr="00900601" w:rsidTr="001908A1">
        <w:tc>
          <w:tcPr>
            <w:tcW w:w="709" w:type="dxa"/>
          </w:tcPr>
          <w:p w:rsidR="00BF2E9B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BF2E9B" w:rsidRPr="00EE5F05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F0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2835" w:type="dxa"/>
          </w:tcPr>
          <w:p w:rsidR="00BF2E9B" w:rsidRPr="00AA3057" w:rsidRDefault="00BF2E9B" w:rsidP="00BF2E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определения и формулы по теме.</w:t>
            </w:r>
          </w:p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305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 заданий по теме</w:t>
            </w:r>
            <w:r w:rsidRPr="002B4DCD">
              <w:rPr>
                <w:rFonts w:ascii="Arial" w:eastAsia="Times New Roman" w:hAnsi="Arial" w:cs="Arial"/>
                <w:i/>
                <w:iCs/>
                <w:color w:val="555555"/>
                <w:sz w:val="18"/>
              </w:rPr>
              <w:t>.</w:t>
            </w:r>
          </w:p>
        </w:tc>
        <w:tc>
          <w:tcPr>
            <w:tcW w:w="1100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2E9B" w:rsidRPr="00900601" w:rsidRDefault="00BF2E9B" w:rsidP="00BF2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279" w:rsidRDefault="00DC3279" w:rsidP="00410567">
      <w:pPr>
        <w:spacing w:after="0"/>
      </w:pPr>
    </w:p>
    <w:p w:rsidR="00A4604B" w:rsidRDefault="00A4604B" w:rsidP="00410567">
      <w:pPr>
        <w:spacing w:after="0"/>
      </w:pPr>
    </w:p>
    <w:p w:rsidR="00A4604B" w:rsidRDefault="00A4604B" w:rsidP="00410567">
      <w:pPr>
        <w:spacing w:after="0"/>
      </w:pPr>
    </w:p>
    <w:p w:rsidR="00EA5B19" w:rsidRDefault="00EA5B19" w:rsidP="00410567">
      <w:pPr>
        <w:spacing w:after="0"/>
      </w:pPr>
    </w:p>
    <w:p w:rsidR="00EA5B19" w:rsidRDefault="00EA5B19" w:rsidP="00410567">
      <w:pPr>
        <w:spacing w:after="0"/>
      </w:pPr>
    </w:p>
    <w:p w:rsidR="00A4604B" w:rsidRDefault="00A4604B" w:rsidP="00410567">
      <w:pPr>
        <w:spacing w:after="0"/>
      </w:pPr>
    </w:p>
    <w:tbl>
      <w:tblPr>
        <w:tblpPr w:leftFromText="180" w:rightFromText="180" w:vertAnchor="text" w:horzAnchor="margin" w:tblpXSpec="center" w:tblpY="58"/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28"/>
        <w:gridCol w:w="2448"/>
        <w:gridCol w:w="3152"/>
        <w:gridCol w:w="1579"/>
      </w:tblGrid>
      <w:tr w:rsidR="00A4604B" w:rsidRPr="00556450" w:rsidTr="00A4604B">
        <w:trPr>
          <w:trHeight w:val="983"/>
        </w:trPr>
        <w:tc>
          <w:tcPr>
            <w:tcW w:w="2628" w:type="dxa"/>
          </w:tcPr>
          <w:p w:rsidR="00A4604B" w:rsidRPr="00556450" w:rsidRDefault="00A4604B" w:rsidP="00EE5F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50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448" w:type="dxa"/>
          </w:tcPr>
          <w:p w:rsidR="00A4604B" w:rsidRPr="00314804" w:rsidRDefault="00A4604B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152" w:type="dxa"/>
          </w:tcPr>
          <w:p w:rsidR="00A4604B" w:rsidRPr="00B70BBC" w:rsidRDefault="00A4604B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79" w:type="dxa"/>
          </w:tcPr>
          <w:p w:rsidR="00A4604B" w:rsidRPr="00556450" w:rsidRDefault="00A4604B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45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4604B" w:rsidRPr="00556450" w:rsidTr="00EE5F05">
        <w:tc>
          <w:tcPr>
            <w:tcW w:w="2628" w:type="dxa"/>
          </w:tcPr>
          <w:p w:rsidR="00A4604B" w:rsidRPr="00556450" w:rsidRDefault="00A4604B" w:rsidP="00EE5F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50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448" w:type="dxa"/>
          </w:tcPr>
          <w:p w:rsidR="00A4604B" w:rsidRPr="00556450" w:rsidRDefault="00A4604B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A4604B" w:rsidRPr="00556450" w:rsidRDefault="00EA5B19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A4604B" w:rsidRPr="00556450" w:rsidRDefault="00EA5B19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4604B" w:rsidRPr="00556450" w:rsidTr="00EE5F05">
        <w:tc>
          <w:tcPr>
            <w:tcW w:w="2628" w:type="dxa"/>
          </w:tcPr>
          <w:p w:rsidR="00A4604B" w:rsidRPr="00556450" w:rsidRDefault="00A4604B" w:rsidP="00EE5F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45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448" w:type="dxa"/>
          </w:tcPr>
          <w:p w:rsidR="00A4604B" w:rsidRPr="00556450" w:rsidRDefault="00A4604B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A4604B" w:rsidRPr="00556450" w:rsidRDefault="00EA5B19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:rsidR="00A4604B" w:rsidRPr="00556450" w:rsidRDefault="00EA5B19" w:rsidP="00EE5F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4604B" w:rsidRDefault="00A4604B" w:rsidP="00410567">
      <w:pPr>
        <w:spacing w:after="0"/>
      </w:pPr>
    </w:p>
    <w:sectPr w:rsidR="00A4604B" w:rsidSect="00DC3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9D4" w:rsidRDefault="008859D4" w:rsidP="000242C2">
      <w:pPr>
        <w:spacing w:after="0" w:line="240" w:lineRule="auto"/>
      </w:pPr>
      <w:r>
        <w:separator/>
      </w:r>
    </w:p>
  </w:endnote>
  <w:endnote w:type="continuationSeparator" w:id="1">
    <w:p w:rsidR="008859D4" w:rsidRDefault="008859D4" w:rsidP="0002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9D4" w:rsidRDefault="008859D4" w:rsidP="000242C2">
      <w:pPr>
        <w:spacing w:after="0" w:line="240" w:lineRule="auto"/>
      </w:pPr>
      <w:r>
        <w:separator/>
      </w:r>
    </w:p>
  </w:footnote>
  <w:footnote w:type="continuationSeparator" w:id="1">
    <w:p w:rsidR="008859D4" w:rsidRDefault="008859D4" w:rsidP="0002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3279"/>
    <w:rsid w:val="000242C2"/>
    <w:rsid w:val="00035BDB"/>
    <w:rsid w:val="00050070"/>
    <w:rsid w:val="000E0C2F"/>
    <w:rsid w:val="00111153"/>
    <w:rsid w:val="001908A1"/>
    <w:rsid w:val="00236083"/>
    <w:rsid w:val="002405C3"/>
    <w:rsid w:val="00362970"/>
    <w:rsid w:val="003C7114"/>
    <w:rsid w:val="003F72DB"/>
    <w:rsid w:val="00410567"/>
    <w:rsid w:val="00411E06"/>
    <w:rsid w:val="00434DF0"/>
    <w:rsid w:val="004F34E3"/>
    <w:rsid w:val="00506623"/>
    <w:rsid w:val="005644B2"/>
    <w:rsid w:val="005D7385"/>
    <w:rsid w:val="005F3B8E"/>
    <w:rsid w:val="0063102D"/>
    <w:rsid w:val="00663FE4"/>
    <w:rsid w:val="0068026A"/>
    <w:rsid w:val="007141CF"/>
    <w:rsid w:val="007B0D1D"/>
    <w:rsid w:val="007B6CE7"/>
    <w:rsid w:val="007C0BA9"/>
    <w:rsid w:val="007E3357"/>
    <w:rsid w:val="008133EC"/>
    <w:rsid w:val="0087688F"/>
    <w:rsid w:val="008859D4"/>
    <w:rsid w:val="008D28D5"/>
    <w:rsid w:val="00900601"/>
    <w:rsid w:val="00937F7A"/>
    <w:rsid w:val="009D4AE5"/>
    <w:rsid w:val="009E3FC6"/>
    <w:rsid w:val="00A4604B"/>
    <w:rsid w:val="00AA3057"/>
    <w:rsid w:val="00B23885"/>
    <w:rsid w:val="00B87FBE"/>
    <w:rsid w:val="00B97277"/>
    <w:rsid w:val="00BD7716"/>
    <w:rsid w:val="00BE3ED3"/>
    <w:rsid w:val="00BE77BB"/>
    <w:rsid w:val="00BF17FD"/>
    <w:rsid w:val="00BF2E9B"/>
    <w:rsid w:val="00C67D69"/>
    <w:rsid w:val="00D043CD"/>
    <w:rsid w:val="00D822D3"/>
    <w:rsid w:val="00DB1B93"/>
    <w:rsid w:val="00DC1814"/>
    <w:rsid w:val="00DC3279"/>
    <w:rsid w:val="00DE5648"/>
    <w:rsid w:val="00E9025E"/>
    <w:rsid w:val="00EA5B19"/>
    <w:rsid w:val="00ED7905"/>
    <w:rsid w:val="00EE5F05"/>
    <w:rsid w:val="00F252DB"/>
    <w:rsid w:val="00F502D2"/>
    <w:rsid w:val="00F6713E"/>
    <w:rsid w:val="00FA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C3279"/>
    <w:rPr>
      <w:rFonts w:ascii="Tahoma" w:eastAsiaTheme="minorHAnsi" w:hAnsi="Tahoma" w:cs="Tahoma"/>
      <w:sz w:val="16"/>
      <w:szCs w:val="16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rsid w:val="00DC327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2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2C2"/>
  </w:style>
  <w:style w:type="paragraph" w:styleId="a7">
    <w:name w:val="footer"/>
    <w:basedOn w:val="a"/>
    <w:link w:val="a8"/>
    <w:uiPriority w:val="99"/>
    <w:semiHidden/>
    <w:unhideWhenUsed/>
    <w:rsid w:val="00024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AFEE-B758-4087-8337-2270EDCB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Татьяна</cp:lastModifiedBy>
  <cp:revision>19</cp:revision>
  <cp:lastPrinted>2013-09-03T10:09:00Z</cp:lastPrinted>
  <dcterms:created xsi:type="dcterms:W3CDTF">2010-11-07T09:29:00Z</dcterms:created>
  <dcterms:modified xsi:type="dcterms:W3CDTF">2014-02-03T15:04:00Z</dcterms:modified>
</cp:coreProperties>
</file>