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7" w:rsidRPr="004128AE" w:rsidRDefault="00A64897" w:rsidP="00A64897">
      <w:pPr>
        <w:rPr>
          <w:rFonts w:ascii="Times New Roman" w:hAnsi="Times New Roman" w:cs="Times New Roman"/>
          <w:b/>
          <w:sz w:val="28"/>
          <w:szCs w:val="28"/>
        </w:rPr>
      </w:pPr>
      <w:r w:rsidRPr="004128A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128AE">
        <w:rPr>
          <w:rFonts w:ascii="Times New Roman" w:hAnsi="Times New Roman" w:cs="Times New Roman"/>
          <w:b/>
          <w:sz w:val="28"/>
          <w:szCs w:val="28"/>
        </w:rPr>
        <w:t xml:space="preserve">   Приложение №1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sz w:val="28"/>
          <w:szCs w:val="28"/>
        </w:rPr>
        <w:t xml:space="preserve">                            Самостоятельная работа.</w:t>
      </w:r>
    </w:p>
    <w:tbl>
      <w:tblPr>
        <w:tblStyle w:val="a3"/>
        <w:tblW w:w="9811" w:type="dxa"/>
        <w:tblLook w:val="04A0" w:firstRow="1" w:lastRow="0" w:firstColumn="1" w:lastColumn="0" w:noHBand="0" w:noVBand="1"/>
      </w:tblPr>
      <w:tblGrid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2"/>
      </w:tblGrid>
      <w:tr w:rsidR="00A64897" w:rsidRPr="004128AE" w:rsidTr="00530D0B">
        <w:trPr>
          <w:trHeight w:val="984"/>
        </w:trPr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28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45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234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50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200</m:t>
                    </m:r>
                  </m:den>
                </m:f>
              </m:oMath>
            </m:oMathPara>
          </w:p>
        </w:tc>
        <w:tc>
          <w:tcPr>
            <w:tcW w:w="982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897" w:rsidRPr="004128AE" w:rsidTr="00530D0B">
        <w:trPr>
          <w:trHeight w:val="959"/>
        </w:trPr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28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45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87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90</m:t>
                    </m:r>
                  </m:den>
                </m:f>
              </m:oMath>
            </m:oMathPara>
          </w:p>
        </w:tc>
      </w:tr>
      <w:tr w:rsidR="00A64897" w:rsidRPr="004128AE" w:rsidTr="00530D0B">
        <w:trPr>
          <w:trHeight w:val="984"/>
        </w:trPr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128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a+b</w:t>
            </w:r>
            <w:proofErr w:type="spellEnd"/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87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234</m:t>
                    </m:r>
                  </m:den>
                </m:f>
              </m:oMath>
            </m:oMathPara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90</m:t>
                    </m:r>
                  </m:den>
                </m:f>
              </m:oMath>
            </m:oMathPara>
          </w:p>
        </w:tc>
      </w:tr>
      <w:tr w:rsidR="00A64897" w:rsidRPr="004128AE" w:rsidTr="00530D0B">
        <w:trPr>
          <w:trHeight w:val="984"/>
        </w:trPr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28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a-b</w:t>
            </w: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8A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8AE">
              <w:rPr>
                <w:rFonts w:ascii="Times New Roman" w:hAnsi="Times New Roman" w:cs="Times New Roman"/>
                <w:sz w:val="28"/>
                <w:szCs w:val="28"/>
              </w:rPr>
              <w:t xml:space="preserve">    0</w:t>
            </w:r>
          </w:p>
        </w:tc>
        <w:tc>
          <w:tcPr>
            <w:tcW w:w="981" w:type="dxa"/>
          </w:tcPr>
          <w:p w:rsidR="00A64897" w:rsidRPr="004128AE" w:rsidRDefault="004128AE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200</m:t>
                    </m:r>
                  </m:den>
                </m:f>
              </m:oMath>
            </m:oMathPara>
          </w:p>
        </w:tc>
        <w:tc>
          <w:tcPr>
            <w:tcW w:w="982" w:type="dxa"/>
          </w:tcPr>
          <w:p w:rsidR="00A64897" w:rsidRPr="004128AE" w:rsidRDefault="00A64897" w:rsidP="00530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</w:p>
    <w:p w:rsidR="00A64897" w:rsidRPr="004128AE" w:rsidRDefault="00A64897" w:rsidP="00A64897">
      <w:pPr>
        <w:rPr>
          <w:rFonts w:ascii="Times New Roman" w:hAnsi="Times New Roman" w:cs="Times New Roman"/>
          <w:b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Приложение №2</w:t>
      </w:r>
    </w:p>
    <w:p w:rsidR="00A64897" w:rsidRPr="004128AE" w:rsidRDefault="00A64897" w:rsidP="00A64897">
      <w:pPr>
        <w:rPr>
          <w:rFonts w:ascii="Times New Roman" w:hAnsi="Times New Roman" w:cs="Times New Roman"/>
          <w:b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                     Электронная презентация урока.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>1 слайд</w:t>
      </w:r>
      <w:r w:rsidRPr="004128AE">
        <w:rPr>
          <w:rFonts w:ascii="Times New Roman" w:hAnsi="Times New Roman" w:cs="Times New Roman"/>
          <w:sz w:val="28"/>
          <w:szCs w:val="28"/>
        </w:rPr>
        <w:t xml:space="preserve">   «Учиться можно весело</w:t>
      </w:r>
      <w:proofErr w:type="gramStart"/>
      <w:r w:rsidRPr="004128AE">
        <w:rPr>
          <w:rFonts w:ascii="Times New Roman" w:hAnsi="Times New Roman" w:cs="Times New Roman"/>
          <w:sz w:val="28"/>
          <w:szCs w:val="28"/>
        </w:rPr>
        <w:t>… Ч</w:t>
      </w:r>
      <w:proofErr w:type="gramEnd"/>
      <w:r w:rsidRPr="004128AE">
        <w:rPr>
          <w:rFonts w:ascii="Times New Roman" w:hAnsi="Times New Roman" w:cs="Times New Roman"/>
          <w:sz w:val="28"/>
          <w:szCs w:val="28"/>
        </w:rPr>
        <w:t>тобы переваривать знания, надо           поглощать их  с аппетитом».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2 слайд    </w:t>
      </w:r>
      <w:r w:rsidRPr="004128AE">
        <w:rPr>
          <w:rFonts w:ascii="Times New Roman" w:hAnsi="Times New Roman" w:cs="Times New Roman"/>
          <w:sz w:val="28"/>
          <w:szCs w:val="28"/>
        </w:rPr>
        <w:t>Обыкновенные дроби. Знаем и умеем: читать, записывать, изображать на числовом луче, сравнивать.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3 слайд    </w:t>
      </w:r>
      <w:r w:rsidRPr="004128AE">
        <w:rPr>
          <w:rFonts w:ascii="Times New Roman" w:hAnsi="Times New Roman" w:cs="Times New Roman"/>
          <w:sz w:val="28"/>
          <w:szCs w:val="28"/>
        </w:rPr>
        <w:t>Дробь</w:t>
      </w:r>
      <w:r w:rsidRPr="004128AE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3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</m:oMath>
      <w:r w:rsidRPr="004128AE">
        <w:rPr>
          <w:rFonts w:ascii="Times New Roman" w:eastAsiaTheme="minorEastAsia" w:hAnsi="Times New Roman" w:cs="Times New Roman"/>
          <w:sz w:val="28"/>
          <w:szCs w:val="28"/>
        </w:rPr>
        <w:t>. Назвать числитель и знаменатель.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>4 слайд</w:t>
      </w:r>
      <w:proofErr w:type="gramStart"/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>Н</w:t>
      </w:r>
      <w:proofErr w:type="gramEnd"/>
      <w:r w:rsidRPr="004128AE">
        <w:rPr>
          <w:rFonts w:ascii="Times New Roman" w:eastAsiaTheme="minorEastAsia" w:hAnsi="Times New Roman" w:cs="Times New Roman"/>
          <w:sz w:val="28"/>
          <w:szCs w:val="28"/>
        </w:rPr>
        <w:t>азовите правильные и неправильные дроби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>5 слайд</w:t>
      </w:r>
      <w:proofErr w:type="gramStart"/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>С</w:t>
      </w:r>
      <w:proofErr w:type="gramEnd"/>
      <w:r w:rsidRPr="004128AE">
        <w:rPr>
          <w:rFonts w:ascii="Times New Roman" w:eastAsiaTheme="minorEastAsia" w:hAnsi="Times New Roman" w:cs="Times New Roman"/>
          <w:sz w:val="28"/>
          <w:szCs w:val="28"/>
        </w:rPr>
        <w:t>равните дроби.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6 слайд   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Задача: </w:t>
      </w:r>
      <w:r w:rsidRPr="004128AE">
        <w:rPr>
          <w:rFonts w:ascii="Times New Roman" w:hAnsi="Times New Roman" w:cs="Times New Roman"/>
          <w:sz w:val="28"/>
          <w:szCs w:val="28"/>
        </w:rPr>
        <w:t>Пирог разрезали на 8 частей. Маша взяла 2 куска, Миша взял 3 куска. Какую часть пирога взяла Маша? Миша? На сколько кусков Миша взял больше, чем Маша? Вместе?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7 слайд 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Проблема?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 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=?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=?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w:br/>
        </m:r>
      </m:oMath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</m:oMathPara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8 слайд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>Правила сложения и вычитания дробей с одинаковыми знаменателями.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9 слайд  </w:t>
      </w:r>
      <w:r w:rsidRPr="004128AE">
        <w:rPr>
          <w:rFonts w:ascii="Times New Roman" w:eastAsiaTheme="minorEastAsia" w:hAnsi="Times New Roman" w:cs="Times New Roman"/>
          <w:sz w:val="28"/>
          <w:szCs w:val="28"/>
        </w:rPr>
        <w:t>Работа с учебником (стр.155-156) прочитать правила, записать  в  тетради правила сложения и вычитания с помощью букв.</w:t>
      </w:r>
    </w:p>
    <w:p w:rsidR="00A64897" w:rsidRPr="004128AE" w:rsidRDefault="00A64897" w:rsidP="00A64897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28AE">
        <w:rPr>
          <w:rFonts w:ascii="Times New Roman" w:eastAsiaTheme="minorEastAsia" w:hAnsi="Times New Roman" w:cs="Times New Roman"/>
          <w:b/>
          <w:sz w:val="28"/>
          <w:szCs w:val="28"/>
        </w:rPr>
        <w:t xml:space="preserve">10 слайд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a+b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</m:oMath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128AE">
        <w:rPr>
          <w:rFonts w:ascii="Times New Roman" w:eastAsiaTheme="minorEastAsia" w:hAnsi="Times New Roman" w:cs="Times New Roman"/>
          <w:sz w:val="28"/>
          <w:szCs w:val="28"/>
        </w:rPr>
        <w:t xml:space="preserve">;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a-b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</m:oMath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w:br/>
          </m:r>
        </m:oMath>
      </m:oMathPara>
      <w:r w:rsidRPr="004128AE">
        <w:rPr>
          <w:rFonts w:ascii="Times New Roman" w:hAnsi="Times New Roman" w:cs="Times New Roman"/>
          <w:b/>
          <w:sz w:val="28"/>
          <w:szCs w:val="28"/>
        </w:rPr>
        <w:t xml:space="preserve">11- 12 слайды  </w:t>
      </w:r>
      <w:proofErr w:type="spellStart"/>
      <w:r w:rsidRPr="004128AE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4128AE">
        <w:rPr>
          <w:rFonts w:ascii="Times New Roman" w:hAnsi="Times New Roman" w:cs="Times New Roman"/>
          <w:sz w:val="28"/>
          <w:szCs w:val="28"/>
        </w:rPr>
        <w:t xml:space="preserve"> для глаз</w:t>
      </w:r>
      <w:proofErr w:type="gramStart"/>
      <w:r w:rsidRPr="004128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13 слайд   </w:t>
      </w:r>
      <w:r w:rsidRPr="004128AE">
        <w:rPr>
          <w:rFonts w:ascii="Times New Roman" w:hAnsi="Times New Roman" w:cs="Times New Roman"/>
          <w:sz w:val="28"/>
          <w:szCs w:val="28"/>
        </w:rPr>
        <w:t>Самостоятельная работа.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14 слайд  </w:t>
      </w:r>
      <w:r w:rsidRPr="004128AE">
        <w:rPr>
          <w:rFonts w:ascii="Times New Roman" w:hAnsi="Times New Roman" w:cs="Times New Roman"/>
          <w:sz w:val="28"/>
          <w:szCs w:val="28"/>
        </w:rPr>
        <w:t>Эталон решения.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>15 слайд</w:t>
      </w:r>
      <w:proofErr w:type="gramStart"/>
      <w:r w:rsidRPr="004128A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128A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128AE">
        <w:rPr>
          <w:rFonts w:ascii="Times New Roman" w:hAnsi="Times New Roman" w:cs="Times New Roman"/>
          <w:sz w:val="28"/>
          <w:szCs w:val="28"/>
        </w:rPr>
        <w:t>тветьте на вопросы: Что нового  вы узнали сегодня на уроке? Какую цель мы поставили в начале  урока? Наша цель достигнута?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16 слайд  </w:t>
      </w:r>
      <w:r w:rsidRPr="004128AE">
        <w:rPr>
          <w:rFonts w:ascii="Times New Roman" w:hAnsi="Times New Roman" w:cs="Times New Roman"/>
          <w:sz w:val="28"/>
          <w:szCs w:val="28"/>
        </w:rPr>
        <w:t xml:space="preserve">Рефлексия. 1.Урок полезен, все понятно!  2.Лишь кое-что чуть- чуть неясно. 3.Еще придется потрудиться. 4. Да, трудно все </w:t>
      </w:r>
      <w:proofErr w:type="gramStart"/>
      <w:r w:rsidRPr="004128AE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4128AE">
        <w:rPr>
          <w:rFonts w:ascii="Times New Roman" w:hAnsi="Times New Roman" w:cs="Times New Roman"/>
          <w:sz w:val="28"/>
          <w:szCs w:val="28"/>
        </w:rPr>
        <w:t xml:space="preserve">аки учиться!   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17 слайд          </w:t>
      </w:r>
      <w:r w:rsidRPr="004128AE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A64897" w:rsidRPr="004128AE" w:rsidRDefault="00A64897" w:rsidP="00A64897">
      <w:pPr>
        <w:rPr>
          <w:rFonts w:ascii="Times New Roman" w:hAnsi="Times New Roman" w:cs="Times New Roman"/>
          <w:sz w:val="28"/>
          <w:szCs w:val="28"/>
        </w:rPr>
      </w:pPr>
      <w:r w:rsidRPr="004128AE">
        <w:rPr>
          <w:rFonts w:ascii="Times New Roman" w:hAnsi="Times New Roman" w:cs="Times New Roman"/>
          <w:b/>
          <w:sz w:val="28"/>
          <w:szCs w:val="28"/>
        </w:rPr>
        <w:t xml:space="preserve">18 слайд        </w:t>
      </w:r>
      <w:r w:rsidRPr="004128AE">
        <w:rPr>
          <w:rFonts w:ascii="Times New Roman" w:hAnsi="Times New Roman" w:cs="Times New Roman"/>
          <w:sz w:val="28"/>
          <w:szCs w:val="28"/>
        </w:rPr>
        <w:t xml:space="preserve">Спасибо за урок!                                     </w:t>
      </w:r>
    </w:p>
    <w:p w:rsidR="00A64897" w:rsidRPr="00FF654B" w:rsidRDefault="00A64897" w:rsidP="00A64897">
      <w:pPr>
        <w:rPr>
          <w:rFonts w:ascii="Times New Roman" w:hAnsi="Times New Roman" w:cs="Times New Roman"/>
          <w:sz w:val="28"/>
          <w:szCs w:val="28"/>
        </w:rPr>
      </w:pPr>
    </w:p>
    <w:p w:rsidR="00286678" w:rsidRDefault="00286678" w:rsidP="00286678">
      <w:pPr>
        <w:rPr>
          <w:rFonts w:ascii="Times New Roman" w:hAnsi="Times New Roman" w:cs="Times New Roman"/>
          <w:sz w:val="28"/>
          <w:szCs w:val="28"/>
        </w:rPr>
      </w:pPr>
    </w:p>
    <w:p w:rsidR="00286678" w:rsidRPr="00FF654B" w:rsidRDefault="00286678" w:rsidP="00286678">
      <w:pPr>
        <w:rPr>
          <w:rFonts w:ascii="Times New Roman" w:hAnsi="Times New Roman" w:cs="Times New Roman"/>
          <w:sz w:val="28"/>
          <w:szCs w:val="28"/>
        </w:rPr>
      </w:pPr>
    </w:p>
    <w:p w:rsidR="00FF654B" w:rsidRPr="00FF654B" w:rsidRDefault="00FF654B" w:rsidP="007F7E29">
      <w:pPr>
        <w:rPr>
          <w:rFonts w:ascii="Times New Roman" w:hAnsi="Times New Roman" w:cs="Times New Roman"/>
          <w:sz w:val="28"/>
          <w:szCs w:val="28"/>
        </w:rPr>
      </w:pPr>
    </w:p>
    <w:sectPr w:rsidR="00FF654B" w:rsidRPr="00FF6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1D"/>
    <w:rsid w:val="000C6987"/>
    <w:rsid w:val="00286678"/>
    <w:rsid w:val="003268D8"/>
    <w:rsid w:val="004128AE"/>
    <w:rsid w:val="00426A72"/>
    <w:rsid w:val="007F7E29"/>
    <w:rsid w:val="00891CED"/>
    <w:rsid w:val="008A3267"/>
    <w:rsid w:val="009D46D1"/>
    <w:rsid w:val="00A64897"/>
    <w:rsid w:val="00B02857"/>
    <w:rsid w:val="00B117FE"/>
    <w:rsid w:val="00C94FF1"/>
    <w:rsid w:val="00EF341D"/>
    <w:rsid w:val="00F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F341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F3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41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F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F341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F3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41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FF6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7418-96C0-4196-95F4-3AD7C5A8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Ilsiyar</dc:creator>
  <cp:lastModifiedBy>Ilsiyar</cp:lastModifiedBy>
  <cp:revision>7</cp:revision>
  <dcterms:created xsi:type="dcterms:W3CDTF">2013-12-13T09:25:00Z</dcterms:created>
  <dcterms:modified xsi:type="dcterms:W3CDTF">2013-12-14T18:41:00Z</dcterms:modified>
</cp:coreProperties>
</file>