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2" w:rsidRDefault="00EC7AB1" w:rsidP="00EC7AB1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C7AB1" w:rsidRPr="00A26412" w:rsidRDefault="00EC7AB1" w:rsidP="00EC7AB1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начальная общеобразовательная школа№ 1 поселка Эльбан </w:t>
      </w:r>
    </w:p>
    <w:p w:rsidR="00EC7AB1" w:rsidRPr="00A26412" w:rsidRDefault="00EC7AB1" w:rsidP="00EC7AB1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Амурского муниципального района Хабаровского края</w:t>
      </w:r>
    </w:p>
    <w:p w:rsidR="00EC7AB1" w:rsidRPr="00A26412" w:rsidRDefault="00EC7AB1" w:rsidP="00EC7AB1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EC7AB1">
      <w:pPr>
        <w:jc w:val="both"/>
        <w:rPr>
          <w:rFonts w:ascii="Times New Roman" w:hAnsi="Times New Roman"/>
          <w:sz w:val="28"/>
          <w:szCs w:val="24"/>
        </w:rPr>
      </w:pPr>
    </w:p>
    <w:p w:rsidR="00EC7AB1" w:rsidRDefault="007F6A4E" w:rsidP="00EC7AB1">
      <w:pPr>
        <w:jc w:val="both"/>
        <w:rPr>
          <w:rFonts w:ascii="Times New Roman" w:hAnsi="Times New Roman"/>
          <w:sz w:val="28"/>
          <w:szCs w:val="24"/>
        </w:rPr>
      </w:pPr>
      <w:r w:rsidRPr="007F6A4E">
        <w:rPr>
          <w:rFonts w:ascii="Times New Roman" w:hAnsi="Times New Roman"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34.25pt" fillcolor="#369" stroked="f">
            <v:shadow on="t" color="#b2b2b2" opacity="52429f" offset="3pt"/>
            <v:textpath style="font-family:&quot;Times New Roman&quot;;v-text-kern:t" trim="t" fitpath="t" string="Спортивно-игровой праздник&#10;&quot;Вперед, мальчишки!&quot;"/>
          </v:shape>
        </w:pict>
      </w: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EC7AB1">
      <w:pPr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EC7AB1">
      <w:pPr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2724150" cy="2795838"/>
            <wp:effectExtent l="0" t="0" r="0" b="0"/>
            <wp:docPr id="8" name="Рисунок 8" descr="C:\Users\DNS\AppData\Local\Microsoft\Windows\Temporary Internet Files\Content.IE5\3JY5NGQ3\MC9003185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AppData\Local\Microsoft\Windows\Temporary Internet Files\Content.IE5\3JY5NGQ3\MC9003185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9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C7AB1" w:rsidRDefault="00EC7AB1" w:rsidP="005461E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26412" w:rsidRDefault="00A26412" w:rsidP="00A26412">
      <w:pPr>
        <w:jc w:val="both"/>
        <w:rPr>
          <w:rFonts w:ascii="Times New Roman" w:hAnsi="Times New Roman"/>
          <w:sz w:val="24"/>
          <w:szCs w:val="24"/>
        </w:rPr>
      </w:pPr>
    </w:p>
    <w:p w:rsidR="00524805" w:rsidRPr="00A26412" w:rsidRDefault="00524805" w:rsidP="00A26412">
      <w:pPr>
        <w:jc w:val="center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lastRenderedPageBreak/>
        <w:t>СПОРТИВНО-ИГРОВОЙ ПРАЗДНИК «</w:t>
      </w:r>
      <w:r w:rsidR="003511DF" w:rsidRPr="00A26412">
        <w:rPr>
          <w:rFonts w:ascii="Times New Roman" w:hAnsi="Times New Roman"/>
          <w:sz w:val="24"/>
          <w:szCs w:val="24"/>
        </w:rPr>
        <w:t xml:space="preserve"> ВПЕРЕД</w:t>
      </w:r>
      <w:r w:rsidRPr="00A26412">
        <w:rPr>
          <w:rFonts w:ascii="Times New Roman" w:hAnsi="Times New Roman"/>
          <w:sz w:val="24"/>
          <w:szCs w:val="24"/>
        </w:rPr>
        <w:t>, МАЛЬЧИ</w:t>
      </w:r>
      <w:r w:rsidR="003511DF" w:rsidRPr="00A26412">
        <w:rPr>
          <w:rFonts w:ascii="Times New Roman" w:hAnsi="Times New Roman"/>
          <w:sz w:val="24"/>
          <w:szCs w:val="24"/>
        </w:rPr>
        <w:t>Ш</w:t>
      </w:r>
      <w:r w:rsidRPr="00A26412">
        <w:rPr>
          <w:rFonts w:ascii="Times New Roman" w:hAnsi="Times New Roman"/>
          <w:sz w:val="24"/>
          <w:szCs w:val="24"/>
        </w:rPr>
        <w:t>КИ!</w:t>
      </w:r>
      <w:r w:rsidR="003511DF" w:rsidRPr="00A26412">
        <w:rPr>
          <w:rFonts w:ascii="Times New Roman" w:hAnsi="Times New Roman"/>
          <w:sz w:val="24"/>
          <w:szCs w:val="24"/>
        </w:rPr>
        <w:t>»</w:t>
      </w:r>
    </w:p>
    <w:p w:rsidR="00524805" w:rsidRPr="00A26412" w:rsidRDefault="0022545C" w:rsidP="00A26412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3-4 классов</w:t>
      </w:r>
    </w:p>
    <w:p w:rsidR="003511DF" w:rsidRPr="00A26412" w:rsidRDefault="003511DF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Цель</w:t>
      </w:r>
      <w:r w:rsidRPr="00A26412">
        <w:rPr>
          <w:rFonts w:ascii="Times New Roman" w:hAnsi="Times New Roman"/>
          <w:sz w:val="24"/>
          <w:szCs w:val="24"/>
        </w:rPr>
        <w:t>:</w:t>
      </w:r>
      <w:r w:rsidR="00EA351E" w:rsidRPr="00A26412">
        <w:rPr>
          <w:rFonts w:ascii="Times New Roman" w:hAnsi="Times New Roman"/>
          <w:sz w:val="24"/>
          <w:szCs w:val="24"/>
        </w:rPr>
        <w:t xml:space="preserve"> привитие интереса к государственным и важнейшим событиям в жизни России.</w:t>
      </w:r>
    </w:p>
    <w:p w:rsidR="00EA351E" w:rsidRPr="00A26412" w:rsidRDefault="00EA351E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Задачи</w:t>
      </w:r>
      <w:r w:rsidRPr="00A26412">
        <w:rPr>
          <w:rFonts w:ascii="Times New Roman" w:hAnsi="Times New Roman"/>
          <w:sz w:val="24"/>
          <w:szCs w:val="24"/>
        </w:rPr>
        <w:t xml:space="preserve">: </w:t>
      </w:r>
      <w:r w:rsidRPr="00A26412">
        <w:rPr>
          <w:rFonts w:ascii="Times New Roman" w:hAnsi="Times New Roman"/>
          <w:sz w:val="24"/>
          <w:szCs w:val="24"/>
        </w:rPr>
        <w:tab/>
        <w:t>1. способствовать повышению интереса к игровой и соревновательной деятельности;</w:t>
      </w:r>
    </w:p>
    <w:p w:rsidR="00EA351E" w:rsidRPr="00A26412" w:rsidRDefault="00EA351E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ab/>
      </w:r>
      <w:r w:rsidRPr="00A26412">
        <w:rPr>
          <w:rFonts w:ascii="Times New Roman" w:hAnsi="Times New Roman"/>
          <w:sz w:val="24"/>
          <w:szCs w:val="24"/>
        </w:rPr>
        <w:tab/>
        <w:t>2.способствовать формированию здорового образа жизни, повышению двигательной активности;</w:t>
      </w:r>
    </w:p>
    <w:p w:rsidR="00EA351E" w:rsidRPr="00A26412" w:rsidRDefault="00EA351E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ab/>
      </w:r>
      <w:r w:rsidRPr="00A26412">
        <w:rPr>
          <w:rFonts w:ascii="Times New Roman" w:hAnsi="Times New Roman"/>
          <w:sz w:val="24"/>
          <w:szCs w:val="24"/>
        </w:rPr>
        <w:tab/>
        <w:t>3.воспитывать дружбу, настойчивость, уважение к соперникам</w:t>
      </w:r>
    </w:p>
    <w:p w:rsidR="00193FE9" w:rsidRPr="00A26412" w:rsidRDefault="00193FE9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Ведущий.</w:t>
      </w:r>
      <w:r w:rsidRPr="00A26412">
        <w:rPr>
          <w:rFonts w:ascii="Times New Roman" w:hAnsi="Times New Roman"/>
          <w:sz w:val="24"/>
          <w:szCs w:val="24"/>
        </w:rPr>
        <w:t xml:space="preserve"> Ребята! Совсем скоро мы будем праздновать День защитников Отечества. Как будущие солдаты и командиры вы должны с детства воспитывать такие качества, как умение дружить, держать слово, быть смелыми, мужественными, благородными, добрыми. От каждого из вас в будущем зависит, какой быть нашей армии. А чтобы быть настоящим солдатом, надо учиться и уметь делать все. Вот послушайте историю.</w:t>
      </w:r>
    </w:p>
    <w:p w:rsidR="00193FE9" w:rsidRPr="00A26412" w:rsidRDefault="00193FE9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В одном взводе шло обсуждение заметки из газеты о том, как рядовой Петров спас тонущую девочку. Командир спрашивает: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А какими качествами должен был обладать рядовой Петров, спасший девочку?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Мужеством, - отвечает один солдат.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Решительностью, - отвечает другой.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Выносливостью, - говорит третий.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Смелостью, - говорит четвертый.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И вдруг один солдат говорит:</w:t>
      </w:r>
    </w:p>
    <w:p w:rsidR="00193FE9" w:rsidRPr="00A26412" w:rsidRDefault="00193FE9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По-моему, рядовой Петров должен был еще уметь плавать.</w:t>
      </w:r>
    </w:p>
    <w:p w:rsidR="00193FE9" w:rsidRPr="00A26412" w:rsidRDefault="00193FE9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Ведущий.</w:t>
      </w:r>
      <w:r w:rsidRPr="00A26412">
        <w:rPr>
          <w:rFonts w:ascii="Times New Roman" w:hAnsi="Times New Roman"/>
          <w:sz w:val="24"/>
          <w:szCs w:val="24"/>
        </w:rPr>
        <w:t xml:space="preserve"> Вы, ребята, конечно, поняли, что в душе можно мечтать совершить подвиг, но грош цена этим мечтаниям, если ты слаб, труслив и ничего не умеешь!</w:t>
      </w:r>
    </w:p>
    <w:p w:rsidR="00193FE9" w:rsidRPr="00A26412" w:rsidRDefault="00193FE9" w:rsidP="00A264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Ведущий.</w:t>
      </w:r>
      <w:r w:rsidRPr="00A26412">
        <w:rPr>
          <w:rFonts w:ascii="Times New Roman" w:hAnsi="Times New Roman"/>
          <w:sz w:val="24"/>
          <w:szCs w:val="24"/>
        </w:rPr>
        <w:t xml:space="preserve"> Все вы, ребята, тоже будущие солдаты, защитники Отечества. Сила и мощь нашей армии всегда зависела от рядовых, несущих свою воинскую службу в различных уголках страны, за её рубежами, честно и добросовестно исполняющи</w:t>
      </w:r>
      <w:r w:rsidR="0086712B" w:rsidRPr="00A26412">
        <w:rPr>
          <w:rFonts w:ascii="Times New Roman" w:hAnsi="Times New Roman"/>
          <w:sz w:val="24"/>
          <w:szCs w:val="24"/>
        </w:rPr>
        <w:t xml:space="preserve">х свой долг. </w:t>
      </w:r>
      <w:r w:rsidRPr="00A26412">
        <w:rPr>
          <w:rFonts w:ascii="Times New Roman" w:hAnsi="Times New Roman"/>
          <w:sz w:val="24"/>
          <w:szCs w:val="24"/>
        </w:rPr>
        <w:t xml:space="preserve">И сегодня мы проведем для наших мальчиков </w:t>
      </w:r>
      <w:r w:rsidR="005461E4" w:rsidRPr="00A26412">
        <w:rPr>
          <w:rFonts w:ascii="Times New Roman" w:hAnsi="Times New Roman"/>
          <w:sz w:val="24"/>
          <w:szCs w:val="24"/>
        </w:rPr>
        <w:t>спортивно-игровой праздник</w:t>
      </w:r>
      <w:r w:rsidRPr="00A26412">
        <w:rPr>
          <w:rFonts w:ascii="Times New Roman" w:hAnsi="Times New Roman"/>
          <w:sz w:val="24"/>
          <w:szCs w:val="24"/>
        </w:rPr>
        <w:t xml:space="preserve">, </w:t>
      </w:r>
      <w:r w:rsidR="0086712B" w:rsidRPr="00A26412">
        <w:rPr>
          <w:rFonts w:ascii="Times New Roman" w:hAnsi="Times New Roman"/>
          <w:sz w:val="24"/>
          <w:szCs w:val="24"/>
        </w:rPr>
        <w:t>где вам придется проявить свои умственные способности, силу, ловкость и быстроту.</w:t>
      </w:r>
    </w:p>
    <w:p w:rsidR="00BE4306" w:rsidRPr="00A26412" w:rsidRDefault="00BE4306" w:rsidP="00A26412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Стихи</w:t>
      </w:r>
    </w:p>
    <w:p w:rsidR="007960D0" w:rsidRPr="00A26412" w:rsidRDefault="0018060A" w:rsidP="00A26412">
      <w:pPr>
        <w:pStyle w:val="a3"/>
        <w:jc w:val="both"/>
        <w:rPr>
          <w:b/>
          <w:sz w:val="24"/>
          <w:szCs w:val="24"/>
        </w:rPr>
      </w:pPr>
      <w:r w:rsidRPr="00A26412">
        <w:rPr>
          <w:b/>
          <w:sz w:val="24"/>
          <w:szCs w:val="24"/>
        </w:rPr>
        <w:t xml:space="preserve">1. </w:t>
      </w:r>
      <w:r w:rsidR="007960D0" w:rsidRPr="00A26412">
        <w:rPr>
          <w:b/>
          <w:sz w:val="24"/>
          <w:szCs w:val="24"/>
        </w:rPr>
        <w:t>Конкурс “Собери слово”.</w:t>
      </w:r>
    </w:p>
    <w:p w:rsidR="007960D0" w:rsidRPr="00A26412" w:rsidRDefault="007960D0" w:rsidP="00A26412">
      <w:pPr>
        <w:pStyle w:val="a3"/>
        <w:ind w:firstLine="567"/>
        <w:jc w:val="both"/>
        <w:rPr>
          <w:sz w:val="24"/>
          <w:szCs w:val="24"/>
        </w:rPr>
      </w:pPr>
      <w:r w:rsidRPr="00A26412">
        <w:rPr>
          <w:sz w:val="24"/>
          <w:szCs w:val="24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BE4306" w:rsidRPr="00A26412" w:rsidRDefault="0018060A" w:rsidP="00A26412">
      <w:pPr>
        <w:pStyle w:val="a3"/>
        <w:jc w:val="both"/>
        <w:rPr>
          <w:b/>
          <w:sz w:val="24"/>
          <w:szCs w:val="24"/>
        </w:rPr>
      </w:pPr>
      <w:r w:rsidRPr="00A26412">
        <w:rPr>
          <w:b/>
          <w:sz w:val="24"/>
          <w:szCs w:val="24"/>
        </w:rPr>
        <w:t xml:space="preserve">2. </w:t>
      </w:r>
      <w:r w:rsidR="00BE4306" w:rsidRPr="00A26412">
        <w:rPr>
          <w:b/>
          <w:sz w:val="24"/>
          <w:szCs w:val="24"/>
        </w:rPr>
        <w:t>Конкурс-эстафета</w:t>
      </w:r>
      <w:r w:rsidRPr="00A26412">
        <w:rPr>
          <w:b/>
          <w:sz w:val="24"/>
          <w:szCs w:val="24"/>
        </w:rPr>
        <w:t xml:space="preserve"> </w:t>
      </w:r>
      <w:r w:rsidR="00EA351E" w:rsidRPr="00A26412">
        <w:rPr>
          <w:b/>
          <w:sz w:val="24"/>
          <w:szCs w:val="24"/>
        </w:rPr>
        <w:t xml:space="preserve">«Марш-бросок». </w:t>
      </w:r>
      <w:r w:rsidR="00EA351E" w:rsidRPr="00A26412">
        <w:rPr>
          <w:sz w:val="24"/>
          <w:szCs w:val="24"/>
        </w:rPr>
        <w:t>Эстафета с противогазом. Первый участник с сумкой (противогаз в сумке) на плече бежит до указателя, возвращается обратно, сумку передает следующему участнику. Выигрывает команда</w:t>
      </w:r>
      <w:r w:rsidR="001951FB" w:rsidRPr="00A26412">
        <w:rPr>
          <w:sz w:val="24"/>
          <w:szCs w:val="24"/>
        </w:rPr>
        <w:t>,</w:t>
      </w:r>
      <w:r w:rsidR="00EA351E" w:rsidRPr="00A26412">
        <w:rPr>
          <w:sz w:val="24"/>
          <w:szCs w:val="24"/>
        </w:rPr>
        <w:t xml:space="preserve"> первой закончившая эстафету.</w:t>
      </w:r>
    </w:p>
    <w:p w:rsidR="0018060A" w:rsidRPr="00A26412" w:rsidRDefault="0018060A" w:rsidP="00A26412">
      <w:pPr>
        <w:pStyle w:val="a3"/>
        <w:jc w:val="both"/>
        <w:rPr>
          <w:sz w:val="24"/>
          <w:szCs w:val="24"/>
        </w:rPr>
      </w:pPr>
      <w:r w:rsidRPr="00A26412">
        <w:rPr>
          <w:b/>
          <w:sz w:val="24"/>
          <w:szCs w:val="24"/>
        </w:rPr>
        <w:t>3. Конкурс - эстафета “Меткий стрелок”</w:t>
      </w:r>
      <w:r w:rsidRPr="00A26412">
        <w:rPr>
          <w:sz w:val="24"/>
          <w:szCs w:val="24"/>
        </w:rPr>
        <w:t>. Все команды строятся в две шеренги. Перед командами на некотором расстоянии ставится пластиков</w:t>
      </w:r>
      <w:r w:rsidR="00EA351E" w:rsidRPr="00A26412">
        <w:rPr>
          <w:sz w:val="24"/>
          <w:szCs w:val="24"/>
        </w:rPr>
        <w:t>ое ведро</w:t>
      </w:r>
      <w:r w:rsidRPr="00A26412">
        <w:rPr>
          <w:sz w:val="24"/>
          <w:szCs w:val="24"/>
        </w:rPr>
        <w:t xml:space="preserve"> и командам выдаются </w:t>
      </w:r>
      <w:r w:rsidR="00EA351E" w:rsidRPr="00A26412">
        <w:rPr>
          <w:sz w:val="24"/>
          <w:szCs w:val="24"/>
        </w:rPr>
        <w:t>малые мячи</w:t>
      </w:r>
      <w:r w:rsidRPr="00A26412">
        <w:rPr>
          <w:sz w:val="24"/>
          <w:szCs w:val="24"/>
        </w:rPr>
        <w:t xml:space="preserve">. </w:t>
      </w:r>
      <w:r w:rsidR="001951FB" w:rsidRPr="00A26412">
        <w:rPr>
          <w:sz w:val="24"/>
          <w:szCs w:val="24"/>
        </w:rPr>
        <w:t>Каждый учстник команды бросает мяч в ведро. Какая команда больше число раз попадет, та и выигрывает. Каждый участник бросает по одному разу. Бросаю парами – участник и его противник.</w:t>
      </w:r>
    </w:p>
    <w:p w:rsidR="0018060A" w:rsidRPr="00A26412" w:rsidRDefault="0018060A" w:rsidP="00A26412">
      <w:pPr>
        <w:pStyle w:val="a3"/>
        <w:jc w:val="both"/>
        <w:rPr>
          <w:b/>
          <w:i/>
          <w:sz w:val="24"/>
          <w:szCs w:val="24"/>
        </w:rPr>
      </w:pPr>
      <w:r w:rsidRPr="00A26412">
        <w:rPr>
          <w:b/>
          <w:i/>
          <w:sz w:val="24"/>
          <w:szCs w:val="24"/>
        </w:rPr>
        <w:t>Выступление девочек из 4Б класс «Школьный хип-хоп».</w:t>
      </w:r>
    </w:p>
    <w:p w:rsidR="0018060A" w:rsidRPr="00A26412" w:rsidRDefault="0018060A" w:rsidP="00A26412">
      <w:pPr>
        <w:pStyle w:val="a3"/>
        <w:jc w:val="both"/>
        <w:rPr>
          <w:sz w:val="24"/>
          <w:szCs w:val="24"/>
        </w:rPr>
      </w:pPr>
      <w:r w:rsidRPr="00A26412">
        <w:rPr>
          <w:b/>
          <w:sz w:val="24"/>
          <w:szCs w:val="24"/>
        </w:rPr>
        <w:t>4.Конкурс-эстафета «Переправа»</w:t>
      </w:r>
      <w:r w:rsidR="001951FB" w:rsidRPr="00A26412">
        <w:rPr>
          <w:b/>
          <w:sz w:val="24"/>
          <w:szCs w:val="24"/>
        </w:rPr>
        <w:t xml:space="preserve">. </w:t>
      </w:r>
      <w:r w:rsidR="001951FB" w:rsidRPr="00A26412">
        <w:rPr>
          <w:sz w:val="24"/>
          <w:szCs w:val="24"/>
        </w:rPr>
        <w:t>Командам необходимо с помощью двух обручей переправиться на другую сторону зала. Выигрывает команда, первой закончившая эстафету.</w:t>
      </w:r>
    </w:p>
    <w:p w:rsidR="0018060A" w:rsidRPr="00A26412" w:rsidRDefault="0018060A" w:rsidP="00A26412">
      <w:pPr>
        <w:pStyle w:val="a3"/>
        <w:jc w:val="both"/>
        <w:rPr>
          <w:sz w:val="24"/>
          <w:szCs w:val="24"/>
        </w:rPr>
      </w:pPr>
      <w:r w:rsidRPr="00A26412">
        <w:rPr>
          <w:b/>
          <w:sz w:val="24"/>
          <w:szCs w:val="24"/>
        </w:rPr>
        <w:t>5</w:t>
      </w:r>
      <w:r w:rsidRPr="00A26412">
        <w:rPr>
          <w:sz w:val="24"/>
          <w:szCs w:val="24"/>
        </w:rPr>
        <w:t>.</w:t>
      </w:r>
      <w:r w:rsidRPr="00A26412">
        <w:rPr>
          <w:b/>
          <w:sz w:val="24"/>
          <w:szCs w:val="24"/>
        </w:rPr>
        <w:t xml:space="preserve"> Конкурс “Повар”</w:t>
      </w:r>
      <w:r w:rsidRPr="00A26412">
        <w:rPr>
          <w:sz w:val="24"/>
          <w:szCs w:val="24"/>
        </w:rPr>
        <w:t xml:space="preserve"> (настоящий солдат должен уметь сам себе приготовить обед).</w:t>
      </w:r>
    </w:p>
    <w:p w:rsidR="001951FB" w:rsidRPr="00A26412" w:rsidRDefault="0018060A" w:rsidP="00A26412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A26412">
        <w:rPr>
          <w:sz w:val="24"/>
          <w:szCs w:val="24"/>
        </w:rPr>
        <w:t>Команд</w:t>
      </w:r>
      <w:r w:rsidR="001951FB" w:rsidRPr="00A26412">
        <w:rPr>
          <w:sz w:val="24"/>
          <w:szCs w:val="24"/>
        </w:rPr>
        <w:t>ам</w:t>
      </w:r>
      <w:r w:rsidRPr="00A26412">
        <w:rPr>
          <w:sz w:val="24"/>
          <w:szCs w:val="24"/>
        </w:rPr>
        <w:t xml:space="preserve"> предлагается набор ка</w:t>
      </w:r>
      <w:r w:rsidR="001951FB" w:rsidRPr="00A26412">
        <w:rPr>
          <w:sz w:val="24"/>
          <w:szCs w:val="24"/>
        </w:rPr>
        <w:t>рточек, на которых нарисованы</w:t>
      </w:r>
      <w:r w:rsidRPr="00A26412">
        <w:rPr>
          <w:sz w:val="24"/>
          <w:szCs w:val="24"/>
        </w:rPr>
        <w:t xml:space="preserve"> названия разных продуктов, необходимых для приготовления  “борща”: вода, соль, свёкла, помидоры, лук, картошка, капуста, мясо; также добавляется 1-3 карточки, не имеющие отношения к </w:t>
      </w:r>
      <w:r w:rsidRPr="00A26412">
        <w:rPr>
          <w:sz w:val="24"/>
          <w:szCs w:val="24"/>
        </w:rPr>
        <w:lastRenderedPageBreak/>
        <w:t xml:space="preserve">данному </w:t>
      </w:r>
      <w:r w:rsidR="00E276B2" w:rsidRPr="00A26412">
        <w:rPr>
          <w:sz w:val="24"/>
          <w:szCs w:val="24"/>
        </w:rPr>
        <w:t>блюду: сахар, огурцы, кабачки.</w:t>
      </w:r>
      <w:proofErr w:type="gramEnd"/>
      <w:r w:rsidR="00E276B2" w:rsidRPr="00A26412">
        <w:rPr>
          <w:sz w:val="24"/>
          <w:szCs w:val="24"/>
        </w:rPr>
        <w:t xml:space="preserve"> </w:t>
      </w:r>
      <w:r w:rsidRPr="00A26412">
        <w:rPr>
          <w:sz w:val="24"/>
          <w:szCs w:val="24"/>
        </w:rPr>
        <w:t xml:space="preserve">Выигрывает команда, которая быстрее и/или более правильно разложит карточки. </w:t>
      </w:r>
    </w:p>
    <w:p w:rsidR="0018060A" w:rsidRPr="00A26412" w:rsidRDefault="0018060A" w:rsidP="00A26412">
      <w:pPr>
        <w:pStyle w:val="a3"/>
        <w:jc w:val="both"/>
        <w:rPr>
          <w:sz w:val="24"/>
          <w:szCs w:val="24"/>
        </w:rPr>
      </w:pPr>
      <w:r w:rsidRPr="00A26412">
        <w:rPr>
          <w:b/>
          <w:sz w:val="24"/>
          <w:szCs w:val="24"/>
        </w:rPr>
        <w:t xml:space="preserve">6. </w:t>
      </w:r>
      <w:bookmarkStart w:id="0" w:name="OCRUncertain031"/>
      <w:r w:rsidRPr="00A26412">
        <w:rPr>
          <w:b/>
          <w:sz w:val="24"/>
          <w:szCs w:val="24"/>
        </w:rPr>
        <w:t>Конкурс «Разминировать поле</w:t>
      </w:r>
      <w:bookmarkEnd w:id="0"/>
      <w:r w:rsidRPr="00A26412">
        <w:rPr>
          <w:b/>
          <w:sz w:val="24"/>
          <w:szCs w:val="24"/>
        </w:rPr>
        <w:t>»</w:t>
      </w:r>
    </w:p>
    <w:p w:rsidR="0018060A" w:rsidRPr="00A26412" w:rsidRDefault="0018060A" w:rsidP="00A26412">
      <w:pPr>
        <w:pStyle w:val="2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На полу </w:t>
      </w:r>
      <w:r w:rsidR="001951FB" w:rsidRPr="00A26412">
        <w:rPr>
          <w:rFonts w:ascii="Times New Roman" w:hAnsi="Times New Roman"/>
          <w:sz w:val="24"/>
          <w:szCs w:val="24"/>
        </w:rPr>
        <w:t>в обруче</w:t>
      </w:r>
      <w:r w:rsidRPr="00A26412">
        <w:rPr>
          <w:rFonts w:ascii="Times New Roman" w:hAnsi="Times New Roman"/>
          <w:sz w:val="24"/>
          <w:szCs w:val="24"/>
        </w:rPr>
        <w:t xml:space="preserve"> разбросаны шашки. Со связанными глазами нужно собрать шашки. Участвуют по одному представителю от команды.</w:t>
      </w:r>
    </w:p>
    <w:p w:rsidR="009F1292" w:rsidRPr="00A26412" w:rsidRDefault="009F1292" w:rsidP="00A26412">
      <w:pPr>
        <w:pStyle w:val="21"/>
        <w:spacing w:before="0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b/>
          <w:sz w:val="24"/>
          <w:szCs w:val="24"/>
        </w:rPr>
        <w:t>7. Конкурс «Собери пословицу»</w:t>
      </w:r>
      <w:r w:rsidRPr="00A26412">
        <w:rPr>
          <w:rFonts w:ascii="Times New Roman" w:hAnsi="Times New Roman"/>
          <w:sz w:val="24"/>
          <w:szCs w:val="24"/>
        </w:rPr>
        <w:t xml:space="preserve"> Собрать 2 пословицы на военную тему из разрозненных слов и словосочетаний. Каждая команда получает задание в конвертах.</w:t>
      </w:r>
    </w:p>
    <w:p w:rsidR="009F1292" w:rsidRPr="00A26412" w:rsidRDefault="009F1292" w:rsidP="00A26412">
      <w:pPr>
        <w:pStyle w:val="21"/>
        <w:spacing w:before="0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Кто смерти не боится, того пуля сторонится.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26412">
        <w:rPr>
          <w:rFonts w:ascii="Times New Roman" w:hAnsi="Times New Roman"/>
          <w:sz w:val="24"/>
          <w:szCs w:val="24"/>
        </w:rPr>
        <w:t>Мужественный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пеняет на себя, а трусливый на товарища.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26412">
        <w:rPr>
          <w:rFonts w:ascii="Times New Roman" w:hAnsi="Times New Roman"/>
          <w:sz w:val="24"/>
          <w:szCs w:val="24"/>
        </w:rPr>
        <w:t>Смелого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да умелого и страх не возьмет, и враг не побьёт.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Кто Родине верен, тот в бою примерен.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Оружие – сила бойца, используй его до конца.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Русскую заповедь знай: в бою не зевай.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- От </w:t>
      </w:r>
      <w:proofErr w:type="gramStart"/>
      <w:r w:rsidRPr="00A26412">
        <w:rPr>
          <w:rFonts w:ascii="Times New Roman" w:hAnsi="Times New Roman"/>
          <w:sz w:val="24"/>
          <w:szCs w:val="24"/>
        </w:rPr>
        <w:t>смелого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смерть бежит, и враг перед ним дрожит.</w:t>
      </w:r>
    </w:p>
    <w:p w:rsidR="009F1292" w:rsidRPr="00A26412" w:rsidRDefault="009F1292" w:rsidP="00A26412">
      <w:pPr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- Нашей армии сыны – Родине верны.</w:t>
      </w:r>
    </w:p>
    <w:p w:rsidR="00311411" w:rsidRPr="00A26412" w:rsidRDefault="00311411" w:rsidP="00A26412">
      <w:pPr>
        <w:rPr>
          <w:rFonts w:ascii="Times New Roman" w:hAnsi="Times New Roman"/>
          <w:b/>
          <w:i/>
          <w:sz w:val="24"/>
          <w:szCs w:val="24"/>
        </w:rPr>
      </w:pPr>
      <w:r w:rsidRPr="00A26412">
        <w:rPr>
          <w:rFonts w:ascii="Times New Roman" w:hAnsi="Times New Roman"/>
          <w:b/>
          <w:i/>
          <w:sz w:val="24"/>
          <w:szCs w:val="24"/>
        </w:rPr>
        <w:t>Выступление Котовой Анастасии  «Танец с обручами»</w:t>
      </w:r>
    </w:p>
    <w:p w:rsidR="007960D0" w:rsidRPr="00A26412" w:rsidRDefault="007960D0" w:rsidP="00A26412">
      <w:pPr>
        <w:pStyle w:val="a3"/>
        <w:rPr>
          <w:sz w:val="24"/>
          <w:szCs w:val="24"/>
        </w:rPr>
      </w:pPr>
      <w:r w:rsidRPr="00A26412">
        <w:rPr>
          <w:sz w:val="24"/>
          <w:szCs w:val="24"/>
        </w:rPr>
        <w:t>Примерные вопросы для игры с залом: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26412">
        <w:rPr>
          <w:rFonts w:ascii="Times New Roman" w:hAnsi="Times New Roman"/>
          <w:sz w:val="24"/>
          <w:szCs w:val="24"/>
          <w:u w:val="single"/>
        </w:rPr>
        <w:t>1. Загадки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Когда он нужен, его выбрасывают, когда не нужен - поднимают, (якорь)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Одежду всем дала, а сама всегда гола</w:t>
      </w:r>
      <w:proofErr w:type="gramStart"/>
      <w:r w:rsidRPr="00A26412">
        <w:rPr>
          <w:rFonts w:ascii="Times New Roman" w:hAnsi="Times New Roman"/>
          <w:sz w:val="24"/>
          <w:szCs w:val="24"/>
        </w:rPr>
        <w:t>.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26412">
        <w:rPr>
          <w:rFonts w:ascii="Times New Roman" w:hAnsi="Times New Roman"/>
          <w:sz w:val="24"/>
          <w:szCs w:val="24"/>
        </w:rPr>
        <w:t>и</w:t>
      </w:r>
      <w:proofErr w:type="gramEnd"/>
      <w:r w:rsidRPr="00A26412">
        <w:rPr>
          <w:rFonts w:ascii="Times New Roman" w:hAnsi="Times New Roman"/>
          <w:sz w:val="24"/>
          <w:szCs w:val="24"/>
        </w:rPr>
        <w:t>голка)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 xml:space="preserve">• Не море, не земля - корабли не </w:t>
      </w:r>
      <w:proofErr w:type="gramStart"/>
      <w:r w:rsidRPr="00A26412">
        <w:rPr>
          <w:rFonts w:ascii="Times New Roman" w:hAnsi="Times New Roman"/>
          <w:sz w:val="24"/>
          <w:szCs w:val="24"/>
        </w:rPr>
        <w:t>плавают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и ходить нельзя, (болото)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Растёт зелёный кустик. Дотронешься - укусит, (крапива)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Бьют парнишку по фуражке, чтоб пожил он в деревяшке, (гвоздь)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В доме комната гуляет, никого не удивляет, (лифт)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Тебе дано, а пользуются люди</w:t>
      </w:r>
      <w:proofErr w:type="gramStart"/>
      <w:r w:rsidRPr="00A26412">
        <w:rPr>
          <w:rFonts w:ascii="Times New Roman" w:hAnsi="Times New Roman"/>
          <w:sz w:val="24"/>
          <w:szCs w:val="24"/>
        </w:rPr>
        <w:t>.</w:t>
      </w:r>
      <w:proofErr w:type="gramEnd"/>
      <w:r w:rsidRPr="00A2641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26412">
        <w:rPr>
          <w:rFonts w:ascii="Times New Roman" w:hAnsi="Times New Roman"/>
          <w:sz w:val="24"/>
          <w:szCs w:val="24"/>
        </w:rPr>
        <w:t>и</w:t>
      </w:r>
      <w:proofErr w:type="gramEnd"/>
      <w:r w:rsidRPr="00A26412">
        <w:rPr>
          <w:rFonts w:ascii="Times New Roman" w:hAnsi="Times New Roman"/>
          <w:sz w:val="24"/>
          <w:szCs w:val="24"/>
        </w:rPr>
        <w:t>мя)</w:t>
      </w:r>
    </w:p>
    <w:p w:rsidR="007960D0" w:rsidRPr="00A26412" w:rsidRDefault="007960D0" w:rsidP="00A26412">
      <w:pPr>
        <w:jc w:val="both"/>
        <w:rPr>
          <w:rFonts w:ascii="Times New Roman" w:hAnsi="Times New Roman"/>
          <w:sz w:val="24"/>
          <w:szCs w:val="24"/>
        </w:rPr>
      </w:pPr>
      <w:r w:rsidRPr="00A26412">
        <w:rPr>
          <w:rFonts w:ascii="Times New Roman" w:hAnsi="Times New Roman"/>
          <w:sz w:val="24"/>
          <w:szCs w:val="24"/>
        </w:rPr>
        <w:t>• Накормишь - живёт, напоишь - умрёт, (огонь)</w:t>
      </w:r>
    </w:p>
    <w:p w:rsidR="007960D0" w:rsidRPr="00A26412" w:rsidRDefault="007960D0" w:rsidP="00A26412">
      <w:pPr>
        <w:pStyle w:val="a3"/>
        <w:jc w:val="both"/>
        <w:rPr>
          <w:sz w:val="24"/>
          <w:szCs w:val="24"/>
        </w:rPr>
      </w:pPr>
      <w:r w:rsidRPr="00A26412">
        <w:rPr>
          <w:sz w:val="24"/>
          <w:szCs w:val="24"/>
        </w:rPr>
        <w:t>Вопросы задаются командам поочерёдно, за каждый правильный ответ – 1 балл.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Что общего между деревьями и винтовкой? (ствол)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Почему копьё и щит – неразлучные друзья и враги? (они всегда вместе, щит – защищает, копьё – поражает)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Чьи это слова “Тяжело в ученьи – легко в бою”? (Суворов)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Чьи это слова  “Кто с мечом к нам придёт, от меча и погибнет”? (Невский)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Как называется подросток, изучающий морское дело? (юнга)</w:t>
      </w:r>
    </w:p>
    <w:p w:rsidR="007960D0" w:rsidRPr="00A26412" w:rsidRDefault="007960D0" w:rsidP="00A26412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Как называются наплечные знаки в русской армии и флоте? (погоны, эполеты)</w:t>
      </w:r>
    </w:p>
    <w:p w:rsidR="00311411" w:rsidRPr="00A26412" w:rsidRDefault="0086712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  <w:u w:val="single"/>
        </w:rPr>
        <w:t xml:space="preserve">Ведущий. </w:t>
      </w:r>
      <w:r w:rsidRPr="00A26412">
        <w:rPr>
          <w:sz w:val="24"/>
          <w:szCs w:val="24"/>
        </w:rPr>
        <w:t xml:space="preserve">Вот и подошел к концу наш праздник. Ребята, вы показали себя </w:t>
      </w:r>
      <w:proofErr w:type="gramStart"/>
      <w:r w:rsidRPr="00A26412">
        <w:rPr>
          <w:sz w:val="24"/>
          <w:szCs w:val="24"/>
        </w:rPr>
        <w:t>сильными</w:t>
      </w:r>
      <w:proofErr w:type="gramEnd"/>
      <w:r w:rsidRPr="00A26412">
        <w:rPr>
          <w:sz w:val="24"/>
          <w:szCs w:val="24"/>
        </w:rPr>
        <w:t>, смелыми и  ловкими. Быть защитником отечества – это значит быть сильным, смелым, ловким и честным. Готовьте себя сейчас к службе в армии. Занимайтесь спортом, вырабатывайте в себе мужество, стойкость и, конечно же, хорошо учитесь. Есть такая мудрая поговорка: « Тяжело в ученье, легко в бою».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b/>
          <w:sz w:val="24"/>
          <w:szCs w:val="24"/>
        </w:rPr>
      </w:pPr>
      <w:r w:rsidRPr="00A26412">
        <w:rPr>
          <w:b/>
          <w:sz w:val="24"/>
          <w:szCs w:val="24"/>
        </w:rPr>
        <w:t>Ирина Асеева «Защитникам отечества»</w:t>
      </w:r>
    </w:p>
    <w:p w:rsidR="00A26412" w:rsidRDefault="00A26412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Покой всех городов и сел старинных</w:t>
      </w: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Стерег дозор богатырей былинных.</w:t>
      </w: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 xml:space="preserve">Пускай те дни прошли, но слава вам, </w:t>
      </w: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Не давшим Русь врагу богатырям!</w:t>
      </w: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Нас защищали прадеды и деды –</w:t>
      </w:r>
    </w:p>
    <w:p w:rsidR="001951FB" w:rsidRPr="00A26412" w:rsidRDefault="001951FB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В Берлине развевался флаг победы</w:t>
      </w:r>
      <w:r w:rsidR="00EC7AB1" w:rsidRPr="00A26412">
        <w:rPr>
          <w:sz w:val="24"/>
          <w:szCs w:val="24"/>
        </w:rPr>
        <w:t>.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Когда нам по ночам сон сладкий снится,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Не спят солдаты наши на границе</w:t>
      </w:r>
    </w:p>
    <w:p w:rsidR="00311411" w:rsidRPr="00A26412" w:rsidRDefault="0031141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</w:p>
    <w:p w:rsidR="0031141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lastRenderedPageBreak/>
        <w:t>Пусть солнце жжет оттаявшие крыши!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Мы поздравляем ныне тех мальчишек,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Кто невелик, но изо всех силенок</w:t>
      </w:r>
    </w:p>
    <w:p w:rsidR="00EC7AB1" w:rsidRPr="00A26412" w:rsidRDefault="00EC7AB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  <w:r w:rsidRPr="00A26412">
        <w:rPr>
          <w:sz w:val="24"/>
          <w:szCs w:val="24"/>
        </w:rPr>
        <w:t>Сам защищает слабых и девчонок.</w:t>
      </w:r>
    </w:p>
    <w:p w:rsidR="00311411" w:rsidRPr="00A26412" w:rsidRDefault="00311411" w:rsidP="00A26412">
      <w:pPr>
        <w:pStyle w:val="a3"/>
        <w:tabs>
          <w:tab w:val="left" w:pos="360"/>
        </w:tabs>
        <w:jc w:val="both"/>
        <w:rPr>
          <w:sz w:val="24"/>
          <w:szCs w:val="24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  <w:sectPr w:rsidR="00311411" w:rsidSect="0022545C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369"/>
        <w:gridCol w:w="1877"/>
        <w:gridCol w:w="2537"/>
        <w:gridCol w:w="1877"/>
        <w:gridCol w:w="1622"/>
        <w:gridCol w:w="1877"/>
        <w:gridCol w:w="1877"/>
        <w:gridCol w:w="1750"/>
      </w:tblGrid>
      <w:tr w:rsidR="00D22F1F" w:rsidTr="00D22F1F">
        <w:tc>
          <w:tcPr>
            <w:tcW w:w="1848" w:type="dxa"/>
          </w:tcPr>
          <w:p w:rsidR="00D22F1F" w:rsidRPr="003D6F14" w:rsidRDefault="00D22F1F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proofErr w:type="gramStart"/>
            <w:r w:rsidRPr="003D6F14">
              <w:rPr>
                <w:sz w:val="240"/>
                <w:szCs w:val="28"/>
              </w:rPr>
              <w:lastRenderedPageBreak/>
              <w:t>З</w:t>
            </w:r>
            <w:proofErr w:type="gramEnd"/>
          </w:p>
        </w:tc>
        <w:tc>
          <w:tcPr>
            <w:tcW w:w="1848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А</w:t>
            </w:r>
          </w:p>
        </w:tc>
        <w:tc>
          <w:tcPr>
            <w:tcW w:w="1848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proofErr w:type="gramStart"/>
            <w:r w:rsidRPr="003D6F14">
              <w:rPr>
                <w:sz w:val="240"/>
                <w:szCs w:val="28"/>
              </w:rPr>
              <w:t>Щ</w:t>
            </w:r>
            <w:proofErr w:type="gramEnd"/>
          </w:p>
        </w:tc>
        <w:tc>
          <w:tcPr>
            <w:tcW w:w="1848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И</w:t>
            </w:r>
          </w:p>
        </w:tc>
        <w:tc>
          <w:tcPr>
            <w:tcW w:w="1848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Т</w:t>
            </w:r>
          </w:p>
        </w:tc>
        <w:tc>
          <w:tcPr>
            <w:tcW w:w="1848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Н</w:t>
            </w:r>
          </w:p>
        </w:tc>
        <w:tc>
          <w:tcPr>
            <w:tcW w:w="1849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И</w:t>
            </w:r>
          </w:p>
        </w:tc>
        <w:tc>
          <w:tcPr>
            <w:tcW w:w="1849" w:type="dxa"/>
          </w:tcPr>
          <w:p w:rsidR="00D22F1F" w:rsidRPr="003D6F14" w:rsidRDefault="003D6F14" w:rsidP="003D6F14">
            <w:pPr>
              <w:pStyle w:val="a3"/>
              <w:tabs>
                <w:tab w:val="left" w:pos="360"/>
              </w:tabs>
              <w:jc w:val="center"/>
              <w:rPr>
                <w:sz w:val="240"/>
                <w:szCs w:val="28"/>
              </w:rPr>
            </w:pPr>
            <w:r w:rsidRPr="003D6F14">
              <w:rPr>
                <w:sz w:val="240"/>
                <w:szCs w:val="28"/>
              </w:rPr>
              <w:t>К</w:t>
            </w:r>
          </w:p>
        </w:tc>
      </w:tr>
    </w:tbl>
    <w:p w:rsidR="00311411" w:rsidRDefault="00311411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D6F14" w:rsidRDefault="003D6F14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D6F14" w:rsidRDefault="003D6F14" w:rsidP="0031141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D6F14" w:rsidRPr="003D6F14" w:rsidRDefault="003D6F14" w:rsidP="003D6F14">
      <w:pPr>
        <w:pStyle w:val="21"/>
        <w:rPr>
          <w:rFonts w:ascii="Times New Roman" w:hAnsi="Times New Roman"/>
          <w:sz w:val="112"/>
          <w:szCs w:val="112"/>
        </w:rPr>
      </w:pPr>
      <w:r w:rsidRPr="003D6F14">
        <w:rPr>
          <w:rFonts w:ascii="Times New Roman" w:hAnsi="Times New Roman"/>
          <w:sz w:val="112"/>
          <w:szCs w:val="112"/>
        </w:rPr>
        <w:t xml:space="preserve">Кто смерти не боится, </w:t>
      </w:r>
    </w:p>
    <w:p w:rsidR="003D6F14" w:rsidRPr="003D6F14" w:rsidRDefault="003D6F14" w:rsidP="003D6F14">
      <w:pPr>
        <w:pStyle w:val="21"/>
        <w:rPr>
          <w:rFonts w:ascii="Times New Roman" w:hAnsi="Times New Roman"/>
          <w:sz w:val="112"/>
          <w:szCs w:val="112"/>
        </w:rPr>
      </w:pPr>
      <w:r w:rsidRPr="003D6F14">
        <w:rPr>
          <w:rFonts w:ascii="Times New Roman" w:hAnsi="Times New Roman"/>
          <w:sz w:val="112"/>
          <w:szCs w:val="112"/>
        </w:rPr>
        <w:t>того пуля сторонится.</w:t>
      </w:r>
    </w:p>
    <w:p w:rsidR="003D6F14" w:rsidRPr="00D21444" w:rsidRDefault="003D6F14" w:rsidP="003D6F14">
      <w:pPr>
        <w:rPr>
          <w:rFonts w:ascii="Times New Roman" w:hAnsi="Times New Roman"/>
          <w:sz w:val="108"/>
          <w:szCs w:val="108"/>
        </w:rPr>
      </w:pPr>
      <w:proofErr w:type="gramStart"/>
      <w:r w:rsidRPr="00D21444">
        <w:rPr>
          <w:rFonts w:ascii="Times New Roman" w:hAnsi="Times New Roman"/>
          <w:sz w:val="108"/>
          <w:szCs w:val="108"/>
        </w:rPr>
        <w:t>Мужественный</w:t>
      </w:r>
      <w:proofErr w:type="gramEnd"/>
      <w:r w:rsidRPr="00D21444">
        <w:rPr>
          <w:rFonts w:ascii="Times New Roman" w:hAnsi="Times New Roman"/>
          <w:sz w:val="108"/>
          <w:szCs w:val="108"/>
        </w:rPr>
        <w:t xml:space="preserve"> пеняет на себя, </w:t>
      </w:r>
    </w:p>
    <w:p w:rsidR="003D6F14" w:rsidRPr="00D21444" w:rsidRDefault="003D6F14" w:rsidP="003D6F14">
      <w:pPr>
        <w:rPr>
          <w:rFonts w:ascii="Times New Roman" w:hAnsi="Times New Roman"/>
          <w:sz w:val="108"/>
          <w:szCs w:val="108"/>
        </w:rPr>
      </w:pPr>
      <w:r w:rsidRPr="00D21444">
        <w:rPr>
          <w:rFonts w:ascii="Times New Roman" w:hAnsi="Times New Roman"/>
          <w:sz w:val="108"/>
          <w:szCs w:val="108"/>
        </w:rPr>
        <w:t xml:space="preserve">а </w:t>
      </w:r>
      <w:proofErr w:type="gramStart"/>
      <w:r w:rsidRPr="00D21444">
        <w:rPr>
          <w:rFonts w:ascii="Times New Roman" w:hAnsi="Times New Roman"/>
          <w:sz w:val="108"/>
          <w:szCs w:val="108"/>
        </w:rPr>
        <w:t>трусливый</w:t>
      </w:r>
      <w:proofErr w:type="gramEnd"/>
      <w:r w:rsidRPr="00D21444">
        <w:rPr>
          <w:rFonts w:ascii="Times New Roman" w:hAnsi="Times New Roman"/>
          <w:sz w:val="108"/>
          <w:szCs w:val="108"/>
        </w:rPr>
        <w:t xml:space="preserve"> на товарища.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proofErr w:type="gramStart"/>
      <w:r w:rsidRPr="00D21444">
        <w:rPr>
          <w:rFonts w:ascii="Times New Roman" w:hAnsi="Times New Roman"/>
          <w:sz w:val="112"/>
          <w:szCs w:val="112"/>
        </w:rPr>
        <w:lastRenderedPageBreak/>
        <w:t>Смелого</w:t>
      </w:r>
      <w:proofErr w:type="gramEnd"/>
      <w:r w:rsidRPr="00D21444">
        <w:rPr>
          <w:rFonts w:ascii="Times New Roman" w:hAnsi="Times New Roman"/>
          <w:sz w:val="112"/>
          <w:szCs w:val="112"/>
        </w:rPr>
        <w:t xml:space="preserve"> да умелого и страх не возьмет, </w:t>
      </w:r>
    </w:p>
    <w:p w:rsidR="003D6F14" w:rsidRPr="00D21444" w:rsidRDefault="003D6F14" w:rsidP="003D6F14">
      <w:pPr>
        <w:rPr>
          <w:rFonts w:ascii="Times New Roman" w:hAnsi="Times New Roman"/>
          <w:sz w:val="108"/>
          <w:szCs w:val="108"/>
        </w:rPr>
      </w:pPr>
      <w:r w:rsidRPr="00D21444">
        <w:rPr>
          <w:rFonts w:ascii="Times New Roman" w:hAnsi="Times New Roman"/>
          <w:sz w:val="112"/>
          <w:szCs w:val="112"/>
        </w:rPr>
        <w:t>и враг не побьёт.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 xml:space="preserve">Кто Родине верен, 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>тот в бою примерен.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 xml:space="preserve">Оружие – сила бойца, 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>используй его до конца.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lastRenderedPageBreak/>
        <w:t xml:space="preserve">Русскую заповедь знай: 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>в бою не зевай.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 xml:space="preserve">От </w:t>
      </w:r>
      <w:proofErr w:type="gramStart"/>
      <w:r w:rsidRPr="00D21444">
        <w:rPr>
          <w:rFonts w:ascii="Times New Roman" w:hAnsi="Times New Roman"/>
          <w:sz w:val="112"/>
          <w:szCs w:val="112"/>
        </w:rPr>
        <w:t>смелого</w:t>
      </w:r>
      <w:proofErr w:type="gramEnd"/>
      <w:r w:rsidRPr="00D21444">
        <w:rPr>
          <w:rFonts w:ascii="Times New Roman" w:hAnsi="Times New Roman"/>
          <w:sz w:val="112"/>
          <w:szCs w:val="112"/>
        </w:rPr>
        <w:t xml:space="preserve"> смерть бежит, </w:t>
      </w:r>
    </w:p>
    <w:p w:rsidR="003D6F14" w:rsidRPr="00D21444" w:rsidRDefault="003D6F14" w:rsidP="003D6F14">
      <w:pPr>
        <w:rPr>
          <w:rFonts w:ascii="Times New Roman" w:hAnsi="Times New Roman"/>
          <w:sz w:val="112"/>
          <w:szCs w:val="112"/>
        </w:rPr>
      </w:pPr>
      <w:r w:rsidRPr="00D21444">
        <w:rPr>
          <w:rFonts w:ascii="Times New Roman" w:hAnsi="Times New Roman"/>
          <w:sz w:val="112"/>
          <w:szCs w:val="112"/>
        </w:rPr>
        <w:t>и враг перед ним дрожит.</w:t>
      </w:r>
    </w:p>
    <w:p w:rsidR="003D6F14" w:rsidRPr="003D6F14" w:rsidRDefault="003D6F14" w:rsidP="003D6F14">
      <w:pPr>
        <w:rPr>
          <w:rFonts w:ascii="Times New Roman" w:hAnsi="Times New Roman"/>
          <w:sz w:val="112"/>
          <w:szCs w:val="112"/>
        </w:rPr>
      </w:pPr>
      <w:r w:rsidRPr="003D6F14">
        <w:rPr>
          <w:rFonts w:ascii="Times New Roman" w:hAnsi="Times New Roman"/>
          <w:sz w:val="112"/>
          <w:szCs w:val="112"/>
        </w:rPr>
        <w:t xml:space="preserve">Нашей армии сыны – </w:t>
      </w:r>
    </w:p>
    <w:p w:rsidR="003D6F14" w:rsidRPr="003D6F14" w:rsidRDefault="003D6F14" w:rsidP="003D6F14">
      <w:pPr>
        <w:rPr>
          <w:rFonts w:ascii="Times New Roman" w:hAnsi="Times New Roman"/>
          <w:sz w:val="112"/>
          <w:szCs w:val="112"/>
        </w:rPr>
        <w:sectPr w:rsidR="003D6F14" w:rsidRPr="003D6F14" w:rsidSect="0022545C">
          <w:pgSz w:w="16838" w:h="11906" w:orient="landscape"/>
          <w:pgMar w:top="851" w:right="1134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D6F14">
        <w:rPr>
          <w:rFonts w:ascii="Times New Roman" w:hAnsi="Times New Roman"/>
          <w:sz w:val="112"/>
          <w:szCs w:val="112"/>
        </w:rPr>
        <w:t xml:space="preserve">Родине </w:t>
      </w:r>
      <w:proofErr w:type="gramStart"/>
      <w:r w:rsidRPr="003D6F14">
        <w:rPr>
          <w:rFonts w:ascii="Times New Roman" w:hAnsi="Times New Roman"/>
          <w:sz w:val="112"/>
          <w:szCs w:val="112"/>
        </w:rPr>
        <w:t>верны</w:t>
      </w:r>
      <w:proofErr w:type="gramEnd"/>
      <w:r w:rsidR="007F76C5">
        <w:rPr>
          <w:rFonts w:ascii="Times New Roman" w:hAnsi="Times New Roman"/>
          <w:sz w:val="112"/>
          <w:szCs w:val="112"/>
        </w:rPr>
        <w:t>.</w:t>
      </w:r>
    </w:p>
    <w:p w:rsidR="007F76C5" w:rsidRDefault="007F76C5" w:rsidP="003D6F1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46"/>
        <w:gridCol w:w="2826"/>
        <w:gridCol w:w="2916"/>
      </w:tblGrid>
      <w:tr w:rsidR="007F76C5" w:rsidTr="007F76C5">
        <w:tc>
          <w:tcPr>
            <w:tcW w:w="2586" w:type="dxa"/>
          </w:tcPr>
          <w:p w:rsid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1790700"/>
                  <wp:effectExtent l="19050" t="0" r="0" b="0"/>
                  <wp:docPr id="12" name="Рисунок 1" descr="C:\Users\DNS\AppData\Local\Microsoft\Windows\Temporary Internet Files\Content.IE5\57ZMBX47\MC9003514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AppData\Local\Microsoft\Windows\Temporary Internet Files\Content.IE5\57ZMBX47\MC9003514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1657350"/>
                  <wp:effectExtent l="0" t="0" r="0" b="0"/>
                  <wp:docPr id="13" name="Рисунок 2" descr="C:\Users\DNS\AppData\Local\Microsoft\Windows\Temporary Internet Files\Content.IE5\WN43OYV3\MC9004417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AppData\Local\Microsoft\Windows\Temporary Internet Files\Content.IE5\WN43OYV3\MC9004417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504950"/>
                  <wp:effectExtent l="19050" t="0" r="0" b="0"/>
                  <wp:docPr id="14" name="Рисунок 6" descr="C:\Users\DNS\AppData\Local\Microsoft\Windows\Temporary Internet Files\Content.IE5\4WARSV3O\MC9003312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NS\AppData\Local\Microsoft\Windows\Temporary Internet Files\Content.IE5\4WARSV3O\MC9003312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98" cy="1507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6C5" w:rsidTr="007F76C5">
        <w:trPr>
          <w:trHeight w:val="2966"/>
        </w:trPr>
        <w:tc>
          <w:tcPr>
            <w:tcW w:w="2586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2003015"/>
                  <wp:effectExtent l="0" t="0" r="9525" b="0"/>
                  <wp:docPr id="15" name="Рисунок 3" descr="C:\Users\DNS\AppData\Local\Microsoft\Windows\Temporary Internet Files\Content.IE5\57ZMBX47\MC9002153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S\AppData\Local\Microsoft\Windows\Temporary Internet Files\Content.IE5\57ZMBX47\MC9002153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00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1600200"/>
                  <wp:effectExtent l="0" t="0" r="0" b="0"/>
                  <wp:docPr id="16" name="Рисунок 4" descr="C:\Users\DNS\AppData\Local\Microsoft\Windows\Temporary Internet Files\Content.IE5\4WARSV3O\MC90043690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NS\AppData\Local\Microsoft\Windows\Temporary Internet Files\Content.IE5\4WARSV3O\MC90043690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 w:rsidRPr="007F76C5">
              <w:rPr>
                <w:noProof/>
                <w:sz w:val="28"/>
                <w:szCs w:val="28"/>
              </w:rPr>
              <w:drawing>
                <wp:inline distT="0" distB="0" distL="0" distR="0">
                  <wp:extent cx="1711350" cy="1600200"/>
                  <wp:effectExtent l="0" t="0" r="3150" b="0"/>
                  <wp:docPr id="17" name="Рисунок 5" descr="C:\Users\DNS\AppData\Local\Microsoft\Windows\Temporary Internet Files\Content.IE5\C02K62YF\MC9001128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NS\AppData\Local\Microsoft\Windows\Temporary Internet Files\Content.IE5\C02K62YF\MC9001128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6C5" w:rsidTr="007F76C5">
        <w:tc>
          <w:tcPr>
            <w:tcW w:w="2586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4075" cy="1533525"/>
                  <wp:effectExtent l="0" t="0" r="8975" b="0"/>
                  <wp:docPr id="18" name="Рисунок 7" descr="C:\Users\DNS\AppData\Local\Microsoft\Windows\Temporary Internet Files\Content.IE5\57ZMBX47\MC9002155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NS\AppData\Local\Microsoft\Windows\Temporary Internet Files\Content.IE5\57ZMBX47\MC9002155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0650" cy="1654589"/>
                  <wp:effectExtent l="19050" t="0" r="0" b="0"/>
                  <wp:docPr id="19" name="Рисунок 8" descr="C:\Users\DNS\AppData\Local\Microsoft\Windows\Temporary Internet Files\Content.IE5\4WARSV3O\MC9001916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NS\AppData\Local\Microsoft\Windows\Temporary Internet Files\Content.IE5\4WARSV3O\MC9001916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586" cy="165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2550" cy="1641775"/>
                  <wp:effectExtent l="19050" t="0" r="0" b="0"/>
                  <wp:docPr id="20" name="Рисунок 9" descr="C:\Users\DNS\AppData\Local\Microsoft\Windows\Temporary Internet Files\Content.IE5\WN43OYV3\MC9001130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NS\AppData\Local\Microsoft\Windows\Temporary Internet Files\Content.IE5\WN43OYV3\MC9001130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54" cy="1646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6C5" w:rsidTr="007F76C5">
        <w:tc>
          <w:tcPr>
            <w:tcW w:w="2586" w:type="dxa"/>
          </w:tcPr>
          <w:p w:rsid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1128" cy="1171575"/>
                  <wp:effectExtent l="19050" t="0" r="4772" b="0"/>
                  <wp:docPr id="21" name="Рисунок 10" descr="C:\Users\DNS\AppData\Local\Microsoft\Windows\Temporary Internet Files\Content.IE5\57ZMBX47\MC9001124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NS\AppData\Local\Microsoft\Windows\Temporary Internet Files\Content.IE5\57ZMBX47\MC9001124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79" cy="117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76C5" w:rsidRPr="007F76C5" w:rsidRDefault="007F76C5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04950" cy="1171575"/>
                  <wp:effectExtent l="19050" t="0" r="0" b="0"/>
                  <wp:docPr id="22" name="Рисунок 11" descr="C:\Users\DNS\AppData\Local\Microsoft\Windows\Temporary Internet Files\Content.IE5\4WARSV3O\MC9003312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NS\AppData\Local\Microsoft\Windows\Temporary Internet Files\Content.IE5\4WARSV3O\MC9003312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F76C5" w:rsidRPr="007F76C5" w:rsidRDefault="00E276B2" w:rsidP="003D6F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1466850"/>
                  <wp:effectExtent l="19050" t="0" r="0" b="0"/>
                  <wp:docPr id="23" name="Рисунок 12" descr="C:\Users\DNS\AppData\Local\Microsoft\Windows\Temporary Internet Files\Content.IE5\C02K62YF\MC9003826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NS\AppData\Local\Microsoft\Windows\Temporary Internet Files\Content.IE5\C02K62YF\MC9003826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6C5" w:rsidRPr="005461E4" w:rsidRDefault="007F76C5" w:rsidP="003D6F14">
      <w:pPr>
        <w:pStyle w:val="a3"/>
        <w:jc w:val="both"/>
        <w:rPr>
          <w:sz w:val="28"/>
          <w:szCs w:val="28"/>
        </w:rPr>
      </w:pPr>
    </w:p>
    <w:sectPr w:rsidR="007F76C5" w:rsidRPr="005461E4" w:rsidSect="002254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5ADD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0D0"/>
    <w:rsid w:val="0018060A"/>
    <w:rsid w:val="00193FE9"/>
    <w:rsid w:val="001951FB"/>
    <w:rsid w:val="0022545C"/>
    <w:rsid w:val="00311411"/>
    <w:rsid w:val="003511DF"/>
    <w:rsid w:val="003D6F14"/>
    <w:rsid w:val="00524805"/>
    <w:rsid w:val="005461E4"/>
    <w:rsid w:val="00617C77"/>
    <w:rsid w:val="006E5172"/>
    <w:rsid w:val="00771661"/>
    <w:rsid w:val="007960D0"/>
    <w:rsid w:val="007F6A4E"/>
    <w:rsid w:val="007F76C5"/>
    <w:rsid w:val="0086712B"/>
    <w:rsid w:val="009018BC"/>
    <w:rsid w:val="00945E60"/>
    <w:rsid w:val="009F1292"/>
    <w:rsid w:val="00A26412"/>
    <w:rsid w:val="00BE4306"/>
    <w:rsid w:val="00CA242C"/>
    <w:rsid w:val="00CB3358"/>
    <w:rsid w:val="00CC1B6B"/>
    <w:rsid w:val="00D21444"/>
    <w:rsid w:val="00D22F1F"/>
    <w:rsid w:val="00DC1966"/>
    <w:rsid w:val="00E276B2"/>
    <w:rsid w:val="00EA351E"/>
    <w:rsid w:val="00EC7AB1"/>
    <w:rsid w:val="00F6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0D0"/>
    <w:pPr>
      <w:keepNext/>
      <w:spacing w:before="40"/>
      <w:ind w:right="-289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960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60D0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960D0"/>
    <w:pPr>
      <w:spacing w:before="20"/>
      <w:ind w:right="-7"/>
      <w:jc w:val="both"/>
    </w:pPr>
    <w:rPr>
      <w:sz w:val="28"/>
    </w:rPr>
  </w:style>
  <w:style w:type="table" w:styleId="a4">
    <w:name w:val="Table Grid"/>
    <w:basedOn w:val="a1"/>
    <w:uiPriority w:val="59"/>
    <w:rsid w:val="0031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2013-02-17T10:13:00Z</dcterms:created>
  <dcterms:modified xsi:type="dcterms:W3CDTF">2014-01-20T09:01:00Z</dcterms:modified>
</cp:coreProperties>
</file>