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1" w:rsidRDefault="00A476B9" w:rsidP="00067CC1">
      <w:pPr>
        <w:pStyle w:val="1"/>
      </w:pPr>
      <w:bookmarkStart w:id="0" w:name="bookmark7"/>
      <w:bookmarkStart w:id="1" w:name="_GoBack"/>
      <w:r>
        <w:t>Современные информационные технологии в образовательном процессе</w:t>
      </w:r>
    </w:p>
    <w:bookmarkEnd w:id="1"/>
    <w:p w:rsidR="009471D1" w:rsidRDefault="009471D1" w:rsidP="00797F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1D1" w:rsidRDefault="009471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471D1" w:rsidRDefault="009471D1" w:rsidP="003B55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71D1" w:rsidRDefault="009471D1" w:rsidP="003B55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52721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9471D1" w:rsidRDefault="009471D1" w:rsidP="003B55DF">
          <w:pPr>
            <w:pStyle w:val="a6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9471D1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471D1" w:rsidRDefault="009471D1" w:rsidP="003B55DF">
          <w:pPr>
            <w:spacing w:line="360" w:lineRule="auto"/>
          </w:pPr>
        </w:p>
        <w:p w:rsidR="009471D1" w:rsidRDefault="009471D1" w:rsidP="003B55DF">
          <w:pPr>
            <w:spacing w:line="360" w:lineRule="auto"/>
          </w:pPr>
        </w:p>
        <w:p w:rsidR="009471D1" w:rsidRPr="009471D1" w:rsidRDefault="009471D1" w:rsidP="003B55DF">
          <w:pPr>
            <w:spacing w:line="360" w:lineRule="auto"/>
          </w:pPr>
        </w:p>
        <w:p w:rsidR="009471D1" w:rsidRPr="009471D1" w:rsidRDefault="009471D1" w:rsidP="003B55DF">
          <w:pPr>
            <w:pStyle w:val="11"/>
            <w:tabs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471D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471D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471D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22944295" w:history="1">
            <w:r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_Toc322944295 \h </w:instrText>
            </w:r>
            <w:r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Pr="009471D1" w:rsidRDefault="0085140D" w:rsidP="003B55DF">
          <w:pPr>
            <w:pStyle w:val="1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2944296" w:history="1"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I.</w:t>
            </w:r>
            <w:r w:rsidR="009471D1" w:rsidRPr="009471D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Технические средства обучения и воспитания и их классификация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_Toc322944296 \h </w:instrTex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Pr="009471D1" w:rsidRDefault="0085140D" w:rsidP="003B55DF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2944297" w:history="1"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9471D1" w:rsidRPr="009471D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Технические средства обучения и воспитания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_Toc322944297 \h </w:instrTex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Pr="009471D1" w:rsidRDefault="0085140D" w:rsidP="003B55DF">
          <w:pPr>
            <w:pStyle w:val="11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2944298" w:history="1"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9471D1" w:rsidRPr="009471D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Классификация технических средств обучения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_Toc322944298 \h </w:instrTex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Pr="009471D1" w:rsidRDefault="0085140D" w:rsidP="003B55DF">
          <w:pPr>
            <w:pStyle w:val="11"/>
            <w:tabs>
              <w:tab w:val="left" w:pos="440"/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2944299" w:history="1"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II.</w:t>
            </w:r>
            <w:r w:rsidR="009471D1" w:rsidRPr="009471D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Компьютерные технологии в процессе обучения и воспитания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_Toc322944299 \h </w:instrTex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Pr="009471D1" w:rsidRDefault="0085140D" w:rsidP="003B55DF">
          <w:pPr>
            <w:pStyle w:val="11"/>
            <w:tabs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2944300" w:history="1"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_Toc322944300 \h </w:instrTex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Pr="009471D1" w:rsidRDefault="0085140D" w:rsidP="003B55DF">
          <w:pPr>
            <w:pStyle w:val="11"/>
            <w:tabs>
              <w:tab w:val="right" w:leader="dot" w:pos="934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22944301" w:history="1">
            <w:r w:rsidR="009471D1" w:rsidRPr="009471D1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Используемая литература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_Toc322944301 \h </w:instrTex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5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9471D1" w:rsidRPr="009471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471D1" w:rsidRDefault="009471D1" w:rsidP="003B55DF">
          <w:pPr>
            <w:spacing w:line="360" w:lineRule="auto"/>
          </w:pPr>
          <w:r w:rsidRPr="009471D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476B9" w:rsidRDefault="00A476B9" w:rsidP="003B55D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66A3" w:rsidRPr="006A66A3" w:rsidRDefault="006A66A3" w:rsidP="003B55D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322944295"/>
      <w:r w:rsidRPr="006A66A3"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</w:p>
    <w:p w:rsidR="006A66A3" w:rsidRDefault="006A66A3" w:rsidP="003B55DF">
      <w:pPr>
        <w:spacing w:after="0" w:line="36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</w:p>
    <w:p w:rsidR="00EC64D0" w:rsidRDefault="00EC64D0" w:rsidP="003B55DF">
      <w:pPr>
        <w:spacing w:after="0" w:line="36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EC64D0">
        <w:rPr>
          <w:rFonts w:ascii="Times New Roman" w:hAnsi="Times New Roman" w:cs="Times New Roman"/>
          <w:sz w:val="28"/>
          <w:szCs w:val="28"/>
        </w:rPr>
        <w:t>...Педагог, желающий что-нибудь прочно запечатлеть в детской памяти, должен заботиться о том, чтобы как можно больше органов чувств — глаз, ухо, голос, чув</w:t>
      </w:r>
      <w:r w:rsidRPr="00EC64D0">
        <w:rPr>
          <w:rFonts w:ascii="Times New Roman" w:hAnsi="Times New Roman" w:cs="Times New Roman"/>
          <w:sz w:val="28"/>
          <w:szCs w:val="28"/>
        </w:rPr>
        <w:softHyphen/>
        <w:t>ство мускульных движений и даже, если это возможно, обоняние и вкус, приня</w:t>
      </w:r>
      <w:r>
        <w:rPr>
          <w:rFonts w:ascii="Times New Roman" w:hAnsi="Times New Roman" w:cs="Times New Roman"/>
          <w:sz w:val="28"/>
          <w:szCs w:val="28"/>
        </w:rPr>
        <w:t>ли участие в акте запоминания…</w:t>
      </w:r>
      <w:r w:rsidRPr="00E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D0" w:rsidRPr="00EC64D0" w:rsidRDefault="00EC64D0" w:rsidP="003B55DF">
      <w:pPr>
        <w:spacing w:after="0" w:line="36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EC64D0">
        <w:rPr>
          <w:rFonts w:ascii="Times New Roman" w:hAnsi="Times New Roman" w:cs="Times New Roman"/>
          <w:sz w:val="28"/>
          <w:szCs w:val="28"/>
        </w:rPr>
        <w:t>Чем более органов наших чувств принимает участие в восприятии какого-ли</w:t>
      </w:r>
      <w:r>
        <w:rPr>
          <w:rFonts w:ascii="Times New Roman" w:hAnsi="Times New Roman" w:cs="Times New Roman"/>
          <w:sz w:val="28"/>
          <w:szCs w:val="28"/>
        </w:rPr>
        <w:t>бо впечатления, или группы впе</w:t>
      </w:r>
      <w:r w:rsidRPr="00EC64D0">
        <w:rPr>
          <w:rFonts w:ascii="Times New Roman" w:hAnsi="Times New Roman" w:cs="Times New Roman"/>
          <w:sz w:val="28"/>
          <w:szCs w:val="28"/>
        </w:rPr>
        <w:t>чатлений, тем прочнее ложатся эти впечатления в на</w:t>
      </w:r>
      <w:r w:rsidRPr="00EC64D0">
        <w:rPr>
          <w:rFonts w:ascii="Times New Roman" w:hAnsi="Times New Roman" w:cs="Times New Roman"/>
          <w:sz w:val="28"/>
          <w:szCs w:val="28"/>
        </w:rPr>
        <w:softHyphen/>
        <w:t>шу механическую, нервную память, верн</w:t>
      </w:r>
      <w:r>
        <w:rPr>
          <w:rFonts w:ascii="Times New Roman" w:hAnsi="Times New Roman" w:cs="Times New Roman"/>
          <w:sz w:val="28"/>
          <w:szCs w:val="28"/>
        </w:rPr>
        <w:t>ее сохраняют</w:t>
      </w:r>
      <w:r w:rsidRPr="00EC64D0">
        <w:rPr>
          <w:rFonts w:ascii="Times New Roman" w:hAnsi="Times New Roman" w:cs="Times New Roman"/>
          <w:sz w:val="28"/>
          <w:szCs w:val="28"/>
        </w:rPr>
        <w:t>ся ею и легче потом вспоминаются.</w:t>
      </w:r>
    </w:p>
    <w:p w:rsidR="00EC64D0" w:rsidRPr="00EC64D0" w:rsidRDefault="00EC64D0" w:rsidP="003B55DF">
      <w:pPr>
        <w:spacing w:after="0" w:line="36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EC64D0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6A66A3" w:rsidRDefault="006A66A3" w:rsidP="003B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66A3" w:rsidRP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>Учитель должен иметь в виду</w:t>
      </w:r>
      <w:r w:rsidR="00797F1F">
        <w:rPr>
          <w:rFonts w:ascii="Times New Roman" w:hAnsi="Times New Roman" w:cs="Times New Roman"/>
          <w:sz w:val="28"/>
          <w:szCs w:val="28"/>
        </w:rPr>
        <w:t>, что, несмотря на ценнейшие до</w:t>
      </w:r>
      <w:r w:rsidRPr="006A66A3">
        <w:rPr>
          <w:rFonts w:ascii="Times New Roman" w:hAnsi="Times New Roman" w:cs="Times New Roman"/>
          <w:sz w:val="28"/>
          <w:szCs w:val="28"/>
        </w:rPr>
        <w:t>стоинства наглядности, неумелое ее использование может увести учеников от решения главной задачи, подменить учебную цель яр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ким средством, стать препятствием на пути к глубокому овладе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нию знаниями, к познанию существенных связей и закономерно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стей.</w:t>
      </w:r>
    </w:p>
    <w:p w:rsid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>Наглядность — универсальное средство обучения и воспитания, которое одинаково ценно для учащихся разных возрастных групп: Чем моложе ученики и воспитанники, тем необходимее и важнее ис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пользование наглядности. В старших классах ее роль столь же зна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чительна, но ее виды и пути использования меняются.</w:t>
      </w:r>
    </w:p>
    <w:p w:rsidR="006A66A3" w:rsidRP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>Приме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нение символических видов наглядности обогащает познание, способ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ствует развитию абстракции, обобщения, теоретического мышления.</w:t>
      </w:r>
    </w:p>
    <w:p w:rsidR="006A66A3" w:rsidRP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 xml:space="preserve">Но не всегда следует прибегать к применению наглядных средств или их большому количеству и разнообразию для создания живых и ярких </w:t>
      </w:r>
      <w:r w:rsidRPr="006A66A3">
        <w:rPr>
          <w:rFonts w:ascii="Times New Roman" w:hAnsi="Times New Roman" w:cs="Times New Roman"/>
          <w:sz w:val="28"/>
          <w:szCs w:val="28"/>
        </w:rPr>
        <w:lastRenderedPageBreak/>
        <w:t>образов. Кроме того, нередко трудно найти необходимое на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глядное средство. В таких случаях надо использовать явление аппер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цепции, т.е. зависимости восприятия от прошлого опыта, опоры на впечатления, которые уже были в</w:t>
      </w:r>
      <w:r>
        <w:rPr>
          <w:rFonts w:ascii="Times New Roman" w:hAnsi="Times New Roman" w:cs="Times New Roman"/>
          <w:sz w:val="28"/>
          <w:szCs w:val="28"/>
        </w:rPr>
        <w:t xml:space="preserve"> опыте учащихся. Апперцепция в о</w:t>
      </w:r>
      <w:r w:rsidRPr="006A66A3">
        <w:rPr>
          <w:rFonts w:ascii="Times New Roman" w:hAnsi="Times New Roman" w:cs="Times New Roman"/>
          <w:sz w:val="28"/>
          <w:szCs w:val="28"/>
        </w:rPr>
        <w:t>бучении необходима. Нецелесообразно приносить на урок предметы, известные учащимся, достаточно вызвать о них представления, чтобы опираться на столь же живые впечатления, которые нужны для актив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A66A3">
        <w:rPr>
          <w:rFonts w:ascii="Times New Roman" w:hAnsi="Times New Roman" w:cs="Times New Roman"/>
          <w:sz w:val="28"/>
          <w:szCs w:val="28"/>
        </w:rPr>
        <w:t>го восприятия и сознательного усвоения знаний.</w:t>
      </w:r>
    </w:p>
    <w:p w:rsidR="006A66A3" w:rsidRP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>Принципиально важным в наглядном обучении является пра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вильное использование слова, помогающего анализу наблюдаемого, уточняющего и организующего восприятие, прокладывающего путь к образованию отвлеченных поня</w:t>
      </w:r>
      <w:r>
        <w:rPr>
          <w:rFonts w:ascii="Times New Roman" w:hAnsi="Times New Roman" w:cs="Times New Roman"/>
          <w:sz w:val="28"/>
          <w:szCs w:val="28"/>
        </w:rPr>
        <w:t xml:space="preserve">тий. Исследованиями </w:t>
      </w:r>
      <w:r w:rsidRPr="006A66A3">
        <w:rPr>
          <w:rFonts w:ascii="Times New Roman" w:hAnsi="Times New Roman" w:cs="Times New Roman"/>
          <w:sz w:val="28"/>
          <w:szCs w:val="28"/>
        </w:rPr>
        <w:t>установлено несколько возможных форм сочетания слова и наглядности.</w:t>
      </w:r>
    </w:p>
    <w:p w:rsidR="006A66A3" w:rsidRP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>Таким образом, наглядность неоднородна. В зависимости от учеб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ной или воспитательной задачи, от уровня познавательной деятельно</w:t>
      </w:r>
      <w:r w:rsidRPr="006A66A3">
        <w:rPr>
          <w:rFonts w:ascii="Times New Roman" w:hAnsi="Times New Roman" w:cs="Times New Roman"/>
          <w:sz w:val="28"/>
          <w:szCs w:val="28"/>
        </w:rPr>
        <w:softHyphen/>
        <w:t>сти учащихся и характера их деятельности избирается тот или иной целесообразный вид наглядности.</w:t>
      </w:r>
    </w:p>
    <w:p w:rsidR="006A66A3" w:rsidRDefault="006A66A3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A3">
        <w:rPr>
          <w:rFonts w:ascii="Times New Roman" w:hAnsi="Times New Roman" w:cs="Times New Roman"/>
          <w:sz w:val="28"/>
          <w:szCs w:val="28"/>
        </w:rPr>
        <w:t>В педагогической практике кроме наглядных средств обучения и воспитания широко применяются технические средства</w:t>
      </w:r>
      <w:r w:rsidR="00A476B9">
        <w:rPr>
          <w:rFonts w:ascii="Times New Roman" w:hAnsi="Times New Roman" w:cs="Times New Roman"/>
          <w:sz w:val="28"/>
          <w:szCs w:val="28"/>
        </w:rPr>
        <w:t xml:space="preserve"> и современные информационные технологии.</w:t>
      </w:r>
    </w:p>
    <w:p w:rsidR="00EC64D0" w:rsidRDefault="00EC64D0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3A5" w:rsidRDefault="00F773A5" w:rsidP="003B55DF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322944296"/>
      <w:r w:rsidRPr="00CA13D5">
        <w:rPr>
          <w:rFonts w:ascii="Times New Roman" w:hAnsi="Times New Roman" w:cs="Times New Roman"/>
          <w:color w:val="auto"/>
        </w:rPr>
        <w:lastRenderedPageBreak/>
        <w:t>Технические средства обучения и воспитания и их классификация</w:t>
      </w:r>
      <w:bookmarkEnd w:id="0"/>
      <w:bookmarkEnd w:id="3"/>
    </w:p>
    <w:p w:rsidR="00CA13D5" w:rsidRDefault="00CA13D5" w:rsidP="003B55DF">
      <w:pPr>
        <w:pStyle w:val="1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4" w:name="_Toc322944297"/>
      <w:r w:rsidRPr="00CA13D5">
        <w:rPr>
          <w:rFonts w:ascii="Times New Roman" w:hAnsi="Times New Roman" w:cs="Times New Roman"/>
          <w:color w:val="auto"/>
        </w:rPr>
        <w:t>Технические средства обучения и воспитания</w:t>
      </w:r>
      <w:bookmarkEnd w:id="4"/>
    </w:p>
    <w:p w:rsidR="00CA13D5" w:rsidRPr="00CA13D5" w:rsidRDefault="00CA13D5" w:rsidP="003B55DF">
      <w:pPr>
        <w:pStyle w:val="a3"/>
        <w:spacing w:line="360" w:lineRule="auto"/>
        <w:ind w:left="855"/>
      </w:pP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Технические средства обучения — совокупность технических устройств с дидактическим обеспечением, приме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няемых в учебно-воспитательном процессе с целью его оптими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зации для предъявления и обработки информации. Технические средства обучения объединяют два понятия: технические устройст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ва (аппаратура) и дидактические средства обучения (носители ин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формации), которые с помощью этих устройств воспроизводятся.</w:t>
      </w: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Без соответствующей технической поддержки образовательных стандартов невозможно достигнуть необходимого уровня современною образования, создать условия для разностороннего развития личности.</w:t>
      </w: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Дидактические возможности технических средств обучения: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являются источником информации;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рационализируют формы преподнесения учебной информации;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повышают степень наглядности, конкретизируют понятия, яв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ления, события;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организуют и направляют восприятие;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обогащают круг представлений учащихся, удовлетворяют их любознательность;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наиболее полно отвечают научным и культурным интересам и запросам учащихся;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создают эмоциональное отношение к учебной информации;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усиливают интерес к учебе путем применения оригинальных, новых конструкций, технологий, машин, приборов;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делают доступным для учащихся такой материал, который без них недоступен;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 xml:space="preserve">активизируют познавательную деятельность, способствуют сознательному усвоению материала, развитию мышления, </w:t>
      </w:r>
      <w:r w:rsidR="00CA13D5">
        <w:rPr>
          <w:rFonts w:ascii="Times New Roman" w:hAnsi="Times New Roman" w:cs="Times New Roman"/>
          <w:sz w:val="28"/>
          <w:szCs w:val="28"/>
        </w:rPr>
        <w:t>пространст</w:t>
      </w:r>
      <w:r w:rsidRPr="00F773A5">
        <w:rPr>
          <w:rFonts w:ascii="Times New Roman" w:hAnsi="Times New Roman" w:cs="Times New Roman"/>
          <w:sz w:val="28"/>
          <w:szCs w:val="28"/>
        </w:rPr>
        <w:t>венного воображения, наблюдательности;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являются средством повторения, обобщения, систематизации и контроля знаний;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иллюстрируют связь теории с практикой;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создают условия для использования наиболее эффективных форм и методов обучения, реализации основных принципов целост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ного педагогического процесса и правил обучения (от простого к сложному, от близкого к далекому, от конкретного к абстрактному);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экономят учебное время, энергию преподавателя и учащихся за счет, уплотнения учебной информации и ускорения темпа путем пе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реложения на технику тех функций, которые она выполняет качест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веннее, чем учитель.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Экспериментально доказано, </w:t>
      </w:r>
      <w:r w:rsidR="00CA13D5">
        <w:rPr>
          <w:rFonts w:ascii="Times New Roman" w:hAnsi="Times New Roman" w:cs="Times New Roman"/>
          <w:sz w:val="28"/>
          <w:szCs w:val="28"/>
        </w:rPr>
        <w:t>что даже простой фильмоскоп эко</w:t>
      </w:r>
      <w:r w:rsidRPr="00F773A5">
        <w:rPr>
          <w:rFonts w:ascii="Times New Roman" w:hAnsi="Times New Roman" w:cs="Times New Roman"/>
          <w:sz w:val="28"/>
          <w:szCs w:val="28"/>
        </w:rPr>
        <w:t>номит 25 минут двухчасового занятия, кодоскоп (графопроектор) — до 30— 40% времени, отведенного на объяснение нового материала, а технические операции по воспроизведению графиков, таблиц, фор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мул — 15—20% учебного времени. </w:t>
      </w:r>
    </w:p>
    <w:p w:rsidR="00F773A5" w:rsidRPr="00F773A5" w:rsidRDefault="00A476B9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6B9">
        <w:rPr>
          <w:rFonts w:ascii="Times New Roman" w:hAnsi="Times New Roman" w:cs="Times New Roman"/>
          <w:sz w:val="28"/>
          <w:szCs w:val="28"/>
        </w:rPr>
        <w:t>Выделим основные д</w:t>
      </w:r>
      <w:r w:rsidR="00F773A5" w:rsidRPr="00A476B9">
        <w:rPr>
          <w:rFonts w:ascii="Times New Roman" w:hAnsi="Times New Roman" w:cs="Times New Roman"/>
          <w:sz w:val="28"/>
          <w:szCs w:val="28"/>
        </w:rPr>
        <w:t>идактические</w:t>
      </w:r>
      <w:r w:rsidR="00F773A5" w:rsidRPr="00F773A5">
        <w:rPr>
          <w:rFonts w:ascii="Times New Roman" w:hAnsi="Times New Roman" w:cs="Times New Roman"/>
          <w:sz w:val="28"/>
          <w:szCs w:val="28"/>
        </w:rPr>
        <w:t xml:space="preserve"> особенности технических средств обучения: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информационная насыщенность;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возможность преодолевать</w:t>
      </w:r>
      <w:r w:rsidR="00797F1F">
        <w:rPr>
          <w:rFonts w:ascii="Times New Roman" w:hAnsi="Times New Roman" w:cs="Times New Roman"/>
          <w:sz w:val="28"/>
          <w:szCs w:val="28"/>
        </w:rPr>
        <w:t xml:space="preserve"> существующие временные и прост</w:t>
      </w:r>
      <w:r w:rsidRPr="00F773A5">
        <w:rPr>
          <w:rFonts w:ascii="Times New Roman" w:hAnsi="Times New Roman" w:cs="Times New Roman"/>
          <w:sz w:val="28"/>
          <w:szCs w:val="28"/>
        </w:rPr>
        <w:t>ранственные границы;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возможность глубокого проникновения в сущность изучаемых явлений и процессов;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показ изучаемых явлений в развитии, динамике;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реальность отображения действительности;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выразительность, богатство изобразительных приемов, эмоци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ональная насыщенность.</w:t>
      </w:r>
    </w:p>
    <w:p w:rsid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 англоязычных источниках технические средства обучения на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зывают аудиовизуальными средствами, которые делятся на жесткие (</w:t>
      </w:r>
      <w:r w:rsidRPr="00F773A5">
        <w:rPr>
          <w:rFonts w:ascii="Times New Roman" w:hAnsi="Times New Roman" w:cs="Times New Roman"/>
          <w:sz w:val="28"/>
          <w:szCs w:val="28"/>
          <w:lang w:val="en-US"/>
        </w:rPr>
        <w:t>hardware</w:t>
      </w:r>
      <w:r w:rsidRPr="00F773A5">
        <w:rPr>
          <w:rFonts w:ascii="Times New Roman" w:hAnsi="Times New Roman" w:cs="Times New Roman"/>
          <w:sz w:val="28"/>
          <w:szCs w:val="28"/>
        </w:rPr>
        <w:t xml:space="preserve">) и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>мягкие (</w:t>
      </w:r>
      <w:r w:rsidRPr="00F773A5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F773A5">
        <w:rPr>
          <w:rFonts w:ascii="Times New Roman" w:hAnsi="Times New Roman" w:cs="Times New Roman"/>
          <w:sz w:val="28"/>
          <w:szCs w:val="28"/>
        </w:rPr>
        <w:t>). К жестким относятся магнитофоны, проекторы, телевизоры, компьютеры, к мягким — носители инфор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мации: грампластинки, магнитная лента, магнитные и оптические диски, слайды, кинофильмы.</w:t>
      </w:r>
    </w:p>
    <w:p w:rsidR="00CA13D5" w:rsidRDefault="00CA13D5" w:rsidP="003B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13D5" w:rsidRDefault="00CA13D5" w:rsidP="003B55DF">
      <w:pPr>
        <w:pStyle w:val="1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5" w:name="_Toc322944298"/>
      <w:r w:rsidRPr="00CA13D5">
        <w:rPr>
          <w:rFonts w:ascii="Times New Roman" w:hAnsi="Times New Roman" w:cs="Times New Roman"/>
          <w:color w:val="auto"/>
        </w:rPr>
        <w:lastRenderedPageBreak/>
        <w:t>Классификация технических средств обучения</w:t>
      </w:r>
      <w:bookmarkEnd w:id="5"/>
    </w:p>
    <w:p w:rsidR="00CA13D5" w:rsidRPr="00CA13D5" w:rsidRDefault="00CA13D5" w:rsidP="003B55DF">
      <w:pPr>
        <w:spacing w:line="360" w:lineRule="auto"/>
      </w:pP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 силу разнообразия их устройства, функциональных возможно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стей, способов предъявления информации классифицировать техни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ческие средства обучения довольно сложно. 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Перечислим основные классификации: 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1) по функциональному назначению (характеру ре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шаемых учебно-воспитательных задач); 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2) принципу устройства и работы;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 3) роду обучения; 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4) логике работы; </w:t>
      </w:r>
    </w:p>
    <w:p w:rsidR="00CA13D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5) характеру воздейст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вия на органы чувств; 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6) характеру предъявления информации.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По функциональному назначению их подразделяют на техничес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кие средства передачи учебной информации, контроля знаний, тре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нажерные, обучения и самообучения, вспомогательные. Кроме того, существуют комбинированные технические средства, совмещающие функции различного назначения.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Технические средства передачи </w:t>
      </w:r>
      <w:r w:rsidR="00797F1F">
        <w:rPr>
          <w:rFonts w:ascii="Times New Roman" w:hAnsi="Times New Roman" w:cs="Times New Roman"/>
          <w:sz w:val="28"/>
          <w:szCs w:val="28"/>
        </w:rPr>
        <w:t>информации: диапроекторы, графо</w:t>
      </w:r>
      <w:r w:rsidRPr="00F773A5">
        <w:rPr>
          <w:rFonts w:ascii="Times New Roman" w:hAnsi="Times New Roman" w:cs="Times New Roman"/>
          <w:sz w:val="28"/>
          <w:szCs w:val="28"/>
        </w:rPr>
        <w:t>проекторы (оверхеды), эпипроекторы, магнитофоны, радиоустановки, музыкальные центры (аудиосистемы), проигрыватели, радиоузлы, ки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нопроекторы и киноустановки, телевизоры, видеомагнитофоны, ком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пьютеры и т.п. Отличительной особенностью всех этих устройств яв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ляется преобразование информации, записанной на том или ином носителе, в удобную для восприятия форму.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Технические средства контроля объединяют</w:t>
      </w:r>
      <w:r w:rsidR="00797F1F">
        <w:rPr>
          <w:rFonts w:ascii="Times New Roman" w:hAnsi="Times New Roman" w:cs="Times New Roman"/>
          <w:sz w:val="28"/>
          <w:szCs w:val="28"/>
        </w:rPr>
        <w:t xml:space="preserve"> всевозможные техниче</w:t>
      </w:r>
      <w:r w:rsidRPr="00F773A5">
        <w:rPr>
          <w:rFonts w:ascii="Times New Roman" w:hAnsi="Times New Roman" w:cs="Times New Roman"/>
          <w:sz w:val="28"/>
          <w:szCs w:val="28"/>
        </w:rPr>
        <w:t>ские устройства и комплексы, позволяющие по определенной програм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ме и заданным критериям с той или иной степенью достоверности оце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нивать степень усвоения учебного материала. Контролирующие средства бывают индивидуальными и групповыми. Они отличаются типом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>обучающих программ и методом ввода ответа учащихся. По степени сложности контроля знаний они варьируются от простых карт, кассет и билетов автоматизированно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го контроля до специальных компьютерных программ. Однако примене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ние этих устройств, как показала практика, целесообразно лишь в узких пределах и не может заменить непосредственные контакты учителя </w:t>
      </w:r>
      <w:r w:rsidR="00CA13D5">
        <w:rPr>
          <w:rFonts w:ascii="Times New Roman" w:hAnsi="Times New Roman" w:cs="Times New Roman"/>
          <w:sz w:val="28"/>
          <w:szCs w:val="28"/>
        </w:rPr>
        <w:t>с</w:t>
      </w:r>
      <w:r w:rsidRPr="00F773A5">
        <w:rPr>
          <w:rFonts w:ascii="Times New Roman" w:hAnsi="Times New Roman" w:cs="Times New Roman"/>
          <w:sz w:val="28"/>
          <w:szCs w:val="28"/>
        </w:rPr>
        <w:t xml:space="preserve"> учащимися во время анализа и оценки результатов их работы.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Технические средства обучения и самообучения обеспечивают предъявление учебной информации обучаемым по определенным программам, заложенным в технические устройства, и самоконтроль усвоения знаний. Такие программы подают учебный материал не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большими дозами, после каждой следует контрольный вопрос. Ско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рость усвоения материала устанавливается в зависимости от индиви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дуальных возможностей, потребностей и способностей обучаемого. Обучающие программы бывают линейные, разветвленные и комбини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рованные. Линейные программы не зависят от правильности ответа по каждой порции материала. Разветвленные программы дают возмож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ность продвигаться по ним только при условии правильного ответа. Если ответ ошибочный, обучаемый возвращается программой к пр</w:t>
      </w:r>
      <w:r w:rsidR="00CA13D5">
        <w:rPr>
          <w:rFonts w:ascii="Times New Roman" w:hAnsi="Times New Roman" w:cs="Times New Roman"/>
          <w:sz w:val="28"/>
          <w:szCs w:val="28"/>
        </w:rPr>
        <w:t>е</w:t>
      </w:r>
      <w:r w:rsidRPr="00F773A5">
        <w:rPr>
          <w:rFonts w:ascii="Times New Roman" w:hAnsi="Times New Roman" w:cs="Times New Roman"/>
          <w:sz w:val="28"/>
          <w:szCs w:val="28"/>
        </w:rPr>
        <w:t>дыдущему материалу до тех пор, пока не будут ликвидированы воз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никшие пробелы в знаниях и не получены правильные ответы при каждом проверяющем вопросе. Комбинированные программы, как яс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 из их названия, сочетают оба варианта.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Тренажерные технические средства — специализированные учебно-тренировочные устройства, которые предназначены для формирования первоначальных умений и навыков. Тренажеры при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меняются на основе специально разработанных программ действий, составленных с учетом процесса моделирования осваиваемой дея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тельности. Они особенно широко используются в процессе обучения техническим специальностям.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Вспомогательные технические средства объединяют средства ма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лой автоматизации (механизации) и аппараты для вспомогательных целей: движущиеся ленточные классные доски, устройства для переме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щения карт,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>плакатов; для дистанционного управления комплексами технических средств и затемнения предметных кабинетов; радиоми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крофоны, микрофонная проводная техника, усилители, полиэкраны, плазменные панели, электронные доски, световые и электронные таб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лицы, устройства для переплета и ламинирования, видеокамеры, дик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тофоны, копировальные аппараты и т.п.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К комбинированным техническим средствам (универсальным), выполняющим несколько функций, относятся лингафонные устрой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ства, замкнутые учебные телевизионные и компьютерные системы.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По принципу устройства и работы они бывают механическими, электромеханическими, оптическими, звукотехническими, электрон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ными и комбинированными.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По логике работы они могут быть с линейной программой работы, т.е. не зависеть от обратной связи, и с разветвленной программой, обеспечивающей различные режимы работы в зависимости от каче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ства и объема обратной связи.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По характеру воздействия на о</w:t>
      </w:r>
      <w:r w:rsidR="00797F1F">
        <w:rPr>
          <w:rFonts w:ascii="Times New Roman" w:hAnsi="Times New Roman" w:cs="Times New Roman"/>
          <w:sz w:val="28"/>
          <w:szCs w:val="28"/>
        </w:rPr>
        <w:t>рганы чувств их разделяют на ви</w:t>
      </w:r>
      <w:r w:rsidRPr="00F773A5">
        <w:rPr>
          <w:rFonts w:ascii="Times New Roman" w:hAnsi="Times New Roman" w:cs="Times New Roman"/>
          <w:sz w:val="28"/>
          <w:szCs w:val="28"/>
        </w:rPr>
        <w:t>зуальные, аудиосредства и аудиовизуальные технические средства.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По характеру предъявления информации технические средства обучения делятся на экранные, звуковые и экранно-звуковые.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К техническим средствам обучения предъявляют разносторонние </w:t>
      </w:r>
      <w:r w:rsidR="00CA13D5">
        <w:rPr>
          <w:rFonts w:ascii="Times New Roman" w:hAnsi="Times New Roman" w:cs="Times New Roman"/>
          <w:sz w:val="28"/>
          <w:szCs w:val="28"/>
        </w:rPr>
        <w:t>т</w:t>
      </w:r>
      <w:r w:rsidRPr="00F773A5">
        <w:rPr>
          <w:rFonts w:ascii="Times New Roman" w:hAnsi="Times New Roman" w:cs="Times New Roman"/>
          <w:sz w:val="28"/>
          <w:szCs w:val="28"/>
        </w:rPr>
        <w:t>ребования: функциональные, пед</w:t>
      </w:r>
      <w:r w:rsidR="00A476B9">
        <w:rPr>
          <w:rFonts w:ascii="Times New Roman" w:hAnsi="Times New Roman" w:cs="Times New Roman"/>
          <w:sz w:val="28"/>
          <w:szCs w:val="28"/>
        </w:rPr>
        <w:t>агогические, эргономические, эс</w:t>
      </w:r>
      <w:r w:rsidRPr="00F773A5">
        <w:rPr>
          <w:rFonts w:ascii="Times New Roman" w:hAnsi="Times New Roman" w:cs="Times New Roman"/>
          <w:sz w:val="28"/>
          <w:szCs w:val="28"/>
        </w:rPr>
        <w:t>тетические, экономические.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ab/>
        <w:t>Функциональные — способн</w:t>
      </w:r>
      <w:r w:rsidR="00797F1F">
        <w:rPr>
          <w:rFonts w:ascii="Times New Roman" w:hAnsi="Times New Roman" w:cs="Times New Roman"/>
          <w:sz w:val="28"/>
          <w:szCs w:val="28"/>
        </w:rPr>
        <w:t>ость аппаратуры обеспечивать не</w:t>
      </w:r>
      <w:r w:rsidRPr="00F773A5">
        <w:rPr>
          <w:rFonts w:ascii="Times New Roman" w:hAnsi="Times New Roman" w:cs="Times New Roman"/>
          <w:sz w:val="28"/>
          <w:szCs w:val="28"/>
        </w:rPr>
        <w:t>обходимые режимы работы (громкость и качество звучания; вмести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мость кассет аудиовизуальных средств, достаточная для проведения занятия с минимумом перезарядок; универсальность прибора).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ab/>
        <w:t>Педагогические — соответствие возможностей технического средства тем формам и методам учебно-воспитательного процесса, которые согласуются с современными требованиями.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ab/>
        <w:t>Эргономические — удобство и безопасность эксплуатации; ми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нимальное количество операций при подготовке и работе с аппара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том; уровень шума; удобство осмотра, ремонта, транспортирования.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ab/>
        <w:t>Эстетические — гармония формы (наглядное выражение назначе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ния, масштаб, соразмерность); целостность композиции, товарный вид.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ab/>
        <w:t>Экономические — относительно невысокая стоимость при вы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соком качестве и долговечности технических средств.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Таким образом, можно сделать вывод, что технические средства обучения могут использоваться с любой дидактической целью на любом этапе процесса усвоения знаний. На этапе восприятия сигналы, воспри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нимаемые через органы чувств, подвергаются логической обработке, попадают в сферу абстрактного мышления. В итоге чувственные обра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зы включаются в суждения и умозаключения. Более полное использо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вание зрительных и слуховых анализаторов создает в этом случае ос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нову для успешного протекания следующего этапа процесса познания — осмысления. Кроме того, в этом случае применение техни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ческих средств оказывает воздействие на формирование и усвоение по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нятий, доказательность и обоснованность суждений и умозаключений, установление причинно-следственных связей и т.д. Объясняется это тем, что аудиовизуальные пособия влияют на создание условий, необ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ходимых для процесса мышления, лежащего в основе осмысливания.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6B9">
        <w:rPr>
          <w:rFonts w:ascii="Times New Roman" w:hAnsi="Times New Roman" w:cs="Times New Roman"/>
          <w:sz w:val="28"/>
          <w:szCs w:val="28"/>
        </w:rPr>
        <w:t>В запоминании как логическом завершении процесса усвоения</w:t>
      </w:r>
      <w:r w:rsidRPr="00F773A5">
        <w:rPr>
          <w:rFonts w:ascii="Times New Roman" w:hAnsi="Times New Roman" w:cs="Times New Roman"/>
          <w:sz w:val="28"/>
          <w:szCs w:val="28"/>
        </w:rPr>
        <w:t xml:space="preserve"> технические средства также играют большую роль. Они способству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ют закреплению полученных знаний, создавая яркие опорные мо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менты, помогают запечатлеть логическую нить материала, система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тизировать изученный материал.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Велико значение технических средств и на этапе применения знаний. Уже говорилось, что существуют специальные тренажеры, компьютер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ные программы, направленные на выработку умений и навыков, специ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альное использование для этих целей статических и звуковых средств.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>Каждым учителем должно уч</w:t>
      </w:r>
      <w:r w:rsidR="0051583D">
        <w:rPr>
          <w:rFonts w:ascii="Times New Roman" w:hAnsi="Times New Roman" w:cs="Times New Roman"/>
          <w:sz w:val="28"/>
          <w:szCs w:val="28"/>
        </w:rPr>
        <w:t>итываться эмоциональное воздей</w:t>
      </w:r>
      <w:r w:rsidRPr="00F773A5">
        <w:rPr>
          <w:rFonts w:ascii="Times New Roman" w:hAnsi="Times New Roman" w:cs="Times New Roman"/>
          <w:sz w:val="28"/>
          <w:szCs w:val="28"/>
        </w:rPr>
        <w:t>ствие технических средств. Если ему важно сконцентрировать внима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ние учащихся на содерж</w:t>
      </w:r>
      <w:r w:rsidR="0051583D">
        <w:rPr>
          <w:rFonts w:ascii="Times New Roman" w:hAnsi="Times New Roman" w:cs="Times New Roman"/>
          <w:sz w:val="28"/>
          <w:szCs w:val="28"/>
        </w:rPr>
        <w:t>ании предлагаемого материала, то сила эмо</w:t>
      </w:r>
      <w:r w:rsidRPr="00F773A5">
        <w:rPr>
          <w:rFonts w:ascii="Times New Roman" w:hAnsi="Times New Roman" w:cs="Times New Roman"/>
          <w:sz w:val="28"/>
          <w:szCs w:val="28"/>
        </w:rPr>
        <w:t>ционального воздействия вызывае</w:t>
      </w:r>
      <w:r w:rsidR="0051583D">
        <w:rPr>
          <w:rFonts w:ascii="Times New Roman" w:hAnsi="Times New Roman" w:cs="Times New Roman"/>
          <w:sz w:val="28"/>
          <w:szCs w:val="28"/>
        </w:rPr>
        <w:t>т интерес и положительный эмоци</w:t>
      </w:r>
      <w:r w:rsidRPr="00F773A5">
        <w:rPr>
          <w:rFonts w:ascii="Times New Roman" w:hAnsi="Times New Roman" w:cs="Times New Roman"/>
          <w:sz w:val="28"/>
          <w:szCs w:val="28"/>
        </w:rPr>
        <w:t>ональный настрой на восприятие</w:t>
      </w:r>
      <w:r w:rsidR="0051583D">
        <w:rPr>
          <w:rFonts w:ascii="Times New Roman" w:hAnsi="Times New Roman" w:cs="Times New Roman"/>
          <w:sz w:val="28"/>
          <w:szCs w:val="28"/>
        </w:rPr>
        <w:t>, но избыток эмоциональности за</w:t>
      </w:r>
      <w:r w:rsidRPr="00F773A5">
        <w:rPr>
          <w:rFonts w:ascii="Times New Roman" w:hAnsi="Times New Roman" w:cs="Times New Roman"/>
          <w:sz w:val="28"/>
          <w:szCs w:val="28"/>
        </w:rPr>
        <w:t>труднит усвоение и осмысление осн</w:t>
      </w:r>
      <w:r w:rsidR="0051583D">
        <w:rPr>
          <w:rFonts w:ascii="Times New Roman" w:hAnsi="Times New Roman" w:cs="Times New Roman"/>
          <w:sz w:val="28"/>
          <w:szCs w:val="28"/>
        </w:rPr>
        <w:t>овного материала. Если использу</w:t>
      </w:r>
      <w:r w:rsidRPr="00F773A5">
        <w:rPr>
          <w:rFonts w:ascii="Times New Roman" w:hAnsi="Times New Roman" w:cs="Times New Roman"/>
          <w:sz w:val="28"/>
          <w:szCs w:val="28"/>
        </w:rPr>
        <w:t>емый материал должен вызвать определенные чувства и переживания (на уроках чтения и литературы, истории, на воспитательных заняти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ях и др.), решающим оказывается именно эмоциональный потенциал используемого средства. Цвет, умеренное музыкальное сопровожде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ние, четкий и продуманный дикторский или учительский коммента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рий имеют большое значение при восприятии любых технических средств и новых информационных технологий обучения, что не ис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ключает использования только наг</w:t>
      </w:r>
      <w:r w:rsidR="0051583D">
        <w:rPr>
          <w:rFonts w:ascii="Times New Roman" w:hAnsi="Times New Roman" w:cs="Times New Roman"/>
          <w:sz w:val="28"/>
          <w:szCs w:val="28"/>
        </w:rPr>
        <w:t>лядной или только звуковой пере</w:t>
      </w:r>
      <w:r w:rsidRPr="00F773A5">
        <w:rPr>
          <w:rFonts w:ascii="Times New Roman" w:hAnsi="Times New Roman" w:cs="Times New Roman"/>
          <w:sz w:val="28"/>
          <w:szCs w:val="28"/>
        </w:rPr>
        <w:t>дачи информации в зависимости от задач урока, содержания материа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ла, возраста, имеющегося у детей опыта и т. п.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Одной из актуальнейших и сло</w:t>
      </w:r>
      <w:r w:rsidR="0051583D">
        <w:rPr>
          <w:rFonts w:ascii="Times New Roman" w:hAnsi="Times New Roman" w:cs="Times New Roman"/>
          <w:sz w:val="28"/>
          <w:szCs w:val="28"/>
        </w:rPr>
        <w:t>жнейших проблем в учебно-воспи</w:t>
      </w:r>
      <w:r w:rsidRPr="00F773A5">
        <w:rPr>
          <w:rFonts w:ascii="Times New Roman" w:hAnsi="Times New Roman" w:cs="Times New Roman"/>
          <w:sz w:val="28"/>
          <w:szCs w:val="28"/>
        </w:rPr>
        <w:t>тательном взаимодействии воспитателя и воспитанника является при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влечение и сохранение детского внимания на протяжении всего урока или воспитательного занятия. К.Д. Ушинский считал внимание учени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ка чрезвычайно важным фактором, способствующим успешности вос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питания и обучения. По его мнению, каждый воспитатель должен быть в состоянии обратить внимание ученика на желаемый предмет. Техни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ческие средства обучения обладают значительными возможностями для привлечения и удержания детского внимания.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Используя их, необходимо учитывать психологические особенности внимания. Сосредоточенность — удержание внимания на одном объек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те. Устойчивость внимания, которая даже при активной работе с изуча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емым объектом может сохраняться у детей 15—20 минут, а потом требу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ются его переключение, краткий отдых. Объем внимания — количество объектов, символов, воспринимаемых одновременно с достаточной яс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ностью, что в норме составляет 7±2. Распределение внимания — одновре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менное внимание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>к нескольким объектам и одновременное полное их восприятие. У детей оно как раз не очень развито, поэтому часто в под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готовке экранных пособий используют принцип «фон и фигура», когда изучаемый объект выделяется крупнее всего, что изображено на экране, чтобы усилить внимание именно к нему, так как на общем фоне ученик не охватывает многие его необходимые характеристики. Переключение — перемещение внимания с одного объекта на другой. При демонстрации наглядных пособий в виде карт, плакатов и т.п. управлять направленно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стью внимания всех учеников класса сложно. Технические средства поз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воляют давать информацию в нужной последовательности и в нужных пропорциях, акцентируя внимание на тех частях объекта, которые в дан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ный момент являются предметом обсуждения. Такое организованное управление вниманием школьников способствует формированию у них важнейшего общеучебного умения — умения наблюдать.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Технические средства обучения помогают развивать у учащихся умение сравнивать, анализировать, делать выводы, поскольку раз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личные формы наглядности позволяют дать разные ракурсы изучае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мых объектов, довести до логического конца неправильные рассуж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дения ученика, что является чрезвычайно убедительным, но не всегда достигается словом учителя. Практически и традиционные, и совре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менные технические средства обучения и воспитания обладают воз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можностями развития творческих способностей учащихся и усвое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ния ими знаний на высоком уровне осмысления и интерпретации. Они позволяют широко использовать различные пособия, в которых школьники в процессе усвоения информации или ее закрепления и обобщения могут что-либо дописывать, дорисовывать, заполнять, а также составлять учебные пособия самостоятельно и защищать их на уроках. Учащиеся с помощью тех</w:t>
      </w:r>
      <w:r w:rsidR="00797F1F">
        <w:rPr>
          <w:rFonts w:ascii="Times New Roman" w:hAnsi="Times New Roman" w:cs="Times New Roman"/>
          <w:sz w:val="28"/>
          <w:szCs w:val="28"/>
        </w:rPr>
        <w:t>нических средств способны форму</w:t>
      </w:r>
      <w:r w:rsidRPr="00F773A5">
        <w:rPr>
          <w:rFonts w:ascii="Times New Roman" w:hAnsi="Times New Roman" w:cs="Times New Roman"/>
          <w:sz w:val="28"/>
          <w:szCs w:val="28"/>
        </w:rPr>
        <w:t>лировать свои вопросы, запросить у компьютера помощь, определять оптимальный для себя темп изучения материала и возвращаться к пройденному столько раз и в таком объеме, сколько им нужно.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>Типичные педагогические ошибки, снижающие эффективность</w:t>
      </w:r>
      <w:r w:rsidR="00A476B9">
        <w:rPr>
          <w:rFonts w:ascii="Times New Roman" w:hAnsi="Times New Roman" w:cs="Times New Roman"/>
          <w:sz w:val="28"/>
          <w:szCs w:val="28"/>
        </w:rPr>
        <w:t xml:space="preserve"> применения технических средств, в основном, сводятся к следующим характеристикам: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недостаточная методическая подготовленность учителя;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неправильное определение дидактической роли и места аудио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визуальных пособий на уроках, несоответствие выразительных воз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можностей аудиовизуальных средств их дидактической значимости;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бесплановость, случайность применения;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перегруженность урока или воспитательного занятия техниче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скими средствами, превращение их в зрительно-звуковую, литера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турно-музыкальную композицию.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Средства наглядности, демонстрируемые с помощью техничес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ких устройств, могут служить основой для самостоятельной работы учащихся, что позволяет: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научить работать с различными источниками информации;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разнообразить формы самостоятельной работы;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научить самоконтролю и самокорректированию познаватель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ной деятельности.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Из вышесказанного вытекает, что технические средства обучения имеют четкое целевое назначение в учебно-воспитательном процессе, определяемое прежде всего их содержанием (литературным, истори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ческим, биологическим, географическим и т.д.), характером и слож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ностью материала, которые определяют возрастные рамки их приме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нения, местом в процессе обучения или воспитания (подготовить к восприятию нового, передать новую информацию, проиллюстриро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вать, способствовать выработке общих представлений или системы понятий и суждений, закрепить, обобщить или проверить уровень ус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воения полученных знаний или вырабатываемых умений и навыков).</w:t>
      </w:r>
    </w:p>
    <w:p w:rsidR="0051583D" w:rsidRDefault="0051583D" w:rsidP="003B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bookmark8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3A5" w:rsidRDefault="00F773A5" w:rsidP="003B55DF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322944299"/>
      <w:r w:rsidRPr="0051583D">
        <w:rPr>
          <w:rFonts w:ascii="Times New Roman" w:hAnsi="Times New Roman" w:cs="Times New Roman"/>
          <w:color w:val="auto"/>
        </w:rPr>
        <w:lastRenderedPageBreak/>
        <w:t>Компьютерные технологии в процессе обучения и воспитания</w:t>
      </w:r>
      <w:bookmarkEnd w:id="6"/>
      <w:bookmarkEnd w:id="7"/>
    </w:p>
    <w:p w:rsidR="0051583D" w:rsidRPr="0051583D" w:rsidRDefault="0051583D" w:rsidP="003B55DF">
      <w:pPr>
        <w:pStyle w:val="a3"/>
        <w:spacing w:line="360" w:lineRule="auto"/>
        <w:ind w:left="1080"/>
      </w:pP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Персональный компьютер — это универсальное обучающее средство. Он с успехом может быть использован на самых различных по содер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жанию и организации учебных и внеклассных занятиях. При этом он хорошо вписывается в рамки традиционного обучения с широким ис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пользованием всего арсенала средств обучения. Компьютер может способствовать активному включению учащегося в учебный процесс, поддерживать интерес, помогать пониманию и запоминанию учебно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го материала. Кроме того, вся современная проекционная аппаратура является мультимедийной (многофункциональной). Многие ее моде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ли сопряжены с компьютерами, которые тоже представляют собой мультимедийное устройство. Термин «медиа» происходит от латин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ского слова </w:t>
      </w:r>
      <w:r w:rsidRPr="00F773A5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F773A5">
        <w:rPr>
          <w:rFonts w:ascii="Times New Roman" w:hAnsi="Times New Roman" w:cs="Times New Roman"/>
          <w:sz w:val="28"/>
          <w:szCs w:val="28"/>
        </w:rPr>
        <w:t>, переводимого как «среда, или носитель информа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ции». Мультимедиа означает возможность работы с информацией в различных видах, а не только в цифровом, как у обычных компьюте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ров. Прежде всего, здесь имеется</w:t>
      </w:r>
      <w:r w:rsidR="00797F1F">
        <w:rPr>
          <w:rFonts w:ascii="Times New Roman" w:hAnsi="Times New Roman" w:cs="Times New Roman"/>
          <w:sz w:val="28"/>
          <w:szCs w:val="28"/>
        </w:rPr>
        <w:t xml:space="preserve"> в виду звуковая и видеоинформац</w:t>
      </w:r>
      <w:r w:rsidRPr="00F773A5">
        <w:rPr>
          <w:rFonts w:ascii="Times New Roman" w:hAnsi="Times New Roman" w:cs="Times New Roman"/>
          <w:sz w:val="28"/>
          <w:szCs w:val="28"/>
        </w:rPr>
        <w:t>ия. Мультимедиа</w:t>
      </w:r>
      <w:r w:rsidR="00797F1F">
        <w:rPr>
          <w:rFonts w:ascii="Times New Roman" w:hAnsi="Times New Roman" w:cs="Times New Roman"/>
          <w:sz w:val="28"/>
          <w:szCs w:val="28"/>
        </w:rPr>
        <w:t xml:space="preserve"> компьютеры — компьютеры с сово</w:t>
      </w:r>
      <w:r w:rsidRPr="00F773A5">
        <w:rPr>
          <w:rFonts w:ascii="Times New Roman" w:hAnsi="Times New Roman" w:cs="Times New Roman"/>
          <w:sz w:val="28"/>
          <w:szCs w:val="28"/>
        </w:rPr>
        <w:t>купностью программных и аппаратных средств, позволяющие воспроизводить звуковую (музыка, речь и др.), а также видеоин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формацию (видеоролики, анимационные фильмы и др.).</w:t>
      </w: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На экране компьютера можно создать любой несложный учебный материал и тут же размножить его на принтере и разд</w:t>
      </w:r>
      <w:r w:rsidR="0051583D">
        <w:rPr>
          <w:rFonts w:ascii="Times New Roman" w:hAnsi="Times New Roman" w:cs="Times New Roman"/>
          <w:sz w:val="28"/>
          <w:szCs w:val="28"/>
        </w:rPr>
        <w:t>ать детям, например, для индиви</w:t>
      </w:r>
      <w:r w:rsidRPr="00F773A5">
        <w:rPr>
          <w:rFonts w:ascii="Times New Roman" w:hAnsi="Times New Roman" w:cs="Times New Roman"/>
          <w:sz w:val="28"/>
          <w:szCs w:val="28"/>
        </w:rPr>
        <w:t xml:space="preserve">дуальной работы в классе или как индивидуализированные домашние задания. Видеокамеру можно направить на любой объект: предметы, иллюстрации, даже некрупные живые объекты. Например, школьная тетрадь с выполненной работой тут </w:t>
      </w:r>
      <w:r w:rsidR="0051583D">
        <w:rPr>
          <w:rFonts w:ascii="Times New Roman" w:hAnsi="Times New Roman" w:cs="Times New Roman"/>
          <w:sz w:val="28"/>
          <w:szCs w:val="28"/>
        </w:rPr>
        <w:t>же появится на экране демонстра</w:t>
      </w:r>
      <w:r w:rsidRPr="00F773A5">
        <w:rPr>
          <w:rFonts w:ascii="Times New Roman" w:hAnsi="Times New Roman" w:cs="Times New Roman"/>
          <w:sz w:val="28"/>
          <w:szCs w:val="28"/>
        </w:rPr>
        <w:t>ционного телевизора, и учитель может показать любые ошибки, об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разцы выполнения тех или иных заданий и т.п. Все, что видят на эк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ране своего телевизора учащиеся, одновременно видит и учитель. Это позволяет использовать всю аппаратуру не сходя с места. Аппаратура </w:t>
      </w:r>
      <w:r w:rsidR="00BB78E8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таким образом, чтобы, </w:t>
      </w:r>
      <w:r w:rsidR="0051583D">
        <w:rPr>
          <w:rFonts w:ascii="Times New Roman" w:hAnsi="Times New Roman" w:cs="Times New Roman"/>
          <w:sz w:val="28"/>
          <w:szCs w:val="28"/>
        </w:rPr>
        <w:t>работая с ней, учитель имел воз</w:t>
      </w:r>
      <w:r w:rsidRPr="00F773A5">
        <w:rPr>
          <w:rFonts w:ascii="Times New Roman" w:hAnsi="Times New Roman" w:cs="Times New Roman"/>
          <w:sz w:val="28"/>
          <w:szCs w:val="28"/>
        </w:rPr>
        <w:t>можность видеть весь класс. К системе имеющихся аппаратов можно подсоединять любые мультимедийные средства, что делает возможно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сти их использования неограниченными.</w:t>
      </w: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Во многих школах создаются медиатеки — информационные цен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тры, содержащие помимо печатной продукции аудио- и видеокниги (альбомы с оптическими дисками), компьютер</w:t>
      </w:r>
      <w:r w:rsidR="0051583D">
        <w:rPr>
          <w:rFonts w:ascii="Times New Roman" w:hAnsi="Times New Roman" w:cs="Times New Roman"/>
          <w:sz w:val="28"/>
          <w:szCs w:val="28"/>
        </w:rPr>
        <w:t>ные программы на флоппи- и мини</w:t>
      </w:r>
      <w:r w:rsidRPr="00F773A5">
        <w:rPr>
          <w:rFonts w:ascii="Times New Roman" w:hAnsi="Times New Roman" w:cs="Times New Roman"/>
          <w:sz w:val="28"/>
          <w:szCs w:val="28"/>
        </w:rPr>
        <w:t>дисках..</w:t>
      </w:r>
    </w:p>
    <w:p w:rsidR="00F773A5" w:rsidRPr="00F773A5" w:rsidRDefault="00F773A5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Возможности применения компьютера очень широки: от спра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вочной системы до средства моделирования ситуаций и деятельнос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ти в виртуальном мире.</w:t>
      </w:r>
    </w:p>
    <w:p w:rsidR="00F773A5" w:rsidRPr="00F773A5" w:rsidRDefault="00A476B9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основные з</w:t>
      </w:r>
      <w:r w:rsidR="00F773A5" w:rsidRPr="00F773A5">
        <w:rPr>
          <w:rFonts w:ascii="Times New Roman" w:hAnsi="Times New Roman" w:cs="Times New Roman"/>
          <w:sz w:val="28"/>
          <w:szCs w:val="28"/>
        </w:rPr>
        <w:t>адачи применения компьютера в обучении: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обеспечение обратной связи в процессе обучения;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обеспечение индивидуализации учебного процесса;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повышение наглядности учебного процесса;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поиск информации из самых широких источников;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моделирование изучаемых процессов или явлений;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организация коллективной и групповой работы.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Приведем основные аспекты, о которых надо помнить при анали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зе обучающей компьютерной программы и ее применении: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психологический — как повлияет данная программа на мотивацию учения, отношение к предмету, повысит или снизит интерес к нему» не возникнет ли у учащихся неверие в свои силы из-за трудных, не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понятно сформулированных или нетрадиционных требований, предъявляемых машиной;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педагогический — насколько программа отвечает общей направ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ленности школьного курса и способствует выработке у учащихся правильных представлений об окружающем мире;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методический — способствует ли программа лучшему усвоению материала, оправдан ли выбор предлагаемых ученику заданий, пра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вильно ли методически подается материал;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>организационный — рационально ли спланированы уроки с при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менением компьютера и новых информационных технологий, доста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точно ли предоставляется ученикам машинного времени для выпол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нения самостоятельных работ.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Следует помнить, что компьютеры в </w:t>
      </w:r>
      <w:r w:rsidR="00797F1F">
        <w:rPr>
          <w:rFonts w:ascii="Times New Roman" w:hAnsi="Times New Roman" w:cs="Times New Roman"/>
          <w:sz w:val="28"/>
          <w:szCs w:val="28"/>
        </w:rPr>
        <w:t>обучении надо использовать толь</w:t>
      </w:r>
      <w:r w:rsidRPr="00F773A5">
        <w:rPr>
          <w:rFonts w:ascii="Times New Roman" w:hAnsi="Times New Roman" w:cs="Times New Roman"/>
          <w:sz w:val="28"/>
          <w:szCs w:val="28"/>
        </w:rPr>
        <w:t>ко тогда, когда они обеспечивают получение знаний, которые невозможно или достаточно сложно получить при бескомпьютерных технологиях. Очень важно построить обучение таким образом, чтобы ученик понимал, что задачу решает он, а не машина, что только он несет ответственность за последствия принятого решения. Школьники теряют интерес к работе, ес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ли в конце урока уничтожаются плоды их труда, поэтому необходимо ис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пользовать выполненную ими работу на уроках при создании программ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ных продуктов или разработке методических материалов.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Очень важны в учебном процесс</w:t>
      </w:r>
      <w:r w:rsidR="00797F1F">
        <w:rPr>
          <w:rFonts w:ascii="Times New Roman" w:hAnsi="Times New Roman" w:cs="Times New Roman"/>
          <w:sz w:val="28"/>
          <w:szCs w:val="28"/>
        </w:rPr>
        <w:t>е программные средства без одно</w:t>
      </w:r>
      <w:r w:rsidRPr="00F773A5">
        <w:rPr>
          <w:rFonts w:ascii="Times New Roman" w:hAnsi="Times New Roman" w:cs="Times New Roman"/>
          <w:sz w:val="28"/>
          <w:szCs w:val="28"/>
        </w:rPr>
        <w:t>значной логики действий, жестких предписаний, предоставляющие ученику свободу выбора того или иного способа изучения материала, рационального уровня сложности, самостоятельного определения формы помощи при возникновении затруднений.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Из различных видов технических средств обучения, применяемых до настоящего времени, только компьютер решает такие задачи, как: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адаптивность учебного материала (в зависимости от индивиду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альных особенностей учащихся);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многотерминальность (одновременная работа группы пользо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вателей);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интерактивность (взаимодействие технических средств обуче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ния (ТСО) и учащегося, имитирующее в известной степени естест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венное общение);</w:t>
      </w:r>
    </w:p>
    <w:p w:rsidR="00F773A5" w:rsidRPr="00F773A5" w:rsidRDefault="00F773A5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—</w:t>
      </w:r>
      <w:r w:rsidRPr="00F773A5">
        <w:rPr>
          <w:rFonts w:ascii="Times New Roman" w:hAnsi="Times New Roman" w:cs="Times New Roman"/>
          <w:sz w:val="28"/>
          <w:szCs w:val="28"/>
        </w:rPr>
        <w:tab/>
        <w:t>подконтрольность индивидуальной работы учащихся во внеау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диторное время.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Компьютеры способны решать те же методические задачи, что и Традиционные технические средс</w:t>
      </w:r>
      <w:r w:rsidR="00797F1F">
        <w:rPr>
          <w:rFonts w:ascii="Times New Roman" w:hAnsi="Times New Roman" w:cs="Times New Roman"/>
          <w:sz w:val="28"/>
          <w:szCs w:val="28"/>
        </w:rPr>
        <w:t>тва обучения. Но в условиях ком</w:t>
      </w:r>
      <w:r w:rsidRPr="00F773A5">
        <w:rPr>
          <w:rFonts w:ascii="Times New Roman" w:hAnsi="Times New Roman" w:cs="Times New Roman"/>
          <w:sz w:val="28"/>
          <w:szCs w:val="28"/>
        </w:rPr>
        <w:t>пьютерного обучения задействована более мощная, совершенная и</w:t>
      </w:r>
      <w:r w:rsidR="0051583D">
        <w:rPr>
          <w:rFonts w:ascii="Times New Roman" w:hAnsi="Times New Roman" w:cs="Times New Roman"/>
          <w:sz w:val="28"/>
          <w:szCs w:val="28"/>
        </w:rPr>
        <w:t xml:space="preserve"> </w:t>
      </w:r>
      <w:r w:rsidRPr="00F773A5">
        <w:rPr>
          <w:rFonts w:ascii="Times New Roman" w:hAnsi="Times New Roman" w:cs="Times New Roman"/>
          <w:sz w:val="28"/>
          <w:szCs w:val="28"/>
        </w:rPr>
        <w:t xml:space="preserve">быстродействующая техника. Компьютер осуществляет обучение в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>диалоговом (техническое средство — учащийся) режиме. Его учебные материалы (учебные компьютерные программы) способны полнее и глубже адаптироваться к индивидуальным особенностям учащихся.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Выбор способа использования</w:t>
      </w:r>
      <w:r w:rsidR="0051583D">
        <w:rPr>
          <w:rFonts w:ascii="Times New Roman" w:hAnsi="Times New Roman" w:cs="Times New Roman"/>
          <w:sz w:val="28"/>
          <w:szCs w:val="28"/>
        </w:rPr>
        <w:t xml:space="preserve"> компьютера прямо зависит от ди</w:t>
      </w:r>
      <w:r w:rsidRPr="00F773A5">
        <w:rPr>
          <w:rFonts w:ascii="Times New Roman" w:hAnsi="Times New Roman" w:cs="Times New Roman"/>
          <w:sz w:val="28"/>
          <w:szCs w:val="28"/>
        </w:rPr>
        <w:t>дактической задачи.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Обучающие компьютерные программы по целям и задачам де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лятся на иллюстрирующие, консультирующие, программы-тренаже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ры, программы обучающего контроля, операционные среды.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Одни из них предназначены для закрепления знаний и умений, другие ориентированы на усвоение новых понятий. Есть обучающие программы, которые позволяют учащимся стать непосредственными участниками открытий, композиторами или художниками.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Программы проблемного обуч</w:t>
      </w:r>
      <w:r w:rsidR="00797F1F">
        <w:rPr>
          <w:rFonts w:ascii="Times New Roman" w:hAnsi="Times New Roman" w:cs="Times New Roman"/>
          <w:sz w:val="28"/>
          <w:szCs w:val="28"/>
        </w:rPr>
        <w:t>ения обладают большими возможно</w:t>
      </w:r>
      <w:r w:rsidRPr="00F773A5">
        <w:rPr>
          <w:rFonts w:ascii="Times New Roman" w:hAnsi="Times New Roman" w:cs="Times New Roman"/>
          <w:sz w:val="28"/>
          <w:szCs w:val="28"/>
        </w:rPr>
        <w:t>стями. В трудовом и профессиональном обучении особенно полезны программы, моделирующие и а</w:t>
      </w:r>
      <w:r w:rsidR="00797F1F">
        <w:rPr>
          <w:rFonts w:ascii="Times New Roman" w:hAnsi="Times New Roman" w:cs="Times New Roman"/>
          <w:sz w:val="28"/>
          <w:szCs w:val="28"/>
        </w:rPr>
        <w:t>нализирующие конкретные ситуа</w:t>
      </w:r>
      <w:r w:rsidRPr="00F773A5">
        <w:rPr>
          <w:rFonts w:ascii="Times New Roman" w:hAnsi="Times New Roman" w:cs="Times New Roman"/>
          <w:sz w:val="28"/>
          <w:szCs w:val="28"/>
        </w:rPr>
        <w:t>ции, так как они способствуют развитию умения принимать реше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ния в различных обстоятельствах.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Учебные игровые программы помогают формированию мотивации учения, стимулируют инициативу и творческое мышление, развивают умение совместно действовать, подчинять свои интересы общим це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лям. Игра позволяет выйти за рамки определенного учебного предме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та, побуждая учащихся к приобретению знаний в смежных областях и практической деятельности.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 одной программе может соединяться несколько режимов (обу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чения, тренировки, контроля). В режиме обучения программа выво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дит на экран дисплея учебную информацию, задает вопрос на пони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мание предложенной информации. Если ответ неверен, компьютер или подсказывает, как найти правильный ответ, или дает ответ и за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дает новый вопрос.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В режиме тренажера выводятся только тексты вопросов, при ошибочном ответе дается коммент</w:t>
      </w:r>
      <w:r w:rsidR="00797F1F">
        <w:rPr>
          <w:rFonts w:ascii="Times New Roman" w:hAnsi="Times New Roman" w:cs="Times New Roman"/>
          <w:sz w:val="28"/>
          <w:szCs w:val="28"/>
        </w:rPr>
        <w:t>арий — результаты ответов не за</w:t>
      </w:r>
      <w:r w:rsidRPr="00F773A5">
        <w:rPr>
          <w:rFonts w:ascii="Times New Roman" w:hAnsi="Times New Roman" w:cs="Times New Roman"/>
          <w:sz w:val="28"/>
          <w:szCs w:val="28"/>
        </w:rPr>
        <w:t>поминаются, время их обдумывания не ограничивается.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>В режиме контроля варианты заданий подбираются компьюте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ром, время обдумывания ограничивается, результаты ответов фик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сируются, при ошибке дается правильный ответ и комментарий. По окончании выводится список тем, по которым была допущена ошиб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ка и которые стоит повторить, ставится отметка.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 xml:space="preserve">Компьютер в учебном процессе </w:t>
      </w:r>
      <w:r w:rsidR="00797F1F">
        <w:rPr>
          <w:rFonts w:ascii="Times New Roman" w:hAnsi="Times New Roman" w:cs="Times New Roman"/>
          <w:sz w:val="28"/>
          <w:szCs w:val="28"/>
        </w:rPr>
        <w:t>выполняет несколько функций: яв</w:t>
      </w:r>
      <w:r w:rsidRPr="00F773A5">
        <w:rPr>
          <w:rFonts w:ascii="Times New Roman" w:hAnsi="Times New Roman" w:cs="Times New Roman"/>
          <w:sz w:val="28"/>
          <w:szCs w:val="28"/>
        </w:rPr>
        <w:t>ляется средством общения, создания проблемных ситуаций, партнером, инструментом, источником информации, контролирует действия ученика и предоставляет ему новые познавательные возможности.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Способы использования компьютера в качестве средства обучения различны: это работа всем классом, группами и индивидуальная 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бота. Это обусловлено не только наличием или нехваткой достаточ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ного количества аппаратных средств, но и дидактическими целями. Если в классе имеется только компьютер учителя или если учитель ставит перед собой задачу организации коллективной работы по по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иску решения задач, постановки проблемы и т.д., он работает с клас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сом на основе своего компьютера. Такой подход в ряде случаев ока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зывается даже более продуктивным, чем индивидуальное общение учащихся с компьютером.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Графические возможности компьютера находят широкое приме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нение в процессе обучения и воспитания. Компьютерные изобра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жения и мультипликация используются в кинофильмах, телешоу, рекламе, играх. Машинная графика не ограничена в своих возмож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ностях: объекты графики могут появляться и исчезать, менять цве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та, направление движения, превращаться в другие объекты и т.п. На экране легко смоделировать любой объект и подвергнуть испы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таниям на реальное функционирование. С помощью графических программ вычерчиваются таблицы, графики, диаграммы и др. С по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явлением возможности транслировать через компьютер видеоин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формацию программно-методические средства стали включать фрагменты документальных и художественных фильмов, музы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кальные фрагменты. Существуют разнообразные моделирующие программы. На уроках и во внеурочное время на компьютерах мож</w:t>
      </w:r>
      <w:r w:rsidRPr="00F773A5">
        <w:rPr>
          <w:rFonts w:ascii="Times New Roman" w:hAnsi="Times New Roman" w:cs="Times New Roman"/>
          <w:sz w:val="28"/>
          <w:szCs w:val="28"/>
        </w:rPr>
        <w:softHyphen/>
        <w:t xml:space="preserve">но создавать </w:t>
      </w:r>
      <w:r w:rsidRPr="00F773A5">
        <w:rPr>
          <w:rFonts w:ascii="Times New Roman" w:hAnsi="Times New Roman" w:cs="Times New Roman"/>
          <w:sz w:val="28"/>
          <w:szCs w:val="28"/>
        </w:rPr>
        <w:lastRenderedPageBreak/>
        <w:t>разнообразные познавательные игры. Возможно сле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жение за событиями через международные серверы.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Однако эти потрясающие воображение возможности компьютер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ных технологий не снижают роли учителя. Все программы разрабо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таны с обязательным активным участием педагогов, что предопреде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ляет их опосредованное влияние даже в случае самостоятельной работы учащегося с компьютером. При работе школьника с компью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тером участие учителя необходимо и непосредственно. Именно он решает, исходя из индивидуальных особенностей ученика, какого характера программы более целесообразно использовать на том или ином этапе обучения, определяет п</w:t>
      </w:r>
      <w:r>
        <w:rPr>
          <w:rFonts w:ascii="Times New Roman" w:hAnsi="Times New Roman" w:cs="Times New Roman"/>
          <w:sz w:val="28"/>
          <w:szCs w:val="28"/>
        </w:rPr>
        <w:t>едагогические и психолого-метод</w:t>
      </w:r>
      <w:r w:rsidRPr="00F773A5">
        <w:rPr>
          <w:rFonts w:ascii="Times New Roman" w:hAnsi="Times New Roman" w:cs="Times New Roman"/>
          <w:sz w:val="28"/>
          <w:szCs w:val="28"/>
        </w:rPr>
        <w:t>ические аспекты взаимодействия ученика с компьютером.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Телепроекты, телеконференции, дистанцион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ное обучение — виды компьютерных телекоммуникаций, по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лучающие широкое распространение в учебно-воспитательном процессе. Самой известной и наиболее емкой телекоммуникационной сетью является Интернет — Всемирная паутина.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Учебный телекоммуникационный проект — сов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местная учебно-познавательная, творческая или игровая деятель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ность учащихся-партнеров, организованная на основе компьютер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ной телекоммуникации</w:t>
      </w:r>
      <w:r w:rsidR="0051583D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F773A5">
        <w:rPr>
          <w:rFonts w:ascii="Times New Roman" w:hAnsi="Times New Roman" w:cs="Times New Roman"/>
          <w:sz w:val="28"/>
          <w:szCs w:val="28"/>
        </w:rPr>
        <w:t xml:space="preserve"> имеющая общую цель, согласованные способы деятельности, направленная на достижение общего ре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зультата деятельности (Е.С, Полат).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Телеконференция — обмен мнениями с помощью элек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тронных писем по поводу тех или иных тем, проводимый с при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влечением одного или нескольких средств телекоммуникации (телефона, телевидения, видеотелефона, компьютерной теле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коммуникации и т.п.).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t>Дистанционная форма обучения — получение об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разования без посещения учебного заведения с помощью современ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ных информационно-образовательных технологий и систем теле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коммуникации. Дистанционное обучение — это заочное образование, самообразование и самообучение, заочное повышение квалификации и переподготовка, общедоступное «открытое» обучение.</w:t>
      </w:r>
    </w:p>
    <w:p w:rsidR="00F773A5" w:rsidRPr="00F773A5" w:rsidRDefault="00F773A5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A5">
        <w:rPr>
          <w:rFonts w:ascii="Times New Roman" w:hAnsi="Times New Roman" w:cs="Times New Roman"/>
          <w:sz w:val="28"/>
          <w:szCs w:val="28"/>
        </w:rPr>
        <w:lastRenderedPageBreak/>
        <w:t>Компьютер, мультимедийная и вс</w:t>
      </w:r>
      <w:r w:rsidR="00797F1F">
        <w:rPr>
          <w:rFonts w:ascii="Times New Roman" w:hAnsi="Times New Roman" w:cs="Times New Roman"/>
          <w:sz w:val="28"/>
          <w:szCs w:val="28"/>
        </w:rPr>
        <w:t>помогательная техническая ап</w:t>
      </w:r>
      <w:r w:rsidRPr="00F773A5">
        <w:rPr>
          <w:rFonts w:ascii="Times New Roman" w:hAnsi="Times New Roman" w:cs="Times New Roman"/>
          <w:sz w:val="28"/>
          <w:szCs w:val="28"/>
        </w:rPr>
        <w:t>паратура могут быть использованы для организации в школе своего издательства, создания электрон</w:t>
      </w:r>
      <w:r w:rsidR="00797F1F">
        <w:rPr>
          <w:rFonts w:ascii="Times New Roman" w:hAnsi="Times New Roman" w:cs="Times New Roman"/>
          <w:sz w:val="28"/>
          <w:szCs w:val="28"/>
        </w:rPr>
        <w:t>ной библиотеки, культурно-инфор</w:t>
      </w:r>
      <w:r w:rsidRPr="00F773A5">
        <w:rPr>
          <w:rFonts w:ascii="Times New Roman" w:hAnsi="Times New Roman" w:cs="Times New Roman"/>
          <w:sz w:val="28"/>
          <w:szCs w:val="28"/>
        </w:rPr>
        <w:t>мационного центра. Формами внеклассной работы на основе техни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ки могут стать кружки или клубные объединения по информатике и информационным технологиям, фото- и кинокружки. Современная мультимедийная аппаратура может широко использоваться при проведении любых массовых мероприятий в школе — от лекций с де</w:t>
      </w:r>
      <w:r w:rsidRPr="00F773A5">
        <w:rPr>
          <w:rFonts w:ascii="Times New Roman" w:hAnsi="Times New Roman" w:cs="Times New Roman"/>
          <w:sz w:val="28"/>
          <w:szCs w:val="28"/>
        </w:rPr>
        <w:softHyphen/>
        <w:t>монстрациями до театральных зрелищ и фестивалей, кинопоказов и дискотек.</w:t>
      </w:r>
    </w:p>
    <w:p w:rsidR="00F773A5" w:rsidRPr="00F773A5" w:rsidRDefault="00797F1F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73A5" w:rsidRPr="00F773A5">
        <w:rPr>
          <w:rFonts w:ascii="Times New Roman" w:hAnsi="Times New Roman" w:cs="Times New Roman"/>
          <w:sz w:val="28"/>
          <w:szCs w:val="28"/>
        </w:rPr>
        <w:t>омпьютер как техническое средство может ис</w:t>
      </w:r>
      <w:r w:rsidR="00F773A5" w:rsidRPr="00F773A5">
        <w:rPr>
          <w:rFonts w:ascii="Times New Roman" w:hAnsi="Times New Roman" w:cs="Times New Roman"/>
          <w:sz w:val="28"/>
          <w:szCs w:val="28"/>
        </w:rPr>
        <w:softHyphen/>
        <w:t>пользоваться на занятиях по всем учебным предметам и во всех воз</w:t>
      </w:r>
      <w:r w:rsidR="00F773A5" w:rsidRPr="00F773A5">
        <w:rPr>
          <w:rFonts w:ascii="Times New Roman" w:hAnsi="Times New Roman" w:cs="Times New Roman"/>
          <w:sz w:val="28"/>
          <w:szCs w:val="28"/>
        </w:rPr>
        <w:softHyphen/>
        <w:t>растных группах обучаемых.</w:t>
      </w:r>
    </w:p>
    <w:p w:rsidR="0051583D" w:rsidRDefault="0051583D" w:rsidP="003B5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0360" w:rsidRDefault="0051583D" w:rsidP="003B55D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322944300"/>
      <w:r w:rsidRPr="0051583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51583D" w:rsidRDefault="0051583D" w:rsidP="003B55DF">
      <w:pPr>
        <w:spacing w:line="360" w:lineRule="auto"/>
      </w:pPr>
    </w:p>
    <w:p w:rsidR="00AF3C4A" w:rsidRPr="00AF3C4A" w:rsidRDefault="00D50B6A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используемых технических средствах и наглядных пособиях выполняют</w:t>
      </w:r>
      <w:r w:rsidR="00AF3C4A" w:rsidRPr="00AF3C4A">
        <w:rPr>
          <w:rFonts w:ascii="Times New Roman" w:hAnsi="Times New Roman" w:cs="Times New Roman"/>
          <w:sz w:val="28"/>
          <w:szCs w:val="28"/>
        </w:rPr>
        <w:t xml:space="preserve"> целый ряд условий, которые целесообразно учитывать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AF3C4A" w:rsidRPr="00AF3C4A">
        <w:rPr>
          <w:rFonts w:ascii="Times New Roman" w:hAnsi="Times New Roman" w:cs="Times New Roman"/>
          <w:sz w:val="28"/>
          <w:szCs w:val="28"/>
        </w:rPr>
        <w:t>: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организация восприятия наглядного пособия</w:t>
      </w:r>
      <w:r w:rsidR="00D50B6A">
        <w:rPr>
          <w:rFonts w:ascii="Times New Roman" w:hAnsi="Times New Roman" w:cs="Times New Roman"/>
          <w:sz w:val="28"/>
          <w:szCs w:val="28"/>
        </w:rPr>
        <w:t>,</w:t>
      </w:r>
      <w:r w:rsidRPr="00AF3C4A">
        <w:rPr>
          <w:rFonts w:ascii="Times New Roman" w:hAnsi="Times New Roman" w:cs="Times New Roman"/>
          <w:sz w:val="28"/>
          <w:szCs w:val="28"/>
        </w:rPr>
        <w:t xml:space="preserve"> способствующая максимальному восприятию учащимся заложенной в нем информации;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создание условий для перехода мысли ученика от наглядного пособия</w:t>
      </w:r>
      <w:r w:rsidR="00D50B6A">
        <w:rPr>
          <w:rFonts w:ascii="Times New Roman" w:hAnsi="Times New Roman" w:cs="Times New Roman"/>
          <w:sz w:val="28"/>
          <w:szCs w:val="28"/>
        </w:rPr>
        <w:t>, технических средств и современных информационных технологий</w:t>
      </w:r>
      <w:r w:rsidRPr="00AF3C4A">
        <w:rPr>
          <w:rFonts w:ascii="Times New Roman" w:hAnsi="Times New Roman" w:cs="Times New Roman"/>
          <w:sz w:val="28"/>
          <w:szCs w:val="28"/>
        </w:rPr>
        <w:t xml:space="preserve"> к оригиналу, умелого управления мыслительной деятельно</w:t>
      </w:r>
      <w:r w:rsidRPr="00AF3C4A">
        <w:rPr>
          <w:rFonts w:ascii="Times New Roman" w:hAnsi="Times New Roman" w:cs="Times New Roman"/>
          <w:sz w:val="28"/>
          <w:szCs w:val="28"/>
        </w:rPr>
        <w:softHyphen/>
        <w:t>стью учащихся;</w:t>
      </w:r>
    </w:p>
    <w:p w:rsid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умение связывать формируемые чувственные образы с выпол</w:t>
      </w:r>
      <w:r w:rsidRPr="00AF3C4A">
        <w:rPr>
          <w:rFonts w:ascii="Times New Roman" w:hAnsi="Times New Roman" w:cs="Times New Roman"/>
          <w:sz w:val="28"/>
          <w:szCs w:val="28"/>
        </w:rPr>
        <w:softHyphen/>
        <w:t>нением учебной задачи.</w:t>
      </w:r>
    </w:p>
    <w:p w:rsidR="00D91B3F" w:rsidRPr="00D91B3F" w:rsidRDefault="00D91B3F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3F">
        <w:rPr>
          <w:rFonts w:ascii="Times New Roman" w:hAnsi="Times New Roman" w:cs="Times New Roman"/>
          <w:sz w:val="28"/>
          <w:szCs w:val="28"/>
        </w:rPr>
        <w:t>Одной из актуальнейших и сло</w:t>
      </w:r>
      <w:r>
        <w:rPr>
          <w:rFonts w:ascii="Times New Roman" w:hAnsi="Times New Roman" w:cs="Times New Roman"/>
          <w:sz w:val="28"/>
          <w:szCs w:val="28"/>
        </w:rPr>
        <w:t>жнейших проблем в учебно-воспи</w:t>
      </w:r>
      <w:r w:rsidRPr="00D91B3F">
        <w:rPr>
          <w:rFonts w:ascii="Times New Roman" w:hAnsi="Times New Roman" w:cs="Times New Roman"/>
          <w:sz w:val="28"/>
          <w:szCs w:val="28"/>
        </w:rPr>
        <w:t>тательном взаимодействии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(учитель)</w:t>
      </w:r>
      <w:r w:rsidRPr="00D91B3F">
        <w:rPr>
          <w:rFonts w:ascii="Times New Roman" w:hAnsi="Times New Roman" w:cs="Times New Roman"/>
          <w:sz w:val="28"/>
          <w:szCs w:val="28"/>
        </w:rPr>
        <w:t xml:space="preserve"> и 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(ученика) </w:t>
      </w:r>
      <w:r w:rsidRPr="00D91B3F">
        <w:rPr>
          <w:rFonts w:ascii="Times New Roman" w:hAnsi="Times New Roman" w:cs="Times New Roman"/>
          <w:sz w:val="28"/>
          <w:szCs w:val="28"/>
        </w:rPr>
        <w:t>является при</w:t>
      </w:r>
      <w:r w:rsidRPr="00D91B3F">
        <w:rPr>
          <w:rFonts w:ascii="Times New Roman" w:hAnsi="Times New Roman" w:cs="Times New Roman"/>
          <w:sz w:val="28"/>
          <w:szCs w:val="28"/>
        </w:rPr>
        <w:softHyphen/>
        <w:t xml:space="preserve">влечение и сохранение детского внимания на протяжении всего урока или воспитательного занятия.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1B3F">
        <w:rPr>
          <w:rFonts w:ascii="Times New Roman" w:hAnsi="Times New Roman" w:cs="Times New Roman"/>
          <w:sz w:val="28"/>
          <w:szCs w:val="28"/>
        </w:rPr>
        <w:t>аждый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(учитель)</w:t>
      </w:r>
      <w:r w:rsidRPr="00D91B3F">
        <w:rPr>
          <w:rFonts w:ascii="Times New Roman" w:hAnsi="Times New Roman" w:cs="Times New Roman"/>
          <w:sz w:val="28"/>
          <w:szCs w:val="28"/>
        </w:rPr>
        <w:t xml:space="preserve"> должен быть в состоянии обратить внимание ученика на желаемый предмет. Техни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ческие средства обучения обладают значительными возможностями для привлечения и удержания детского внимания.</w:t>
      </w:r>
    </w:p>
    <w:p w:rsidR="00D91B3F" w:rsidRPr="00AF3C4A" w:rsidRDefault="00D91B3F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3F">
        <w:rPr>
          <w:rFonts w:ascii="Times New Roman" w:hAnsi="Times New Roman" w:cs="Times New Roman"/>
          <w:sz w:val="28"/>
          <w:szCs w:val="28"/>
        </w:rPr>
        <w:t>Используя их, необходимо учитывать психологические особенности внимания.</w:t>
      </w:r>
    </w:p>
    <w:p w:rsidR="00AF3C4A" w:rsidRPr="00AF3C4A" w:rsidRDefault="00D50B6A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3F">
        <w:rPr>
          <w:rFonts w:ascii="Times New Roman" w:hAnsi="Times New Roman" w:cs="Times New Roman"/>
          <w:sz w:val="28"/>
          <w:szCs w:val="28"/>
        </w:rPr>
        <w:t>Поэтому, к</w:t>
      </w:r>
      <w:r w:rsidR="00AF3C4A" w:rsidRPr="00D91B3F">
        <w:rPr>
          <w:rFonts w:ascii="Times New Roman" w:hAnsi="Times New Roman" w:cs="Times New Roman"/>
          <w:sz w:val="28"/>
          <w:szCs w:val="28"/>
        </w:rPr>
        <w:t>о всем</w:t>
      </w:r>
      <w:r w:rsidR="00AF3C4A" w:rsidRPr="00AF3C4A">
        <w:rPr>
          <w:rFonts w:ascii="Times New Roman" w:hAnsi="Times New Roman" w:cs="Times New Roman"/>
          <w:sz w:val="28"/>
          <w:szCs w:val="28"/>
        </w:rPr>
        <w:t xml:space="preserve"> наглядным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техническим </w:t>
      </w:r>
      <w:r w:rsidR="00AF3C4A" w:rsidRPr="00AF3C4A">
        <w:rPr>
          <w:rFonts w:ascii="Times New Roman" w:hAnsi="Times New Roman" w:cs="Times New Roman"/>
          <w:sz w:val="28"/>
          <w:szCs w:val="28"/>
        </w:rPr>
        <w:t xml:space="preserve"> средствам и</w:t>
      </w:r>
      <w:r w:rsidR="00AF3C4A">
        <w:rPr>
          <w:rFonts w:ascii="Times New Roman" w:hAnsi="Times New Roman" w:cs="Times New Roman"/>
          <w:sz w:val="28"/>
          <w:szCs w:val="28"/>
        </w:rPr>
        <w:t xml:space="preserve"> их использованию в учебно-вос</w:t>
      </w:r>
      <w:r w:rsidR="00AF3C4A" w:rsidRPr="00AF3C4A">
        <w:rPr>
          <w:rFonts w:ascii="Times New Roman" w:hAnsi="Times New Roman" w:cs="Times New Roman"/>
          <w:sz w:val="28"/>
          <w:szCs w:val="28"/>
        </w:rPr>
        <w:t>питательном процессе предъявляются определенные требования: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точное соответствие реальному объекту или явлению;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ясное осознание учителем цели, времени и места введения на</w:t>
      </w:r>
      <w:r w:rsidRPr="00AF3C4A">
        <w:rPr>
          <w:rFonts w:ascii="Times New Roman" w:hAnsi="Times New Roman" w:cs="Times New Roman"/>
          <w:sz w:val="28"/>
          <w:szCs w:val="28"/>
        </w:rPr>
        <w:softHyphen/>
        <w:t>глядности;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эстетическое оформление наглядного средства;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адекватность объекта или его изображения стоящей учебной задаче;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мера в использовании на одном уроке (занятии);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при использовании нескольких наглядных средств на одном за</w:t>
      </w:r>
      <w:r w:rsidRPr="00AF3C4A">
        <w:rPr>
          <w:rFonts w:ascii="Times New Roman" w:hAnsi="Times New Roman" w:cs="Times New Roman"/>
          <w:sz w:val="28"/>
          <w:szCs w:val="28"/>
        </w:rPr>
        <w:softHyphen/>
        <w:t>нятии они должны предъявляться по мере необходимости, будучи закрытыми для восприятия до момента использования;</w:t>
      </w:r>
    </w:p>
    <w:p w:rsidR="00AF3C4A" w:rsidRP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 наглядный объект не должен содержать ничего лишнего, чтобы не создавать побочных ассоциаций у учащихся;</w:t>
      </w:r>
    </w:p>
    <w:p w:rsidR="00AF3C4A" w:rsidRDefault="00AF3C4A" w:rsidP="003B5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4A">
        <w:rPr>
          <w:rFonts w:ascii="Times New Roman" w:hAnsi="Times New Roman" w:cs="Times New Roman"/>
          <w:sz w:val="28"/>
          <w:szCs w:val="28"/>
        </w:rPr>
        <w:t>—</w:t>
      </w:r>
      <w:r w:rsidRPr="00AF3C4A">
        <w:rPr>
          <w:rFonts w:ascii="Times New Roman" w:hAnsi="Times New Roman" w:cs="Times New Roman"/>
          <w:sz w:val="28"/>
          <w:szCs w:val="28"/>
        </w:rPr>
        <w:tab/>
        <w:t>учет возраста, уровня развития и обученности учащихся.</w:t>
      </w:r>
    </w:p>
    <w:p w:rsidR="00D91B3F" w:rsidRDefault="00D91B3F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3F">
        <w:rPr>
          <w:rFonts w:ascii="Times New Roman" w:hAnsi="Times New Roman" w:cs="Times New Roman"/>
          <w:sz w:val="28"/>
          <w:szCs w:val="28"/>
        </w:rPr>
        <w:t>Из вышесказанного вытекает, что технические средства обучения имеют четкое целевое назначение в учебно-воспитательном процессе, определяемое прежде всего их содержанием (литературным, истори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ческим, биологическим, географическим и т.д.), характером и слож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ностью материала, которые определяют возрастные рамки их приме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нения, местом в процессе обучения или воспитания (подготовить к восприятию нового, передать новую информацию, проиллюстриро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вать, способствовать выработке общих представлений или системы понятий и суждений, закрепить, обобщить или проверить уровень ус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воения полученных знаний или вырабатываемых умений и навыков).</w:t>
      </w:r>
    </w:p>
    <w:p w:rsidR="00D91B3F" w:rsidRPr="00D91B3F" w:rsidRDefault="00D91B3F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3F"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образовательном процессе</w:t>
      </w:r>
      <w:r w:rsidRPr="00D91B3F">
        <w:rPr>
          <w:rFonts w:ascii="Times New Roman" w:hAnsi="Times New Roman" w:cs="Times New Roman"/>
          <w:sz w:val="28"/>
          <w:szCs w:val="28"/>
        </w:rPr>
        <w:t xml:space="preserve"> надо использовать толь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ко тогда, когда они обеспечивают получение знаний, которые невозможно или достаточно сложно получить при бескомпьютерных технологиях. Очень важно построить обучение таким образом, чтобы ученик понимал, что задачу решает он, а не машина, что только он несет ответственность за последствия принятого решения. Школьники теряют интерес к работе, ес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ли в конце урока уничтожаются плоды их труда, поэтому необходимо ис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пользовать выполненную ими работу на уроках при создании программ</w:t>
      </w:r>
      <w:r w:rsidRPr="00D91B3F">
        <w:rPr>
          <w:rFonts w:ascii="Times New Roman" w:hAnsi="Times New Roman" w:cs="Times New Roman"/>
          <w:sz w:val="28"/>
          <w:szCs w:val="28"/>
        </w:rPr>
        <w:softHyphen/>
        <w:t>ных продуктов или разработке методических материалов.</w:t>
      </w:r>
    </w:p>
    <w:p w:rsidR="008A7D79" w:rsidRPr="008A7D79" w:rsidRDefault="008A7D79" w:rsidP="003B5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79">
        <w:rPr>
          <w:rFonts w:ascii="Times New Roman" w:hAnsi="Times New Roman" w:cs="Times New Roman"/>
          <w:sz w:val="28"/>
          <w:szCs w:val="28"/>
        </w:rPr>
        <w:t>Очень важны в учебном процессе программные средства без одно</w:t>
      </w:r>
      <w:r w:rsidRPr="008A7D79">
        <w:rPr>
          <w:rFonts w:ascii="Times New Roman" w:hAnsi="Times New Roman" w:cs="Times New Roman"/>
          <w:sz w:val="28"/>
          <w:szCs w:val="28"/>
        </w:rPr>
        <w:softHyphen/>
        <w:t>значной логики действий, жестких предписаний, предоставляющие ученику свободу выбора того или иного способа изучения материала, рационального уровня сложности, самостоятельного определения формы помощи при возникновении затруднений.</w:t>
      </w:r>
    </w:p>
    <w:p w:rsidR="008A7D79" w:rsidRDefault="008A7D79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D79">
        <w:rPr>
          <w:rFonts w:ascii="Times New Roman" w:hAnsi="Times New Roman" w:cs="Times New Roman"/>
          <w:sz w:val="28"/>
          <w:szCs w:val="28"/>
        </w:rPr>
        <w:lastRenderedPageBreak/>
        <w:t>Таким образом, техническое средство как компьютер на базе соврем</w:t>
      </w:r>
      <w:r>
        <w:rPr>
          <w:rFonts w:ascii="Times New Roman" w:hAnsi="Times New Roman" w:cs="Times New Roman"/>
          <w:sz w:val="28"/>
          <w:szCs w:val="28"/>
        </w:rPr>
        <w:t>енных информационных технологий</w:t>
      </w:r>
      <w:r w:rsidRPr="008A7D79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и должен ис</w:t>
      </w:r>
      <w:r w:rsidRPr="008A7D79">
        <w:rPr>
          <w:rFonts w:ascii="Times New Roman" w:hAnsi="Times New Roman" w:cs="Times New Roman"/>
          <w:sz w:val="28"/>
          <w:szCs w:val="28"/>
        </w:rPr>
        <w:t xml:space="preserve">пользоваться на занятиях по всем </w:t>
      </w:r>
      <w:r>
        <w:rPr>
          <w:rFonts w:ascii="Times New Roman" w:hAnsi="Times New Roman" w:cs="Times New Roman"/>
          <w:sz w:val="28"/>
          <w:szCs w:val="28"/>
        </w:rPr>
        <w:t>учебным предметам и во всех воз</w:t>
      </w:r>
      <w:r w:rsidRPr="008A7D79">
        <w:rPr>
          <w:rFonts w:ascii="Times New Roman" w:hAnsi="Times New Roman" w:cs="Times New Roman"/>
          <w:sz w:val="28"/>
          <w:szCs w:val="28"/>
        </w:rPr>
        <w:t>растных группах обучаемых.</w:t>
      </w:r>
    </w:p>
    <w:p w:rsidR="00B56670" w:rsidRPr="00B56670" w:rsidRDefault="00B56670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670">
        <w:rPr>
          <w:rFonts w:ascii="Times New Roman" w:hAnsi="Times New Roman" w:cs="Times New Roman"/>
          <w:sz w:val="28"/>
          <w:szCs w:val="28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информационно-коммуникационных технологий.</w:t>
      </w:r>
    </w:p>
    <w:p w:rsidR="008A7D79" w:rsidRDefault="00B56670" w:rsidP="003B55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670">
        <w:rPr>
          <w:rFonts w:ascii="Times New Roman" w:hAnsi="Times New Roman" w:cs="Times New Roman"/>
          <w:sz w:val="28"/>
          <w:szCs w:val="28"/>
        </w:rPr>
        <w:t xml:space="preserve"> Существует множество программ, электронных учебников, сайтов, публикаций, написанных и разработанных для учителей и учителями. Огромное количество всевозможных курсов по информационным технологиям предлагают свои услуги педагогам. В школу поставляется новое оборудование (компьютеры, проекторы, интерактивные доски). Но, к сожалению, приходится признать, что не все учителя могут и работают на этом оборудовании.</w:t>
      </w:r>
      <w:r w:rsidR="00045D53">
        <w:rPr>
          <w:rFonts w:ascii="Times New Roman" w:hAnsi="Times New Roman" w:cs="Times New Roman"/>
          <w:sz w:val="28"/>
          <w:szCs w:val="28"/>
        </w:rPr>
        <w:t xml:space="preserve"> Поэтому существуют готовые программы, с которыми может работать любой учитель, не зависимо от уровня его компьютерной грамотности. На уроках математики я использую следующие электронные </w:t>
      </w:r>
      <w:r w:rsidR="002E02FE">
        <w:rPr>
          <w:rFonts w:ascii="Times New Roman" w:hAnsi="Times New Roman" w:cs="Times New Roman"/>
          <w:sz w:val="28"/>
          <w:szCs w:val="28"/>
        </w:rPr>
        <w:t>ресурсы</w:t>
      </w:r>
      <w:r w:rsidR="00045D53">
        <w:rPr>
          <w:rFonts w:ascii="Times New Roman" w:hAnsi="Times New Roman" w:cs="Times New Roman"/>
          <w:sz w:val="28"/>
          <w:szCs w:val="28"/>
        </w:rPr>
        <w:t>: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«Живая математика»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«Открытая математика»</w:t>
      </w:r>
      <w:r w:rsidR="00A861AE">
        <w:rPr>
          <w:rFonts w:ascii="Times New Roman" w:hAnsi="Times New Roman" w:cs="Times New Roman"/>
          <w:sz w:val="28"/>
          <w:szCs w:val="28"/>
        </w:rPr>
        <w:t>, издательство Ф</w:t>
      </w:r>
      <w:r>
        <w:rPr>
          <w:rFonts w:ascii="Times New Roman" w:hAnsi="Times New Roman" w:cs="Times New Roman"/>
          <w:sz w:val="28"/>
          <w:szCs w:val="28"/>
        </w:rPr>
        <w:t>ИЗИКОН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«Математика. 5 класс» тренажер к учебнику Виленкина, Жохова, Чеснокова, Шв</w:t>
      </w:r>
      <w:r w:rsidR="00A861AE">
        <w:rPr>
          <w:rFonts w:ascii="Times New Roman" w:hAnsi="Times New Roman" w:cs="Times New Roman"/>
          <w:sz w:val="28"/>
          <w:szCs w:val="28"/>
        </w:rPr>
        <w:t>арцбурга, и</w:t>
      </w:r>
      <w:r>
        <w:rPr>
          <w:rFonts w:ascii="Times New Roman" w:hAnsi="Times New Roman" w:cs="Times New Roman"/>
          <w:sz w:val="28"/>
          <w:szCs w:val="28"/>
        </w:rPr>
        <w:t>здательство</w:t>
      </w:r>
      <w:r w:rsidR="00A861AE">
        <w:rPr>
          <w:rFonts w:ascii="Times New Roman" w:hAnsi="Times New Roman" w:cs="Times New Roman"/>
          <w:sz w:val="28"/>
          <w:szCs w:val="28"/>
        </w:rPr>
        <w:t xml:space="preserve"> Букасофт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умею строить графики». Интерактивный тренажер. 1С – образовательная коллекция.</w:t>
      </w:r>
    </w:p>
    <w:p w:rsidR="002E02FE" w:rsidRPr="002E02FE" w:rsidRDefault="002E02FE" w:rsidP="002E02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02FE">
        <w:rPr>
          <w:rFonts w:ascii="Times New Roman" w:hAnsi="Times New Roman" w:cs="Times New Roman"/>
          <w:sz w:val="28"/>
          <w:szCs w:val="28"/>
        </w:rPr>
        <w:t>«Я изучаю дроби»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02FE">
        <w:t xml:space="preserve"> </w:t>
      </w:r>
      <w:r w:rsidRPr="002E02FE">
        <w:rPr>
          <w:rFonts w:ascii="Times New Roman" w:hAnsi="Times New Roman" w:cs="Times New Roman"/>
          <w:sz w:val="28"/>
          <w:szCs w:val="28"/>
        </w:rPr>
        <w:t>Интерактивный тренажер. 1С – образовательная коллекция.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«Вероятность и статистика»</w:t>
      </w:r>
      <w:r w:rsidR="00A861AE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здательство Дрофа.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«Алгебра – 9». Электронное приложение к учебнику Алимова, Колягина, Сидорова</w:t>
      </w:r>
      <w:r w:rsidR="00A86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здательство Просвещение.</w:t>
      </w:r>
    </w:p>
    <w:p w:rsidR="002E02FE" w:rsidRDefault="002E02F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Виртуальный наставник «Алгебра», «Геометрия» издательство Бука</w:t>
      </w:r>
      <w:r w:rsidR="00A861AE">
        <w:rPr>
          <w:rFonts w:ascii="Times New Roman" w:hAnsi="Times New Roman" w:cs="Times New Roman"/>
          <w:sz w:val="28"/>
          <w:szCs w:val="28"/>
        </w:rPr>
        <w:t>софт</w:t>
      </w:r>
    </w:p>
    <w:p w:rsidR="00A861AE" w:rsidRPr="002E02FE" w:rsidRDefault="00A861AE" w:rsidP="002E02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геометрии, виртуальная школа Кирилла и Мефодия.</w:t>
      </w:r>
    </w:p>
    <w:p w:rsidR="008A7D79" w:rsidRDefault="008A7D79" w:rsidP="003B55D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322944301"/>
      <w:r w:rsidRPr="008A7D79">
        <w:rPr>
          <w:rFonts w:ascii="Times New Roman" w:hAnsi="Times New Roman" w:cs="Times New Roman"/>
          <w:color w:val="auto"/>
        </w:rPr>
        <w:lastRenderedPageBreak/>
        <w:t>Используемая литература</w:t>
      </w:r>
      <w:bookmarkEnd w:id="9"/>
    </w:p>
    <w:p w:rsidR="008A7D79" w:rsidRPr="008A7D79" w:rsidRDefault="008A7D79" w:rsidP="003B55DF">
      <w:pPr>
        <w:spacing w:line="360" w:lineRule="auto"/>
      </w:pPr>
    </w:p>
    <w:p w:rsidR="008A7D79" w:rsidRDefault="008A7D79" w:rsidP="003B55D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D79">
        <w:rPr>
          <w:rFonts w:ascii="Times New Roman" w:hAnsi="Times New Roman" w:cs="Times New Roman"/>
          <w:sz w:val="28"/>
          <w:szCs w:val="28"/>
        </w:rPr>
        <w:t>История педагогики и образования: учебное пособие для студентов учреждений высшего профессионального образования / по ред. З.И. Васильева/. – М.: ИЦ «Академия», 2011 г. – 432 с.</w:t>
      </w:r>
    </w:p>
    <w:p w:rsidR="008A7D79" w:rsidRPr="00A861AE" w:rsidRDefault="00A861AE" w:rsidP="003B55D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научно-практических</w:t>
      </w:r>
      <w:r w:rsidR="005B06D5" w:rsidRPr="00A861AE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06D5" w:rsidRPr="00A861AE">
        <w:rPr>
          <w:rFonts w:ascii="Times New Roman" w:hAnsi="Times New Roman" w:cs="Times New Roman"/>
          <w:sz w:val="28"/>
          <w:szCs w:val="28"/>
        </w:rPr>
        <w:t>. Санкт-Петербург. (Информатика и ИТ в образовании)</w:t>
      </w:r>
    </w:p>
    <w:p w:rsidR="00A861AE" w:rsidRDefault="00A861AE" w:rsidP="00A861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книги и обучение в Интернет </w:t>
      </w:r>
    </w:p>
    <w:p w:rsidR="00A861AE" w:rsidRDefault="00A861AE" w:rsidP="00A861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Автор:Владимир Ткаченко Источник: http://www.lessons-tva.info/ </w:t>
      </w:r>
    </w:p>
    <w:p w:rsidR="00A861AE" w:rsidRDefault="00A861AE" w:rsidP="00A861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ХОРУЖАЯ Анастасия Александровна Учитель начальных классов  МОУ СОШ №3  п.Кубанский, Новопокровского района Краснодарского края(</w:t>
      </w:r>
      <w:r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в учебно-воспитательном процессе (начальная школа).</w:t>
      </w:r>
    </w:p>
    <w:p w:rsidR="00A861AE" w:rsidRDefault="00A861AE" w:rsidP="00A861AE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Статья: Кандидата педагогических наук, доцента кафедры спортивных дисциплин Российского государственного профессионально-педагогического университета, г. Екатеринбури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Целесообразность компьютеризации детских образовательных учреждений) </w:t>
      </w:r>
      <w:r>
        <w:rPr>
          <w:rFonts w:ascii="Times New Roman" w:hAnsi="Times New Roman" w:cs="Arial"/>
          <w:sz w:val="28"/>
          <w:szCs w:val="28"/>
        </w:rPr>
        <w:t>Современные пользователи АБИС: проблемы обслуживания, изучения, обучения: Материалы научно-практической конференции. Санкт-Петербург. (Информатика и ИТ в образовании)</w:t>
      </w:r>
    </w:p>
    <w:p w:rsidR="00A861AE" w:rsidRDefault="00A861AE" w:rsidP="00A861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Материалы конференции учителей г. Заозёрс Мурманской области</w:t>
      </w:r>
    </w:p>
    <w:p w:rsidR="00D91B3F" w:rsidRPr="00A861AE" w:rsidRDefault="00D91B3F" w:rsidP="003B55DF">
      <w:pPr>
        <w:spacing w:after="0" w:line="360" w:lineRule="auto"/>
        <w:ind w:right="-3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3F" w:rsidRPr="008A7D79" w:rsidRDefault="00D91B3F" w:rsidP="008A7D79">
      <w:pPr>
        <w:spacing w:after="0"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51583D" w:rsidRPr="0051583D" w:rsidRDefault="0051583D" w:rsidP="008A7D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583D" w:rsidRPr="0051583D" w:rsidSect="00797F1F">
      <w:footerReference w:type="default" r:id="rId9"/>
      <w:pgSz w:w="11909" w:h="16834"/>
      <w:pgMar w:top="993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0D" w:rsidRDefault="0085140D" w:rsidP="009471D1">
      <w:pPr>
        <w:spacing w:after="0" w:line="240" w:lineRule="auto"/>
      </w:pPr>
      <w:r>
        <w:separator/>
      </w:r>
    </w:p>
  </w:endnote>
  <w:endnote w:type="continuationSeparator" w:id="0">
    <w:p w:rsidR="0085140D" w:rsidRDefault="0085140D" w:rsidP="0094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7226"/>
      <w:docPartObj>
        <w:docPartGallery w:val="Page Numbers (Bottom of Page)"/>
        <w:docPartUnique/>
      </w:docPartObj>
    </w:sdtPr>
    <w:sdtEndPr/>
    <w:sdtContent>
      <w:p w:rsidR="009471D1" w:rsidRDefault="009F385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1D1" w:rsidRDefault="009471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0D" w:rsidRDefault="0085140D" w:rsidP="009471D1">
      <w:pPr>
        <w:spacing w:after="0" w:line="240" w:lineRule="auto"/>
      </w:pPr>
      <w:r>
        <w:separator/>
      </w:r>
    </w:p>
  </w:footnote>
  <w:footnote w:type="continuationSeparator" w:id="0">
    <w:p w:rsidR="0085140D" w:rsidRDefault="0085140D" w:rsidP="0094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C6D"/>
    <w:multiLevelType w:val="hybridMultilevel"/>
    <w:tmpl w:val="580AF21A"/>
    <w:lvl w:ilvl="0" w:tplc="8E20CF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987"/>
    <w:multiLevelType w:val="multilevel"/>
    <w:tmpl w:val="93500C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E06CE9"/>
    <w:multiLevelType w:val="hybridMultilevel"/>
    <w:tmpl w:val="471ED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5"/>
    <w:rsid w:val="00020CC1"/>
    <w:rsid w:val="00045D53"/>
    <w:rsid w:val="00067CC1"/>
    <w:rsid w:val="00093B23"/>
    <w:rsid w:val="00145E8A"/>
    <w:rsid w:val="001978C0"/>
    <w:rsid w:val="002E02FE"/>
    <w:rsid w:val="003B55DF"/>
    <w:rsid w:val="0051583D"/>
    <w:rsid w:val="005B06D5"/>
    <w:rsid w:val="006A66A3"/>
    <w:rsid w:val="00797F1F"/>
    <w:rsid w:val="00850360"/>
    <w:rsid w:val="0085140D"/>
    <w:rsid w:val="008A7D79"/>
    <w:rsid w:val="008D4088"/>
    <w:rsid w:val="009471D1"/>
    <w:rsid w:val="009F385E"/>
    <w:rsid w:val="00A476B9"/>
    <w:rsid w:val="00A861AE"/>
    <w:rsid w:val="00AF3C4A"/>
    <w:rsid w:val="00B56670"/>
    <w:rsid w:val="00BB78E8"/>
    <w:rsid w:val="00C05EF8"/>
    <w:rsid w:val="00C215FE"/>
    <w:rsid w:val="00CA13D5"/>
    <w:rsid w:val="00D50B6A"/>
    <w:rsid w:val="00D91B3F"/>
    <w:rsid w:val="00DC2051"/>
    <w:rsid w:val="00EC64D0"/>
    <w:rsid w:val="00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1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3D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9471D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471D1"/>
    <w:pPr>
      <w:spacing w:after="100"/>
    </w:pPr>
  </w:style>
  <w:style w:type="character" w:styleId="a7">
    <w:name w:val="Hyperlink"/>
    <w:basedOn w:val="a0"/>
    <w:uiPriority w:val="99"/>
    <w:unhideWhenUsed/>
    <w:rsid w:val="009471D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4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71D1"/>
  </w:style>
  <w:style w:type="paragraph" w:styleId="aa">
    <w:name w:val="footer"/>
    <w:basedOn w:val="a"/>
    <w:link w:val="ab"/>
    <w:uiPriority w:val="99"/>
    <w:unhideWhenUsed/>
    <w:rsid w:val="0094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1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3D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9471D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471D1"/>
    <w:pPr>
      <w:spacing w:after="100"/>
    </w:pPr>
  </w:style>
  <w:style w:type="character" w:styleId="a7">
    <w:name w:val="Hyperlink"/>
    <w:basedOn w:val="a0"/>
    <w:uiPriority w:val="99"/>
    <w:unhideWhenUsed/>
    <w:rsid w:val="009471D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4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71D1"/>
  </w:style>
  <w:style w:type="paragraph" w:styleId="aa">
    <w:name w:val="footer"/>
    <w:basedOn w:val="a"/>
    <w:link w:val="ab"/>
    <w:uiPriority w:val="99"/>
    <w:unhideWhenUsed/>
    <w:rsid w:val="00947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5D33-B64C-4473-99C2-78AD12A5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НИКОЛАЕВНА</dc:creator>
  <cp:lastModifiedBy>МАМА</cp:lastModifiedBy>
  <cp:revision>2</cp:revision>
  <dcterms:created xsi:type="dcterms:W3CDTF">2014-02-16T09:52:00Z</dcterms:created>
  <dcterms:modified xsi:type="dcterms:W3CDTF">2014-02-16T09:52:00Z</dcterms:modified>
</cp:coreProperties>
</file>