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685" w:rsidRPr="00755598" w:rsidRDefault="00475685" w:rsidP="00475685">
      <w:pPr>
        <w:jc w:val="center"/>
        <w:rPr>
          <w:b/>
          <w:sz w:val="20"/>
          <w:szCs w:val="20"/>
        </w:rPr>
      </w:pPr>
      <w:r w:rsidRPr="00755598">
        <w:rPr>
          <w:b/>
          <w:sz w:val="20"/>
          <w:szCs w:val="20"/>
        </w:rPr>
        <w:t xml:space="preserve">Муниципальное автономное образовательное учреждение </w:t>
      </w: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  <w:r w:rsidRPr="00755598">
        <w:rPr>
          <w:b/>
          <w:sz w:val="20"/>
          <w:szCs w:val="20"/>
        </w:rPr>
        <w:t xml:space="preserve">дополнительного образования детей </w:t>
      </w:r>
    </w:p>
    <w:p w:rsidR="00475685" w:rsidRPr="00755598" w:rsidRDefault="00475685" w:rsidP="00475685">
      <w:pPr>
        <w:jc w:val="center"/>
        <w:rPr>
          <w:b/>
          <w:i/>
          <w:color w:val="808000"/>
          <w:sz w:val="20"/>
          <w:szCs w:val="20"/>
        </w:rPr>
      </w:pPr>
      <w:r w:rsidRPr="00755598">
        <w:rPr>
          <w:b/>
          <w:i/>
          <w:color w:val="808000"/>
          <w:sz w:val="20"/>
          <w:szCs w:val="20"/>
        </w:rPr>
        <w:t xml:space="preserve">«Центр эстетического воспитания детей» </w:t>
      </w:r>
    </w:p>
    <w:p w:rsidR="00475685" w:rsidRPr="00755598" w:rsidRDefault="00475685" w:rsidP="00475685">
      <w:pPr>
        <w:jc w:val="center"/>
        <w:rPr>
          <w:b/>
          <w:i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i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i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i/>
          <w:sz w:val="20"/>
          <w:szCs w:val="20"/>
        </w:rPr>
      </w:pPr>
    </w:p>
    <w:p w:rsidR="00475685" w:rsidRPr="00755598" w:rsidRDefault="00475685" w:rsidP="00475685">
      <w:pPr>
        <w:jc w:val="right"/>
        <w:rPr>
          <w:b/>
          <w:sz w:val="20"/>
          <w:szCs w:val="20"/>
        </w:rPr>
      </w:pPr>
      <w:proofErr w:type="spellStart"/>
      <w:r w:rsidRPr="00755598">
        <w:rPr>
          <w:b/>
          <w:sz w:val="20"/>
          <w:szCs w:val="20"/>
        </w:rPr>
        <w:t>Струева</w:t>
      </w:r>
      <w:proofErr w:type="spellEnd"/>
      <w:r w:rsidRPr="00755598">
        <w:rPr>
          <w:b/>
          <w:sz w:val="20"/>
          <w:szCs w:val="20"/>
        </w:rPr>
        <w:t xml:space="preserve"> И.А.</w:t>
      </w:r>
    </w:p>
    <w:p w:rsidR="00475685" w:rsidRPr="00755598" w:rsidRDefault="00475685" w:rsidP="00475685">
      <w:pPr>
        <w:jc w:val="right"/>
        <w:rPr>
          <w:b/>
          <w:sz w:val="20"/>
          <w:szCs w:val="20"/>
        </w:rPr>
      </w:pPr>
    </w:p>
    <w:p w:rsidR="00475685" w:rsidRPr="00755598" w:rsidRDefault="00475685" w:rsidP="00475685">
      <w:pPr>
        <w:jc w:val="right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i/>
          <w:color w:val="808000"/>
          <w:sz w:val="20"/>
          <w:szCs w:val="20"/>
        </w:rPr>
      </w:pPr>
      <w:r w:rsidRPr="00755598">
        <w:rPr>
          <w:b/>
          <w:i/>
          <w:color w:val="808000"/>
          <w:sz w:val="20"/>
          <w:szCs w:val="20"/>
        </w:rPr>
        <w:t>Инкрустация на пенопласте</w:t>
      </w: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  <w:r w:rsidRPr="00755598">
        <w:rPr>
          <w:b/>
          <w:sz w:val="20"/>
          <w:szCs w:val="20"/>
        </w:rPr>
        <w:t>(методическое пособие к программе объединения ДПИ «Декорум»)</w:t>
      </w: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163CB8" w:rsidP="0047568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1079500</wp:posOffset>
            </wp:positionH>
            <wp:positionV relativeFrom="paragraph">
              <wp:posOffset>116840</wp:posOffset>
            </wp:positionV>
            <wp:extent cx="3825240" cy="3888740"/>
            <wp:effectExtent l="95250" t="76200" r="80010" b="54610"/>
            <wp:wrapNone/>
            <wp:docPr id="24" name="Рисунок 24" descr="Декору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корум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17" t="9726" r="10088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8874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163CB8" w:rsidRDefault="00163CB8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  <w:r w:rsidRPr="00755598">
        <w:rPr>
          <w:b/>
          <w:sz w:val="20"/>
          <w:szCs w:val="20"/>
        </w:rPr>
        <w:t xml:space="preserve">Златоуст </w:t>
      </w: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  <w:r w:rsidRPr="00755598">
        <w:rPr>
          <w:b/>
          <w:sz w:val="20"/>
          <w:szCs w:val="20"/>
        </w:rPr>
        <w:t>2012</w:t>
      </w: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b/>
          <w:i/>
          <w:sz w:val="20"/>
          <w:szCs w:val="20"/>
        </w:rPr>
        <w:lastRenderedPageBreak/>
        <w:tab/>
      </w:r>
      <w:r w:rsidRPr="00755598">
        <w:rPr>
          <w:b/>
          <w:i/>
          <w:color w:val="808000"/>
          <w:sz w:val="20"/>
          <w:szCs w:val="20"/>
        </w:rPr>
        <w:t>Инкрустация на пенопласте:</w:t>
      </w:r>
      <w:r w:rsidRPr="00755598">
        <w:rPr>
          <w:sz w:val="20"/>
          <w:szCs w:val="20"/>
        </w:rPr>
        <w:t xml:space="preserve"> методическое пособие к программе объедин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ния ДПИ «Декорум» /</w:t>
      </w:r>
      <w:r w:rsidRPr="00755598">
        <w:rPr>
          <w:sz w:val="20"/>
          <w:szCs w:val="20"/>
          <w:u w:val="single"/>
        </w:rPr>
        <w:t>Составитель</w:t>
      </w:r>
      <w:r w:rsidRPr="00755598">
        <w:rPr>
          <w:sz w:val="20"/>
          <w:szCs w:val="20"/>
        </w:rPr>
        <w:t xml:space="preserve">: педагог дополнительного образования первой квалификационной категории </w:t>
      </w:r>
      <w:proofErr w:type="spellStart"/>
      <w:r w:rsidRPr="00755598">
        <w:rPr>
          <w:b/>
          <w:i/>
          <w:color w:val="808000"/>
          <w:sz w:val="20"/>
          <w:szCs w:val="20"/>
        </w:rPr>
        <w:t>Стру</w:t>
      </w:r>
      <w:r w:rsidRPr="00755598">
        <w:rPr>
          <w:b/>
          <w:i/>
          <w:color w:val="808000"/>
          <w:sz w:val="20"/>
          <w:szCs w:val="20"/>
        </w:rPr>
        <w:t>е</w:t>
      </w:r>
      <w:r w:rsidRPr="00755598">
        <w:rPr>
          <w:b/>
          <w:i/>
          <w:color w:val="808000"/>
          <w:sz w:val="20"/>
          <w:szCs w:val="20"/>
        </w:rPr>
        <w:t>ва</w:t>
      </w:r>
      <w:proofErr w:type="spellEnd"/>
      <w:r w:rsidRPr="00755598">
        <w:rPr>
          <w:b/>
          <w:i/>
          <w:color w:val="808000"/>
          <w:sz w:val="20"/>
          <w:szCs w:val="20"/>
        </w:rPr>
        <w:t xml:space="preserve"> Ирина Анатольевна</w:t>
      </w:r>
      <w:r w:rsidRPr="00755598">
        <w:rPr>
          <w:b/>
          <w:sz w:val="20"/>
          <w:szCs w:val="20"/>
        </w:rPr>
        <w:t>.</w:t>
      </w:r>
      <w:r w:rsidRPr="00755598">
        <w:rPr>
          <w:sz w:val="20"/>
          <w:szCs w:val="20"/>
        </w:rPr>
        <w:t xml:space="preserve"> – Златоуст, 2012.</w:t>
      </w: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</w:r>
      <w:r w:rsidRPr="00755598">
        <w:rPr>
          <w:sz w:val="20"/>
          <w:szCs w:val="20"/>
          <w:u w:val="single"/>
        </w:rPr>
        <w:t>Рецензент:</w:t>
      </w:r>
      <w:r w:rsidRPr="00755598">
        <w:rPr>
          <w:sz w:val="20"/>
          <w:szCs w:val="20"/>
        </w:rPr>
        <w:t xml:space="preserve"> педагог дополнительного образования  высшей кв</w:t>
      </w:r>
      <w:r w:rsidRPr="00755598">
        <w:rPr>
          <w:sz w:val="20"/>
          <w:szCs w:val="20"/>
        </w:rPr>
        <w:t>а</w:t>
      </w:r>
      <w:r w:rsidRPr="00755598">
        <w:rPr>
          <w:sz w:val="20"/>
          <w:szCs w:val="20"/>
        </w:rPr>
        <w:t xml:space="preserve">лификационной категории, искусствовед </w:t>
      </w:r>
      <w:r w:rsidRPr="00755598">
        <w:rPr>
          <w:b/>
          <w:sz w:val="20"/>
          <w:szCs w:val="20"/>
        </w:rPr>
        <w:t>Чернова Е.К.</w:t>
      </w: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  <w:t>Данный методический сборник содержит некоторые сведения о новой техн</w:t>
      </w:r>
      <w:r w:rsidRPr="00755598">
        <w:rPr>
          <w:sz w:val="20"/>
          <w:szCs w:val="20"/>
        </w:rPr>
        <w:t>и</w:t>
      </w:r>
      <w:r w:rsidRPr="00755598">
        <w:rPr>
          <w:sz w:val="20"/>
          <w:szCs w:val="20"/>
        </w:rPr>
        <w:t>ке декоративно-прикладного искусства, которая получила широкое распростран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 xml:space="preserve">ние в Центре эстетического воспитания детей, - об инкрустации на пенопласте. </w:t>
      </w:r>
      <w:proofErr w:type="gramStart"/>
      <w:r w:rsidRPr="00755598">
        <w:rPr>
          <w:sz w:val="20"/>
          <w:szCs w:val="20"/>
        </w:rPr>
        <w:t>Привычный нам</w:t>
      </w:r>
      <w:proofErr w:type="gramEnd"/>
      <w:r w:rsidRPr="00755598">
        <w:rPr>
          <w:sz w:val="20"/>
          <w:szCs w:val="20"/>
        </w:rPr>
        <w:t xml:space="preserve"> пенопласт, служащий в основном для упаковки, может стать осн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вой необычной поделки, если проявить фантазию и использовать небольшие лоскутки ткани, кот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рые всегда найдутся дома.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 xml:space="preserve">При работе в этой технике у детей развиваются моторика пальцев, эстетический вкус, воображение, мышление, </w:t>
      </w:r>
      <w:proofErr w:type="spellStart"/>
      <w:r w:rsidRPr="00755598">
        <w:rPr>
          <w:sz w:val="20"/>
          <w:szCs w:val="20"/>
        </w:rPr>
        <w:t>цветовосприятие</w:t>
      </w:r>
      <w:proofErr w:type="spellEnd"/>
      <w:r w:rsidRPr="00755598">
        <w:rPr>
          <w:sz w:val="20"/>
          <w:szCs w:val="20"/>
        </w:rPr>
        <w:t>; воспитываются уси</w:t>
      </w:r>
      <w:r w:rsidRPr="00755598">
        <w:rPr>
          <w:sz w:val="20"/>
          <w:szCs w:val="20"/>
        </w:rPr>
        <w:t>д</w:t>
      </w:r>
      <w:r w:rsidRPr="00755598">
        <w:rPr>
          <w:sz w:val="20"/>
          <w:szCs w:val="20"/>
        </w:rPr>
        <w:t xml:space="preserve">чивость, аккуратность. 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>Пособие предлагает иллюстрированный алгоритм выполнения работы в техн</w:t>
      </w:r>
      <w:r w:rsidRPr="00755598">
        <w:rPr>
          <w:sz w:val="20"/>
          <w:szCs w:val="20"/>
        </w:rPr>
        <w:t>и</w:t>
      </w:r>
      <w:r w:rsidRPr="00755598">
        <w:rPr>
          <w:sz w:val="20"/>
          <w:szCs w:val="20"/>
        </w:rPr>
        <w:t>ке инкрустации, а также демонстрирует образцы готовых работ, выполненных руками юных воспитанников объединения ДПИ «Декорум». Всё это может быть п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лезным не только для педагогов ЦЭВД, специализирующихся на декоративно-прикладном творчестве, но и для родителей, желающих разнообразить семейный д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суг.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 xml:space="preserve">Сборник одобрен методическим советом МАОУДОД «Центр эстетического воспитания детей» 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Default="00475685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Pr="00755598" w:rsidRDefault="00163CB8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</w:p>
    <w:p w:rsidR="00475685" w:rsidRDefault="00475685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Default="00163CB8" w:rsidP="00475685">
      <w:pPr>
        <w:jc w:val="both"/>
        <w:rPr>
          <w:sz w:val="20"/>
          <w:szCs w:val="20"/>
        </w:rPr>
      </w:pPr>
    </w:p>
    <w:p w:rsidR="00163CB8" w:rsidRPr="00755598" w:rsidRDefault="00163CB8" w:rsidP="00475685">
      <w:pPr>
        <w:jc w:val="both"/>
        <w:rPr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jc w:val="center"/>
        <w:rPr>
          <w:b/>
          <w:color w:val="808000"/>
          <w:sz w:val="20"/>
          <w:szCs w:val="20"/>
          <w:u w:val="single"/>
        </w:rPr>
      </w:pPr>
      <w:r w:rsidRPr="00755598">
        <w:rPr>
          <w:b/>
          <w:color w:val="808000"/>
          <w:sz w:val="20"/>
          <w:szCs w:val="20"/>
          <w:u w:val="single"/>
        </w:rPr>
        <w:lastRenderedPageBreak/>
        <w:t>Инкрустация на пенопласте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  <w:r w:rsidRPr="00755598">
        <w:rPr>
          <w:sz w:val="20"/>
          <w:szCs w:val="20"/>
        </w:rPr>
        <w:t xml:space="preserve">Эта техника берёт своё начало  с </w:t>
      </w:r>
      <w:r w:rsidRPr="00755598">
        <w:rPr>
          <w:b/>
          <w:i/>
          <w:color w:val="808000"/>
          <w:sz w:val="20"/>
          <w:szCs w:val="20"/>
        </w:rPr>
        <w:t>лоскутного шитья</w:t>
      </w:r>
      <w:r w:rsidRPr="00755598">
        <w:rPr>
          <w:sz w:val="20"/>
          <w:szCs w:val="20"/>
        </w:rPr>
        <w:t>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b/>
          <w:color w:val="808000"/>
          <w:sz w:val="20"/>
          <w:szCs w:val="20"/>
          <w:u w:val="single"/>
        </w:rPr>
        <w:t>Лоскутное шитьё</w:t>
      </w:r>
      <w:r w:rsidRPr="00755598">
        <w:rPr>
          <w:sz w:val="20"/>
          <w:szCs w:val="20"/>
        </w:rPr>
        <w:t xml:space="preserve"> – народное прикладное искусство, имеющее многовек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вую историю и богатые традиции. По бедности, чтобы ни одна тряпочка не проп</w:t>
      </w:r>
      <w:r w:rsidRPr="00755598">
        <w:rPr>
          <w:sz w:val="20"/>
          <w:szCs w:val="20"/>
        </w:rPr>
        <w:t>а</w:t>
      </w:r>
      <w:r w:rsidRPr="00755598">
        <w:rPr>
          <w:sz w:val="20"/>
          <w:szCs w:val="20"/>
        </w:rPr>
        <w:t>дала даром, придумали когда–то наши прабабушки из лоскутков ненужной ткани мастерить одеяло. И было оно порой ярким пятнышком на кровати в скромном и</w:t>
      </w:r>
      <w:r w:rsidRPr="00755598">
        <w:rPr>
          <w:sz w:val="20"/>
          <w:szCs w:val="20"/>
        </w:rPr>
        <w:t>н</w:t>
      </w:r>
      <w:r w:rsidRPr="00755598">
        <w:rPr>
          <w:sz w:val="20"/>
          <w:szCs w:val="20"/>
        </w:rPr>
        <w:t>терьере жилья. Также из лоскутков шили предметы домашнего обихода (скатерти, прихватки, полотенца и др.).</w:t>
      </w:r>
    </w:p>
    <w:p w:rsidR="00475685" w:rsidRPr="00755598" w:rsidRDefault="00163CB8" w:rsidP="00475685">
      <w:pPr>
        <w:ind w:firstLine="5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100965</wp:posOffset>
            </wp:positionV>
            <wp:extent cx="1694180" cy="3420110"/>
            <wp:effectExtent l="95250" t="76200" r="77470" b="66040"/>
            <wp:wrapNone/>
            <wp:docPr id="7" name="Рисунок 7" descr="лоскутное шитьё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скутное шитьё 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42" t="8699" r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34201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472780</wp:posOffset>
            </wp:positionH>
            <wp:positionV relativeFrom="paragraph">
              <wp:posOffset>69264</wp:posOffset>
            </wp:positionV>
            <wp:extent cx="1720607" cy="1735015"/>
            <wp:effectExtent l="95250" t="76200" r="70093" b="55685"/>
            <wp:wrapNone/>
            <wp:docPr id="6" name="Рисунок 6" descr="лоскутное шитьё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скутное шитьё 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t="6613" r="1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07" cy="17350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163CB8" w:rsidP="00475685">
      <w:pPr>
        <w:ind w:firstLine="5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92710</wp:posOffset>
            </wp:positionV>
            <wp:extent cx="1650365" cy="1554480"/>
            <wp:effectExtent l="95250" t="76200" r="83185" b="64770"/>
            <wp:wrapNone/>
            <wp:docPr id="5" name="Рисунок 5" descr="лоскутное шитьё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скутное шитьё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13" r="6390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55448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  <w:r w:rsidRPr="00755598">
        <w:rPr>
          <w:sz w:val="20"/>
          <w:szCs w:val="20"/>
        </w:rPr>
        <w:t xml:space="preserve">       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540"/>
        </w:tabs>
        <w:rPr>
          <w:sz w:val="20"/>
          <w:szCs w:val="20"/>
        </w:rPr>
      </w:pPr>
      <w:r w:rsidRPr="00755598">
        <w:rPr>
          <w:sz w:val="20"/>
          <w:szCs w:val="20"/>
        </w:rPr>
        <w:tab/>
      </w:r>
    </w:p>
    <w:p w:rsidR="00475685" w:rsidRPr="00755598" w:rsidRDefault="00475685" w:rsidP="00475685">
      <w:pPr>
        <w:tabs>
          <w:tab w:val="left" w:pos="540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540"/>
        </w:tabs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  <w:t xml:space="preserve">С появлением нового материала – </w:t>
      </w:r>
      <w:r w:rsidRPr="00755598">
        <w:rPr>
          <w:b/>
          <w:color w:val="808000"/>
          <w:sz w:val="20"/>
          <w:szCs w:val="20"/>
          <w:u w:val="single"/>
        </w:rPr>
        <w:t>пенопласта</w:t>
      </w:r>
      <w:r w:rsidRPr="00755598">
        <w:rPr>
          <w:sz w:val="20"/>
          <w:szCs w:val="20"/>
        </w:rPr>
        <w:t xml:space="preserve"> - лоскутки стали использоваться в направлении  «лоскутная техника на пенопласте». Это необычный, но достаточно доступный вид рукоделия, ведь лоскутки и пен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пласт можно найти в любом доме.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</w:r>
      <w:r w:rsidRPr="00755598">
        <w:rPr>
          <w:rStyle w:val="a3"/>
          <w:color w:val="808000"/>
          <w:sz w:val="20"/>
          <w:szCs w:val="20"/>
          <w:u w:val="single"/>
        </w:rPr>
        <w:t>Пенопластами</w:t>
      </w:r>
      <w:r w:rsidRPr="00755598">
        <w:rPr>
          <w:sz w:val="20"/>
          <w:szCs w:val="20"/>
        </w:rPr>
        <w:t xml:space="preserve"> называют пластмассы, обычно белого или желтоватого цвета, обладающие пористой структурой, состоящей из ячеек, на 98% заполненных возд</w:t>
      </w:r>
      <w:r w:rsidRPr="00755598">
        <w:rPr>
          <w:sz w:val="20"/>
          <w:szCs w:val="20"/>
        </w:rPr>
        <w:t>у</w:t>
      </w:r>
      <w:r w:rsidRPr="00755598">
        <w:rPr>
          <w:sz w:val="20"/>
          <w:szCs w:val="20"/>
        </w:rPr>
        <w:t xml:space="preserve">хом. Почему пенопласт сегодня пользуется такой популярностью? Он удобен в эксплуатации: основные его свойства – прочность и удобство в применении. Пенопласт </w:t>
      </w:r>
      <w:r w:rsidRPr="00755598">
        <w:rPr>
          <w:b/>
          <w:sz w:val="20"/>
          <w:szCs w:val="20"/>
          <w:u w:val="single"/>
        </w:rPr>
        <w:t>стоек к различным веществам</w:t>
      </w:r>
      <w:r w:rsidRPr="00755598">
        <w:rPr>
          <w:sz w:val="20"/>
          <w:szCs w:val="20"/>
        </w:rPr>
        <w:t>, включая морскую воду, солевые раств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 xml:space="preserve">ры, щёлочи, слабые кислоты, мыла, удобрения, спирты, клеящие и </w:t>
      </w:r>
      <w:proofErr w:type="spellStart"/>
      <w:r w:rsidRPr="00755598">
        <w:rPr>
          <w:sz w:val="20"/>
          <w:szCs w:val="20"/>
        </w:rPr>
        <w:t>водорастворимые</w:t>
      </w:r>
      <w:proofErr w:type="spellEnd"/>
      <w:r w:rsidRPr="00755598">
        <w:rPr>
          <w:sz w:val="20"/>
          <w:szCs w:val="20"/>
        </w:rPr>
        <w:t xml:space="preserve"> краски. Он </w:t>
      </w:r>
      <w:r w:rsidRPr="00755598">
        <w:rPr>
          <w:b/>
          <w:sz w:val="20"/>
          <w:szCs w:val="20"/>
          <w:u w:val="single"/>
        </w:rPr>
        <w:t>не растворяется</w:t>
      </w:r>
      <w:r w:rsidRPr="00755598">
        <w:rPr>
          <w:b/>
          <w:sz w:val="20"/>
          <w:szCs w:val="20"/>
        </w:rPr>
        <w:t xml:space="preserve"> </w:t>
      </w:r>
      <w:r w:rsidRPr="00755598">
        <w:rPr>
          <w:sz w:val="20"/>
          <w:szCs w:val="20"/>
        </w:rPr>
        <w:t xml:space="preserve">и не набухает в воде, практически </w:t>
      </w:r>
      <w:r w:rsidRPr="00755598">
        <w:rPr>
          <w:b/>
          <w:sz w:val="20"/>
          <w:szCs w:val="20"/>
          <w:u w:val="single"/>
        </w:rPr>
        <w:t>не впитывает влагу</w:t>
      </w:r>
      <w:r w:rsidRPr="00755598">
        <w:rPr>
          <w:sz w:val="20"/>
          <w:szCs w:val="20"/>
        </w:rPr>
        <w:t xml:space="preserve">, </w:t>
      </w:r>
      <w:r w:rsidRPr="00755598">
        <w:rPr>
          <w:b/>
          <w:sz w:val="20"/>
          <w:szCs w:val="20"/>
          <w:u w:val="single"/>
        </w:rPr>
        <w:t>долговечен</w:t>
      </w:r>
      <w:r w:rsidRPr="00755598">
        <w:rPr>
          <w:sz w:val="20"/>
          <w:szCs w:val="20"/>
        </w:rPr>
        <w:t xml:space="preserve"> и </w:t>
      </w:r>
      <w:r w:rsidRPr="00755598">
        <w:rPr>
          <w:b/>
          <w:sz w:val="20"/>
          <w:szCs w:val="20"/>
          <w:u w:val="single"/>
        </w:rPr>
        <w:t>не подвержен гниению</w:t>
      </w:r>
      <w:r w:rsidRPr="00755598">
        <w:rPr>
          <w:sz w:val="20"/>
          <w:szCs w:val="20"/>
        </w:rPr>
        <w:t xml:space="preserve">. Влагостойкие и хорошие </w:t>
      </w:r>
      <w:r w:rsidRPr="00755598">
        <w:rPr>
          <w:b/>
          <w:sz w:val="20"/>
          <w:szCs w:val="20"/>
          <w:u w:val="single"/>
        </w:rPr>
        <w:t>звукоизол</w:t>
      </w:r>
      <w:r w:rsidRPr="00755598">
        <w:rPr>
          <w:b/>
          <w:sz w:val="20"/>
          <w:szCs w:val="20"/>
          <w:u w:val="single"/>
        </w:rPr>
        <w:t>и</w:t>
      </w:r>
      <w:r w:rsidRPr="00755598">
        <w:rPr>
          <w:b/>
          <w:sz w:val="20"/>
          <w:szCs w:val="20"/>
          <w:u w:val="single"/>
        </w:rPr>
        <w:t>рующие качества</w:t>
      </w:r>
      <w:r w:rsidRPr="00755598">
        <w:rPr>
          <w:sz w:val="20"/>
          <w:szCs w:val="20"/>
        </w:rPr>
        <w:t xml:space="preserve"> пенопласта делают его незаменимым в панельном домостро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нии при строительстве коттеджей, зданий, промышленных объектов для утепления по</w:t>
      </w:r>
      <w:r w:rsidRPr="00755598">
        <w:rPr>
          <w:sz w:val="20"/>
          <w:szCs w:val="20"/>
        </w:rPr>
        <w:t>д</w:t>
      </w:r>
      <w:r w:rsidRPr="00755598">
        <w:rPr>
          <w:sz w:val="20"/>
          <w:szCs w:val="20"/>
        </w:rPr>
        <w:t>земных частей здания, фундаментов, стен подвалов, цокольных этажей. Его прим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няют также и в холодильном оборудовании, в судостроении, для устройства плавучих пристаней, понтонов. Этот же материал незаменим для производства упаковки бытовых товаров, пищевых продуктов. Пенопласт и</w:t>
      </w:r>
      <w:r w:rsidRPr="00755598">
        <w:rPr>
          <w:sz w:val="20"/>
          <w:szCs w:val="20"/>
        </w:rPr>
        <w:t>с</w:t>
      </w:r>
      <w:r w:rsidRPr="00755598">
        <w:rPr>
          <w:sz w:val="20"/>
          <w:szCs w:val="20"/>
        </w:rPr>
        <w:t xml:space="preserve">пользуется и при отделочных работах: всем известны декоративные потолочные плитки, розетки, плинтуса, </w:t>
      </w:r>
      <w:proofErr w:type="spellStart"/>
      <w:r w:rsidRPr="00755598">
        <w:rPr>
          <w:sz w:val="20"/>
          <w:szCs w:val="20"/>
        </w:rPr>
        <w:t>молдинги</w:t>
      </w:r>
      <w:proofErr w:type="spellEnd"/>
      <w:r w:rsidRPr="00755598">
        <w:rPr>
          <w:sz w:val="20"/>
          <w:szCs w:val="20"/>
        </w:rPr>
        <w:t>. Его легко перемещать, складировать, резать. Именно возможность резки позволяет изгота</w:t>
      </w:r>
      <w:r w:rsidRPr="00755598">
        <w:rPr>
          <w:sz w:val="20"/>
          <w:szCs w:val="20"/>
        </w:rPr>
        <w:t>в</w:t>
      </w:r>
      <w:r w:rsidRPr="00755598">
        <w:rPr>
          <w:sz w:val="20"/>
          <w:szCs w:val="20"/>
        </w:rPr>
        <w:t xml:space="preserve">ливать из пенопласта различные декоративные формы, в том числе пенопласт можно легко </w:t>
      </w:r>
      <w:r w:rsidRPr="00755598">
        <w:rPr>
          <w:b/>
          <w:color w:val="808000"/>
          <w:sz w:val="20"/>
          <w:szCs w:val="20"/>
          <w:u w:val="single"/>
        </w:rPr>
        <w:t>инкрустировать</w:t>
      </w:r>
      <w:r w:rsidRPr="00755598">
        <w:rPr>
          <w:sz w:val="20"/>
          <w:szCs w:val="20"/>
        </w:rPr>
        <w:t>. Мы привыкли, что такая вещь, как пен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пласт, служит для упаковки и больше ни для чего не пригоден, но, оказывается, этот материал может стать основой н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обычной поделки.</w:t>
      </w:r>
    </w:p>
    <w:p w:rsidR="00475685" w:rsidRPr="00755598" w:rsidRDefault="00475685" w:rsidP="00475685">
      <w:pPr>
        <w:ind w:firstLine="540"/>
        <w:jc w:val="both"/>
        <w:rPr>
          <w:b/>
          <w:color w:val="808000"/>
          <w:sz w:val="20"/>
          <w:szCs w:val="20"/>
          <w:u w:val="single"/>
        </w:rPr>
      </w:pPr>
    </w:p>
    <w:p w:rsidR="00475685" w:rsidRPr="00755598" w:rsidRDefault="00163CB8" w:rsidP="00475685">
      <w:pPr>
        <w:ind w:firstLine="5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264160</wp:posOffset>
            </wp:positionV>
            <wp:extent cx="1375410" cy="1300480"/>
            <wp:effectExtent l="95250" t="76200" r="72390" b="52070"/>
            <wp:wrapSquare wrapText="bothSides"/>
            <wp:docPr id="2" name="Рисунок 2" descr="Декорум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орум 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0048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4967605</wp:posOffset>
            </wp:positionH>
            <wp:positionV relativeFrom="paragraph">
              <wp:posOffset>264160</wp:posOffset>
            </wp:positionV>
            <wp:extent cx="1430020" cy="1430020"/>
            <wp:effectExtent l="95250" t="76200" r="74930" b="55880"/>
            <wp:wrapSquare wrapText="bothSides"/>
            <wp:docPr id="3" name="Рисунок 3" descr="Декорум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ум 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75685" w:rsidRPr="00755598">
        <w:rPr>
          <w:b/>
          <w:color w:val="808000"/>
          <w:sz w:val="20"/>
          <w:szCs w:val="20"/>
          <w:u w:val="single"/>
        </w:rPr>
        <w:t>Инкрустация</w:t>
      </w:r>
      <w:r w:rsidR="00475685" w:rsidRPr="00755598">
        <w:rPr>
          <w:b/>
          <w:sz w:val="20"/>
          <w:szCs w:val="20"/>
        </w:rPr>
        <w:t xml:space="preserve"> </w:t>
      </w:r>
      <w:r w:rsidR="00475685" w:rsidRPr="00755598">
        <w:rPr>
          <w:sz w:val="20"/>
          <w:szCs w:val="20"/>
        </w:rPr>
        <w:t>(от лат.</w:t>
      </w:r>
      <w:proofErr w:type="gramEnd"/>
      <w:r w:rsidR="00475685" w:rsidRPr="00755598">
        <w:rPr>
          <w:sz w:val="20"/>
          <w:szCs w:val="20"/>
        </w:rPr>
        <w:t xml:space="preserve"> </w:t>
      </w:r>
      <w:proofErr w:type="spellStart"/>
      <w:proofErr w:type="gramStart"/>
      <w:r w:rsidR="00475685" w:rsidRPr="00755598">
        <w:rPr>
          <w:b/>
          <w:i/>
          <w:sz w:val="20"/>
          <w:szCs w:val="20"/>
        </w:rPr>
        <w:t>Incrustatio</w:t>
      </w:r>
      <w:proofErr w:type="spellEnd"/>
      <w:r w:rsidR="00475685" w:rsidRPr="00755598">
        <w:rPr>
          <w:sz w:val="20"/>
          <w:szCs w:val="20"/>
        </w:rPr>
        <w:t xml:space="preserve"> – «покрытие корой») – украшение изд</w:t>
      </w:r>
      <w:r w:rsidR="00475685" w:rsidRPr="00755598">
        <w:rPr>
          <w:sz w:val="20"/>
          <w:szCs w:val="20"/>
        </w:rPr>
        <w:t>е</w:t>
      </w:r>
      <w:r w:rsidR="00475685" w:rsidRPr="00755598">
        <w:rPr>
          <w:sz w:val="20"/>
          <w:szCs w:val="20"/>
        </w:rPr>
        <w:t>лий и зданий узорами и изображениями из кусков различного материала (кости, д</w:t>
      </w:r>
      <w:r w:rsidR="00475685" w:rsidRPr="00755598">
        <w:rPr>
          <w:sz w:val="20"/>
          <w:szCs w:val="20"/>
        </w:rPr>
        <w:t>е</w:t>
      </w:r>
      <w:r w:rsidR="00475685" w:rsidRPr="00755598">
        <w:rPr>
          <w:sz w:val="20"/>
          <w:szCs w:val="20"/>
        </w:rPr>
        <w:t>рева, ткани, мрамора, керамики, металла, перламутра и др.), врезанных в поверхность украшаемого предмета и отличающихся от неё по цвету или материалу.</w:t>
      </w:r>
      <w:proofErr w:type="gramEnd"/>
      <w:r w:rsidR="00475685" w:rsidRPr="00755598">
        <w:rPr>
          <w:sz w:val="20"/>
          <w:szCs w:val="20"/>
        </w:rPr>
        <w:t xml:space="preserve"> Распространены инкрустации деревом по дереву (и</w:t>
      </w:r>
      <w:r w:rsidR="00475685" w:rsidRPr="00755598">
        <w:rPr>
          <w:sz w:val="20"/>
          <w:szCs w:val="20"/>
        </w:rPr>
        <w:t>н</w:t>
      </w:r>
      <w:r w:rsidR="00475685" w:rsidRPr="00755598">
        <w:rPr>
          <w:sz w:val="20"/>
          <w:szCs w:val="20"/>
        </w:rPr>
        <w:t>тарсия) и металлом по металлу (насечка). Но чаще инкрустация выполняется иным материалом, чем материал украшаемого об</w:t>
      </w:r>
      <w:r w:rsidR="00475685" w:rsidRPr="00755598">
        <w:rPr>
          <w:sz w:val="20"/>
          <w:szCs w:val="20"/>
        </w:rPr>
        <w:t>ъ</w:t>
      </w:r>
      <w:r w:rsidR="00475685" w:rsidRPr="00755598">
        <w:rPr>
          <w:sz w:val="20"/>
          <w:szCs w:val="20"/>
        </w:rPr>
        <w:t>екта.</w:t>
      </w: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  <w:t>Инкрустация применяется для украшения предметов прикладного искусства или художес</w:t>
      </w:r>
      <w:r w:rsidRPr="00755598">
        <w:rPr>
          <w:sz w:val="20"/>
          <w:szCs w:val="20"/>
        </w:rPr>
        <w:t>т</w:t>
      </w:r>
      <w:r w:rsidRPr="00755598">
        <w:rPr>
          <w:sz w:val="20"/>
          <w:szCs w:val="20"/>
        </w:rPr>
        <w:t xml:space="preserve">венных и </w:t>
      </w:r>
      <w:r w:rsidRPr="00755598">
        <w:rPr>
          <w:sz w:val="20"/>
          <w:szCs w:val="20"/>
        </w:rPr>
        <w:lastRenderedPageBreak/>
        <w:t>декоративных изделий. В скульптуре Древнего Востока и античности инкрустацией выделялись гл</w:t>
      </w:r>
      <w:r w:rsidRPr="00755598">
        <w:rPr>
          <w:sz w:val="20"/>
          <w:szCs w:val="20"/>
        </w:rPr>
        <w:t>а</w:t>
      </w:r>
      <w:r w:rsidRPr="00755598">
        <w:rPr>
          <w:sz w:val="20"/>
          <w:szCs w:val="20"/>
        </w:rPr>
        <w:t>за статуй и бюстов.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>Для изделий из пенопласта используются различные методы инкрустации, а украсив изд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лие тесьмой или шнуром, можно получить не только красивые картины, но и другие поделки, которые будут рад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 xml:space="preserve">вать глаз. 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sz w:val="20"/>
          <w:szCs w:val="20"/>
        </w:rPr>
        <w:t xml:space="preserve">При работе в этой технике у детей развивается фантазия, моторика пальцев, эстетический вкус, воображение, мышление, </w:t>
      </w:r>
      <w:proofErr w:type="spellStart"/>
      <w:r w:rsidRPr="00755598">
        <w:rPr>
          <w:sz w:val="20"/>
          <w:szCs w:val="20"/>
        </w:rPr>
        <w:t>цветовосприятие</w:t>
      </w:r>
      <w:proofErr w:type="spellEnd"/>
      <w:r w:rsidRPr="00755598">
        <w:rPr>
          <w:sz w:val="20"/>
          <w:szCs w:val="20"/>
        </w:rPr>
        <w:t>. Воспитывается уси</w:t>
      </w:r>
      <w:r w:rsidRPr="00755598">
        <w:rPr>
          <w:sz w:val="20"/>
          <w:szCs w:val="20"/>
        </w:rPr>
        <w:t>д</w:t>
      </w:r>
      <w:r w:rsidRPr="00755598">
        <w:rPr>
          <w:sz w:val="20"/>
          <w:szCs w:val="20"/>
        </w:rPr>
        <w:t>чивость, аккуратность.</w:t>
      </w: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163CB8" w:rsidP="00475685">
      <w:pPr>
        <w:tabs>
          <w:tab w:val="left" w:pos="6735"/>
        </w:tabs>
        <w:ind w:firstLine="54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5521325</wp:posOffset>
            </wp:positionH>
            <wp:positionV relativeFrom="paragraph">
              <wp:posOffset>33655</wp:posOffset>
            </wp:positionV>
            <wp:extent cx="883920" cy="1570990"/>
            <wp:effectExtent l="95250" t="76200" r="68580" b="48260"/>
            <wp:wrapNone/>
            <wp:docPr id="26" name="Рисунок 26" descr="дек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кору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4" t="5696" r="14436" b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57099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2883535</wp:posOffset>
            </wp:positionH>
            <wp:positionV relativeFrom="paragraph">
              <wp:posOffset>7620</wp:posOffset>
            </wp:positionV>
            <wp:extent cx="1421765" cy="1445895"/>
            <wp:effectExtent l="95250" t="76200" r="83185" b="59055"/>
            <wp:wrapNone/>
            <wp:docPr id="25" name="Рисунок 25" descr="Декору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корум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7" t="9726" r="10088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4589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7620</wp:posOffset>
            </wp:positionV>
            <wp:extent cx="953135" cy="1536065"/>
            <wp:effectExtent l="95250" t="76200" r="75565" b="64135"/>
            <wp:wrapNone/>
            <wp:docPr id="4" name="Рисунок 4" descr="DSC0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8" t="3239" r="18048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360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6735"/>
        </w:tabs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  <w:r w:rsidRPr="00755598">
        <w:rPr>
          <w:sz w:val="20"/>
          <w:szCs w:val="20"/>
        </w:rPr>
        <w:t xml:space="preserve"> </w:t>
      </w: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  <w:r w:rsidRPr="00755598">
        <w:rPr>
          <w:sz w:val="20"/>
          <w:szCs w:val="20"/>
        </w:rPr>
        <w:t>Эта техника не требует больших затрат. Для занятий понадобятся следующие инструменты и материалы:</w:t>
      </w: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  <w:r w:rsidRPr="00755598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1713035</wp:posOffset>
            </wp:positionH>
            <wp:positionV relativeFrom="paragraph">
              <wp:posOffset>117279</wp:posOffset>
            </wp:positionV>
            <wp:extent cx="3226825" cy="2509325"/>
            <wp:effectExtent l="95250" t="76200" r="68825" b="62425"/>
            <wp:wrapNone/>
            <wp:docPr id="8" name="Рисунок 8" descr="S502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50228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19" t="-148" r="7651" b="1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5" cy="25093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  <w:t>При работе в технике «инкрустация на пенопласте» используются кусочки ткани, различные по цвету и форме. Самые подходящие – лёгкий хлопок или те, что содержат хлопок. Ткань должна быть не очень толстой, чтобы её легко было пр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 xml:space="preserve">талкивать в пенопласт, и в то же время плотной, чтобы пенопласт не просвечивал.  Желательно, чтобы хлопчатобумажная ткань была достаточно мягкой и могла бы </w:t>
      </w:r>
      <w:r w:rsidRPr="00755598">
        <w:rPr>
          <w:sz w:val="20"/>
          <w:szCs w:val="20"/>
        </w:rPr>
        <w:t>с</w:t>
      </w:r>
      <w:r w:rsidRPr="00755598">
        <w:rPr>
          <w:sz w:val="20"/>
          <w:szCs w:val="20"/>
        </w:rPr>
        <w:t>крыть неровности и выпуклости пенопласта. Цвет ткани выбирается на свой вкус и в соответствии с изображением. Для некоторых изделий из пенопласта подходит только хлопчатобумажная ткань. Из таких тканей шьют одежду для игрушек, ос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 xml:space="preserve">бенно для кукол. Нарядные игрушки очень нравятся детям. </w:t>
      </w: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  <w:t>Кроме хлопчатобумажной ткани иногда используются другие натуральные ткани: шёлк, велюр, бархат, парча, атлас, ламе и др. Нужно подбирать ткань, по толщине и плотности подходящую к тому изделию, основа которого сделана из п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нопласта. Например, не стоит обшивать велюром очень маленькую основу с множеством деталей. Перед работой следует пр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гладить ткань, потому что потом вы уже не сможете удалить складки. Для наклеивания мелких деталей используется клей ПВА или виниловый, так как другие клеи разъедают пен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 xml:space="preserve">пласт. </w:t>
      </w:r>
    </w:p>
    <w:p w:rsidR="00475685" w:rsidRDefault="00475685" w:rsidP="00475685">
      <w:pPr>
        <w:ind w:firstLine="540"/>
        <w:rPr>
          <w:sz w:val="20"/>
          <w:szCs w:val="20"/>
        </w:rPr>
      </w:pPr>
    </w:p>
    <w:p w:rsidR="00163CB8" w:rsidRDefault="00163CB8" w:rsidP="00475685">
      <w:pPr>
        <w:ind w:firstLine="540"/>
        <w:rPr>
          <w:sz w:val="20"/>
          <w:szCs w:val="20"/>
        </w:rPr>
      </w:pPr>
    </w:p>
    <w:p w:rsidR="00163CB8" w:rsidRDefault="00163CB8" w:rsidP="00475685">
      <w:pPr>
        <w:ind w:firstLine="540"/>
        <w:rPr>
          <w:sz w:val="20"/>
          <w:szCs w:val="20"/>
        </w:rPr>
      </w:pPr>
    </w:p>
    <w:p w:rsidR="00163CB8" w:rsidRDefault="00163CB8" w:rsidP="00475685">
      <w:pPr>
        <w:ind w:firstLine="540"/>
        <w:rPr>
          <w:sz w:val="20"/>
          <w:szCs w:val="20"/>
        </w:rPr>
      </w:pPr>
    </w:p>
    <w:p w:rsidR="00163CB8" w:rsidRPr="00755598" w:rsidRDefault="00163CB8" w:rsidP="00475685">
      <w:pPr>
        <w:ind w:firstLine="540"/>
        <w:rPr>
          <w:sz w:val="20"/>
          <w:szCs w:val="20"/>
        </w:rPr>
      </w:pPr>
    </w:p>
    <w:p w:rsidR="00475685" w:rsidRPr="00755598" w:rsidRDefault="00475685" w:rsidP="00475685">
      <w:pPr>
        <w:ind w:firstLine="540"/>
        <w:jc w:val="center"/>
        <w:rPr>
          <w:b/>
          <w:color w:val="808000"/>
          <w:sz w:val="20"/>
          <w:szCs w:val="20"/>
        </w:rPr>
      </w:pPr>
      <w:r w:rsidRPr="00755598">
        <w:rPr>
          <w:b/>
          <w:color w:val="808000"/>
          <w:sz w:val="20"/>
          <w:szCs w:val="20"/>
          <w:u w:val="single"/>
        </w:rPr>
        <w:lastRenderedPageBreak/>
        <w:t>Алгоритм выполнения работы</w:t>
      </w:r>
      <w:r w:rsidRPr="00755598">
        <w:rPr>
          <w:b/>
          <w:color w:val="808000"/>
          <w:sz w:val="20"/>
          <w:szCs w:val="20"/>
        </w:rPr>
        <w:t>:</w:t>
      </w:r>
    </w:p>
    <w:p w:rsidR="00475685" w:rsidRPr="00755598" w:rsidRDefault="00475685" w:rsidP="00475685">
      <w:pPr>
        <w:ind w:firstLine="540"/>
        <w:jc w:val="center"/>
        <w:rPr>
          <w:b/>
          <w:sz w:val="20"/>
          <w:szCs w:val="20"/>
        </w:rPr>
      </w:pPr>
    </w:p>
    <w:p w:rsidR="00475685" w:rsidRPr="00755598" w:rsidRDefault="00475685" w:rsidP="00475685">
      <w:pPr>
        <w:ind w:firstLine="540"/>
        <w:jc w:val="both"/>
        <w:rPr>
          <w:sz w:val="20"/>
          <w:szCs w:val="20"/>
        </w:rPr>
      </w:pPr>
      <w:r w:rsidRPr="00755598">
        <w:rPr>
          <w:b/>
          <w:sz w:val="20"/>
          <w:szCs w:val="20"/>
        </w:rPr>
        <w:t>1.</w:t>
      </w:r>
      <w:r w:rsidRPr="00755598">
        <w:rPr>
          <w:sz w:val="20"/>
          <w:szCs w:val="20"/>
        </w:rPr>
        <w:t xml:space="preserve"> Тонким фломастером выполнить желаемый рисунок на основе из пенопл</w:t>
      </w:r>
      <w:r w:rsidRPr="00755598">
        <w:rPr>
          <w:sz w:val="20"/>
          <w:szCs w:val="20"/>
        </w:rPr>
        <w:t>а</w:t>
      </w:r>
      <w:r w:rsidRPr="00755598">
        <w:rPr>
          <w:sz w:val="20"/>
          <w:szCs w:val="20"/>
        </w:rPr>
        <w:t>ста.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107950</wp:posOffset>
            </wp:positionV>
            <wp:extent cx="1574165" cy="1245870"/>
            <wp:effectExtent l="95250" t="76200" r="83185" b="49530"/>
            <wp:wrapNone/>
            <wp:docPr id="9" name="Рисунок 9" descr="S502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50228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33" r="9711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4587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b/>
          <w:sz w:val="20"/>
          <w:szCs w:val="20"/>
        </w:rPr>
        <w:tab/>
        <w:t>2.</w:t>
      </w:r>
      <w:r w:rsidRPr="00755598">
        <w:rPr>
          <w:sz w:val="20"/>
          <w:szCs w:val="20"/>
        </w:rPr>
        <w:t xml:space="preserve"> Пройтись канцелярским ножом по нарисованным линиям. Глубина отве</w:t>
      </w:r>
      <w:r w:rsidRPr="00755598">
        <w:rPr>
          <w:sz w:val="20"/>
          <w:szCs w:val="20"/>
        </w:rPr>
        <w:t>р</w:t>
      </w:r>
      <w:r w:rsidRPr="00755598">
        <w:rPr>
          <w:sz w:val="20"/>
          <w:szCs w:val="20"/>
        </w:rPr>
        <w:t xml:space="preserve">стия - 5 – </w:t>
      </w:r>
      <w:smartTag w:uri="urn:schemas-microsoft-com:office:smarttags" w:element="metricconverter">
        <w:smartTagPr>
          <w:attr w:name="ProductID" w:val="10 мм"/>
        </w:smartTagPr>
        <w:r w:rsidRPr="00755598">
          <w:rPr>
            <w:sz w:val="20"/>
            <w:szCs w:val="20"/>
          </w:rPr>
          <w:t>10 мм</w:t>
        </w:r>
      </w:smartTag>
      <w:r w:rsidRPr="00755598">
        <w:rPr>
          <w:sz w:val="20"/>
          <w:szCs w:val="20"/>
        </w:rPr>
        <w:t>, в зависимости от ткани, формы и размеров изделия. Большие участки нео</w:t>
      </w:r>
      <w:r w:rsidRPr="00755598">
        <w:rPr>
          <w:sz w:val="20"/>
          <w:szCs w:val="20"/>
        </w:rPr>
        <w:t>б</w:t>
      </w:r>
      <w:r w:rsidRPr="00755598">
        <w:rPr>
          <w:sz w:val="20"/>
          <w:szCs w:val="20"/>
        </w:rPr>
        <w:t>ходимо разделить на более маленькие.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41910</wp:posOffset>
            </wp:positionV>
            <wp:extent cx="1743710" cy="1307465"/>
            <wp:effectExtent l="95250" t="76200" r="85090" b="64135"/>
            <wp:wrapNone/>
            <wp:docPr id="10" name="Рисунок 10" descr="S502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50228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74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Default="00475685" w:rsidP="00475685">
      <w:pPr>
        <w:rPr>
          <w:sz w:val="20"/>
          <w:szCs w:val="20"/>
        </w:rPr>
      </w:pPr>
    </w:p>
    <w:p w:rsidR="00163CB8" w:rsidRPr="00755598" w:rsidRDefault="00163CB8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</w:r>
      <w:r w:rsidRPr="00755598">
        <w:rPr>
          <w:b/>
          <w:sz w:val="20"/>
          <w:szCs w:val="20"/>
        </w:rPr>
        <w:t>3</w:t>
      </w:r>
      <w:r w:rsidRPr="00755598">
        <w:rPr>
          <w:sz w:val="20"/>
          <w:szCs w:val="20"/>
        </w:rPr>
        <w:t>. На обозначенный линиями участок пенопласта положить ткань и с помощью то</w:t>
      </w:r>
      <w:r w:rsidRPr="00755598">
        <w:rPr>
          <w:sz w:val="20"/>
          <w:szCs w:val="20"/>
        </w:rPr>
        <w:t>н</w:t>
      </w:r>
      <w:r w:rsidRPr="00755598">
        <w:rPr>
          <w:sz w:val="20"/>
          <w:szCs w:val="20"/>
        </w:rPr>
        <w:t>кой лопатки или пилочки для ногтей протолкнуть ткань по всем линиям.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33655</wp:posOffset>
            </wp:positionV>
            <wp:extent cx="1813560" cy="1360170"/>
            <wp:effectExtent l="95250" t="76200" r="72390" b="49530"/>
            <wp:wrapNone/>
            <wp:docPr id="11" name="Рисунок 11" descr="S502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50228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6017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Default="00475685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tab/>
      </w:r>
      <w:r w:rsidRPr="00755598">
        <w:rPr>
          <w:b/>
          <w:sz w:val="20"/>
          <w:szCs w:val="20"/>
        </w:rPr>
        <w:t>4</w:t>
      </w:r>
      <w:r w:rsidRPr="00755598">
        <w:rPr>
          <w:sz w:val="20"/>
          <w:szCs w:val="20"/>
        </w:rPr>
        <w:t>. Излишки ткани обрезать, оставить только ту, которая непосредственно «выгляд</w:t>
      </w:r>
      <w:r w:rsidRPr="00755598">
        <w:rPr>
          <w:sz w:val="20"/>
          <w:szCs w:val="20"/>
        </w:rPr>
        <w:t>ы</w:t>
      </w:r>
      <w:r w:rsidRPr="00755598">
        <w:rPr>
          <w:sz w:val="20"/>
          <w:szCs w:val="20"/>
        </w:rPr>
        <w:t>вает» по линиям.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6350</wp:posOffset>
            </wp:positionV>
            <wp:extent cx="1821815" cy="1368425"/>
            <wp:effectExtent l="95250" t="76200" r="83185" b="60325"/>
            <wp:wrapNone/>
            <wp:docPr id="12" name="Рисунок 12" descr="S502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50228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684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Default="00475685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755598" w:rsidRPr="00755598" w:rsidRDefault="00755598" w:rsidP="00475685">
      <w:pPr>
        <w:rPr>
          <w:sz w:val="20"/>
          <w:szCs w:val="20"/>
        </w:rPr>
      </w:pPr>
    </w:p>
    <w:p w:rsidR="00475685" w:rsidRPr="00755598" w:rsidRDefault="00475685" w:rsidP="00475685">
      <w:pPr>
        <w:jc w:val="both"/>
        <w:rPr>
          <w:sz w:val="20"/>
          <w:szCs w:val="20"/>
        </w:rPr>
      </w:pPr>
      <w:r w:rsidRPr="00755598">
        <w:rPr>
          <w:sz w:val="20"/>
          <w:szCs w:val="20"/>
        </w:rPr>
        <w:lastRenderedPageBreak/>
        <w:tab/>
      </w:r>
      <w:r w:rsidRPr="00755598">
        <w:rPr>
          <w:b/>
          <w:sz w:val="20"/>
          <w:szCs w:val="20"/>
        </w:rPr>
        <w:t>5</w:t>
      </w:r>
      <w:r w:rsidRPr="00755598">
        <w:rPr>
          <w:sz w:val="20"/>
          <w:szCs w:val="20"/>
        </w:rPr>
        <w:t>. С помощью лопатки или пилочки для ногтей протолкнуть ткань в углубл</w:t>
      </w:r>
      <w:r w:rsidRPr="00755598">
        <w:rPr>
          <w:sz w:val="20"/>
          <w:szCs w:val="20"/>
        </w:rPr>
        <w:t>е</w:t>
      </w:r>
      <w:r w:rsidRPr="00755598">
        <w:rPr>
          <w:sz w:val="20"/>
          <w:szCs w:val="20"/>
        </w:rPr>
        <w:t>ния, чтобы она осталась только на обозначенном участке пенопласта, полностью покр</w:t>
      </w:r>
      <w:r w:rsidRPr="00755598">
        <w:rPr>
          <w:sz w:val="20"/>
          <w:szCs w:val="20"/>
        </w:rPr>
        <w:t>ы</w:t>
      </w:r>
      <w:r w:rsidRPr="00755598">
        <w:rPr>
          <w:sz w:val="20"/>
          <w:szCs w:val="20"/>
        </w:rPr>
        <w:t>вая его.</w:t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4051789</wp:posOffset>
            </wp:positionH>
            <wp:positionV relativeFrom="paragraph">
              <wp:posOffset>-586</wp:posOffset>
            </wp:positionV>
            <wp:extent cx="1715184" cy="1340045"/>
            <wp:effectExtent l="95250" t="76200" r="75516" b="50605"/>
            <wp:wrapNone/>
            <wp:docPr id="14" name="Рисунок 14" descr="S502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50228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08" r="7773" b="-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84" cy="134004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64135</wp:posOffset>
            </wp:positionV>
            <wp:extent cx="1679575" cy="1257935"/>
            <wp:effectExtent l="95250" t="76200" r="73025" b="56515"/>
            <wp:wrapNone/>
            <wp:docPr id="13" name="Рисунок 13" descr="S502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50228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793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755598" w:rsidRDefault="00755598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  <w:r w:rsidRPr="00755598">
        <w:rPr>
          <w:sz w:val="20"/>
          <w:szCs w:val="20"/>
        </w:rPr>
        <w:tab/>
      </w:r>
      <w:r w:rsidRPr="00755598">
        <w:rPr>
          <w:b/>
          <w:sz w:val="20"/>
          <w:szCs w:val="20"/>
        </w:rPr>
        <w:t>6</w:t>
      </w:r>
      <w:r w:rsidRPr="00755598">
        <w:rPr>
          <w:sz w:val="20"/>
          <w:szCs w:val="20"/>
        </w:rPr>
        <w:t xml:space="preserve">. Оформление фона. </w:t>
      </w:r>
    </w:p>
    <w:p w:rsidR="00475685" w:rsidRPr="00755598" w:rsidRDefault="00475685" w:rsidP="00475685">
      <w:pPr>
        <w:rPr>
          <w:sz w:val="20"/>
          <w:szCs w:val="20"/>
        </w:rPr>
      </w:pPr>
      <w:r w:rsidRPr="00755598">
        <w:rPr>
          <w:sz w:val="20"/>
          <w:szCs w:val="20"/>
        </w:rPr>
        <w:tab/>
        <w:t>Фон необходимо тонким фломастером разделить на небольшие участки, пр</w:t>
      </w:r>
      <w:r w:rsidRPr="00755598">
        <w:rPr>
          <w:sz w:val="20"/>
          <w:szCs w:val="20"/>
        </w:rPr>
        <w:t>о</w:t>
      </w:r>
      <w:r w:rsidRPr="00755598">
        <w:rPr>
          <w:sz w:val="20"/>
          <w:szCs w:val="20"/>
        </w:rPr>
        <w:t>резать их и каждый участок в отдельности обтянуть тканью.</w:t>
      </w: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93980</wp:posOffset>
            </wp:positionV>
            <wp:extent cx="1891665" cy="1771650"/>
            <wp:effectExtent l="95250" t="76200" r="70485" b="57150"/>
            <wp:wrapNone/>
            <wp:docPr id="16" name="Рисунок 16" descr="S502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50228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156" t="6761" r="14949" b="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716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163CB8" w:rsidP="0047568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62230</wp:posOffset>
            </wp:positionV>
            <wp:extent cx="1628140" cy="1555115"/>
            <wp:effectExtent l="95250" t="76200" r="67310" b="64135"/>
            <wp:wrapNone/>
            <wp:docPr id="15" name="Рисунок 15" descr="S502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50228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48" t="9944" r="17184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5551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475685">
      <w:pPr>
        <w:rPr>
          <w:sz w:val="20"/>
          <w:szCs w:val="20"/>
        </w:rPr>
      </w:pPr>
    </w:p>
    <w:p w:rsidR="00475685" w:rsidRPr="00755598" w:rsidRDefault="00475685" w:rsidP="00755598">
      <w:pPr>
        <w:rPr>
          <w:sz w:val="20"/>
          <w:szCs w:val="20"/>
        </w:rPr>
      </w:pPr>
      <w:r w:rsidRPr="00755598">
        <w:rPr>
          <w:b/>
          <w:sz w:val="20"/>
          <w:szCs w:val="20"/>
        </w:rPr>
        <w:tab/>
        <w:t>7.</w:t>
      </w:r>
      <w:r w:rsidRPr="00755598">
        <w:rPr>
          <w:sz w:val="20"/>
          <w:szCs w:val="20"/>
        </w:rPr>
        <w:t xml:space="preserve"> Оформление рамки</w:t>
      </w:r>
      <w:r w:rsidR="00755598" w:rsidRPr="00755598">
        <w:rPr>
          <w:sz w:val="20"/>
          <w:szCs w:val="20"/>
        </w:rPr>
        <w:t xml:space="preserve"> </w:t>
      </w: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163CB8" w:rsidP="00475685">
      <w:pPr>
        <w:tabs>
          <w:tab w:val="left" w:pos="8865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55880</wp:posOffset>
            </wp:positionV>
            <wp:extent cx="1790065" cy="1739265"/>
            <wp:effectExtent l="95250" t="76200" r="76835" b="51435"/>
            <wp:wrapNone/>
            <wp:docPr id="17" name="Рисунок 17" descr="S502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50228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876" t="6673" r="15834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392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-4445</wp:posOffset>
            </wp:positionV>
            <wp:extent cx="1866265" cy="1798320"/>
            <wp:effectExtent l="95250" t="76200" r="76835" b="49530"/>
            <wp:wrapNone/>
            <wp:docPr id="18" name="Рисунок 18" descr="DSC0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28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249" t="6090" r="16014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7983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475685">
      <w:pPr>
        <w:tabs>
          <w:tab w:val="left" w:pos="8865"/>
        </w:tabs>
        <w:rPr>
          <w:sz w:val="20"/>
          <w:szCs w:val="20"/>
        </w:rPr>
      </w:pPr>
    </w:p>
    <w:p w:rsidR="00475685" w:rsidRPr="00755598" w:rsidRDefault="00475685" w:rsidP="00755598">
      <w:pPr>
        <w:tabs>
          <w:tab w:val="left" w:pos="8865"/>
        </w:tabs>
        <w:rPr>
          <w:sz w:val="20"/>
          <w:szCs w:val="20"/>
        </w:rPr>
      </w:pPr>
    </w:p>
    <w:sectPr w:rsidR="00475685" w:rsidRPr="00755598" w:rsidSect="00261713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75685"/>
    <w:rsid w:val="00163CB8"/>
    <w:rsid w:val="00475685"/>
    <w:rsid w:val="0075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756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1093</Words>
  <Characters>6232</Characters>
  <Application>Microsoft Office Word</Application>
  <DocSecurity>0</DocSecurity>
  <Lines>51</Lines>
  <Paragraphs>14</Paragraphs>
  <ScaleCrop>false</ScaleCrop>
  <Company>MultiDVD Team</Company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йй</dc:creator>
  <cp:lastModifiedBy>йй</cp:lastModifiedBy>
  <cp:revision>4</cp:revision>
  <dcterms:created xsi:type="dcterms:W3CDTF">2013-02-20T13:07:00Z</dcterms:created>
  <dcterms:modified xsi:type="dcterms:W3CDTF">2013-02-20T13:19:00Z</dcterms:modified>
</cp:coreProperties>
</file>