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1F" w:rsidRPr="00AA3F1F" w:rsidRDefault="00AA3F1F" w:rsidP="00AA3F1F">
      <w:pPr>
        <w:spacing w:line="240" w:lineRule="auto"/>
        <w:jc w:val="center"/>
        <w:rPr>
          <w:i/>
        </w:rPr>
      </w:pPr>
      <w:r w:rsidRPr="00AA3F1F">
        <w:rPr>
          <w:i/>
        </w:rPr>
        <w:t>Способы разложения многочленов на множители.</w:t>
      </w:r>
    </w:p>
    <w:p w:rsidR="00AA3F1F" w:rsidRDefault="00AA3F1F" w:rsidP="00AA3F1F">
      <w:pPr>
        <w:spacing w:line="240" w:lineRule="auto"/>
        <w:ind w:firstLine="720"/>
        <w:jc w:val="both"/>
        <w:rPr>
          <w:i/>
        </w:rPr>
      </w:pPr>
      <w:r>
        <w:rPr>
          <w:i/>
        </w:rPr>
        <w:t xml:space="preserve">Разложение на множители  - это операция преобразования ………………..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……………………….............</w:t>
      </w:r>
    </w:p>
    <w:p w:rsidR="00AA3F1F" w:rsidRDefault="00AA3F1F" w:rsidP="00AA3F1F">
      <w:pPr>
        <w:spacing w:line="240" w:lineRule="auto"/>
        <w:ind w:firstLine="720"/>
        <w:jc w:val="center"/>
        <w:rPr>
          <w:i/>
        </w:rPr>
      </w:pPr>
      <w:r>
        <w:rPr>
          <w:i/>
        </w:rPr>
        <w:t>Основные способы:</w:t>
      </w:r>
    </w:p>
    <w:p w:rsidR="00AA3F1F" w:rsidRDefault="00AA3F1F" w:rsidP="00AA3F1F">
      <w:pPr>
        <w:spacing w:line="240" w:lineRule="auto"/>
        <w:ind w:left="720"/>
        <w:jc w:val="both"/>
        <w:rPr>
          <w:i/>
        </w:rPr>
      </w:pPr>
      <w:r>
        <w:rPr>
          <w:i/>
        </w:rPr>
        <w:t>1. Вынесение …………………………………………………… скобки.</w:t>
      </w:r>
    </w:p>
    <w:p w:rsidR="00AA3F1F" w:rsidRDefault="00AA3F1F" w:rsidP="00AA3F1F">
      <w:pPr>
        <w:spacing w:line="240" w:lineRule="auto"/>
        <w:ind w:left="720"/>
        <w:jc w:val="both"/>
        <w:rPr>
          <w:i/>
        </w:rPr>
      </w:pPr>
      <w:r>
        <w:rPr>
          <w:i/>
        </w:rPr>
        <w:t>2. Применение формул ……………………………………………………………..</w:t>
      </w:r>
    </w:p>
    <w:p w:rsidR="00AA3F1F" w:rsidRPr="000E0C7D" w:rsidRDefault="00AA3F1F" w:rsidP="00AA3F1F">
      <w:pPr>
        <w:spacing w:line="240" w:lineRule="auto"/>
        <w:ind w:left="1560"/>
        <w:jc w:val="both"/>
        <w:rPr>
          <w:i/>
          <w:lang w:val="en-US"/>
        </w:rPr>
      </w:pPr>
      <w:proofErr w:type="gramStart"/>
      <w:r>
        <w:rPr>
          <w:i/>
          <w:lang w:val="en-GB"/>
        </w:rPr>
        <w:t>a</w:t>
      </w:r>
      <w:r w:rsidRPr="000E0C7D">
        <w:rPr>
          <w:i/>
          <w:vertAlign w:val="superscript"/>
          <w:lang w:val="en-US"/>
        </w:rPr>
        <w:t>2</w:t>
      </w:r>
      <w:r w:rsidRPr="000E0C7D">
        <w:rPr>
          <w:i/>
          <w:lang w:val="en-US"/>
        </w:rPr>
        <w:t>-</w:t>
      </w:r>
      <w:proofErr w:type="gramEnd"/>
      <w:r w:rsidRPr="000E0C7D">
        <w:rPr>
          <w:i/>
          <w:lang w:val="en-US"/>
        </w:rPr>
        <w:t xml:space="preserve"> </w:t>
      </w:r>
      <w:r>
        <w:rPr>
          <w:i/>
          <w:lang w:val="en-GB"/>
        </w:rPr>
        <w:t>b</w:t>
      </w:r>
      <w:r w:rsidRPr="000E0C7D">
        <w:rPr>
          <w:i/>
          <w:vertAlign w:val="superscript"/>
          <w:lang w:val="en-US"/>
        </w:rPr>
        <w:t>2</w:t>
      </w:r>
      <w:r w:rsidRPr="000E0C7D">
        <w:rPr>
          <w:i/>
          <w:lang w:val="en-US"/>
        </w:rPr>
        <w:t xml:space="preserve"> = ………………………………….</w:t>
      </w:r>
    </w:p>
    <w:p w:rsidR="00AA3F1F" w:rsidRPr="000E0C7D" w:rsidRDefault="00AA3F1F" w:rsidP="00AA3F1F">
      <w:pPr>
        <w:spacing w:line="240" w:lineRule="auto"/>
        <w:ind w:left="1560"/>
        <w:jc w:val="both"/>
        <w:rPr>
          <w:i/>
          <w:lang w:val="en-US"/>
        </w:rPr>
      </w:pPr>
      <w:r>
        <w:rPr>
          <w:i/>
          <w:lang w:val="en-GB"/>
        </w:rPr>
        <w:t>a</w:t>
      </w:r>
      <w:r w:rsidRPr="000E0C7D">
        <w:rPr>
          <w:i/>
          <w:vertAlign w:val="superscript"/>
          <w:lang w:val="en-US"/>
        </w:rPr>
        <w:t>2</w:t>
      </w:r>
      <w:r w:rsidRPr="000E0C7D">
        <w:rPr>
          <w:i/>
          <w:lang w:val="en-US"/>
        </w:rPr>
        <w:t xml:space="preserve"> </w:t>
      </w:r>
      <w:r w:rsidRPr="009A6F96">
        <w:rPr>
          <w:rFonts w:ascii="Times New Roman" w:eastAsia="Times New Roman" w:hAnsi="Times New Roman" w:cs="Times New Roman"/>
          <w:i/>
          <w:position w:val="-4"/>
          <w:sz w:val="24"/>
          <w:szCs w:val="24"/>
          <w:lang w:val="en-GB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3" ShapeID="_x0000_i1025" DrawAspect="Content" ObjectID="_1075061747" r:id="rId5"/>
        </w:object>
      </w:r>
      <w:r w:rsidRPr="000E0C7D">
        <w:rPr>
          <w:i/>
          <w:lang w:val="en-US"/>
        </w:rPr>
        <w:t xml:space="preserve"> 2</w:t>
      </w:r>
      <w:proofErr w:type="spellStart"/>
      <w:r>
        <w:rPr>
          <w:i/>
          <w:lang w:val="en-GB"/>
        </w:rPr>
        <w:t>ab</w:t>
      </w:r>
      <w:proofErr w:type="spellEnd"/>
      <w:r w:rsidRPr="000E0C7D">
        <w:rPr>
          <w:i/>
          <w:lang w:val="en-US"/>
        </w:rPr>
        <w:t xml:space="preserve"> + </w:t>
      </w:r>
      <w:r>
        <w:rPr>
          <w:i/>
          <w:lang w:val="en-GB"/>
        </w:rPr>
        <w:t>b</w:t>
      </w:r>
      <w:r w:rsidRPr="000E0C7D">
        <w:rPr>
          <w:i/>
          <w:vertAlign w:val="superscript"/>
          <w:lang w:val="en-US"/>
        </w:rPr>
        <w:t>2</w:t>
      </w:r>
      <w:r w:rsidRPr="000E0C7D">
        <w:rPr>
          <w:i/>
          <w:lang w:val="en-US"/>
        </w:rPr>
        <w:t xml:space="preserve"> = ………………………………</w:t>
      </w:r>
    </w:p>
    <w:p w:rsidR="00AA3F1F" w:rsidRDefault="00AA3F1F" w:rsidP="00AA3F1F">
      <w:pPr>
        <w:spacing w:line="240" w:lineRule="auto"/>
        <w:ind w:left="1560"/>
        <w:jc w:val="both"/>
        <w:rPr>
          <w:i/>
          <w:lang w:val="en-US"/>
        </w:rPr>
      </w:pPr>
      <w:r>
        <w:rPr>
          <w:i/>
          <w:lang w:val="en-US"/>
        </w:rPr>
        <w:t>*</w:t>
      </w:r>
      <w:r>
        <w:rPr>
          <w:i/>
          <w:lang w:val="en-GB"/>
        </w:rPr>
        <w:t>a</w:t>
      </w:r>
      <w:r>
        <w:rPr>
          <w:i/>
          <w:vertAlign w:val="superscript"/>
          <w:lang w:val="en-US"/>
        </w:rPr>
        <w:t>3</w:t>
      </w:r>
      <w:r>
        <w:rPr>
          <w:i/>
          <w:lang w:val="en-US"/>
        </w:rPr>
        <w:t xml:space="preserve"> </w:t>
      </w:r>
      <w:r w:rsidRPr="009A6F96">
        <w:rPr>
          <w:rFonts w:ascii="Times New Roman" w:eastAsia="Times New Roman" w:hAnsi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6" type="#_x0000_t75" style="width:11.25pt;height:12pt" o:ole="">
            <v:imagedata r:id="rId4" o:title=""/>
          </v:shape>
          <o:OLEObject Type="Embed" ProgID="Equation.3" ShapeID="_x0000_i1026" DrawAspect="Content" ObjectID="_1075061748" r:id="rId6"/>
        </w:object>
      </w:r>
      <w:r>
        <w:rPr>
          <w:i/>
          <w:lang w:val="en-US"/>
        </w:rPr>
        <w:t xml:space="preserve"> 3</w:t>
      </w:r>
      <w:r>
        <w:rPr>
          <w:i/>
          <w:lang w:val="en-GB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GB"/>
        </w:rPr>
        <w:t>b</w:t>
      </w:r>
      <w:r>
        <w:rPr>
          <w:i/>
          <w:lang w:val="en-US"/>
        </w:rPr>
        <w:t xml:space="preserve"> + 3</w:t>
      </w:r>
      <w:proofErr w:type="spellStart"/>
      <w:r>
        <w:rPr>
          <w:i/>
          <w:lang w:val="en-GB"/>
        </w:rPr>
        <w:t>ab</w:t>
      </w:r>
      <w:proofErr w:type="spellEnd"/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</w:t>
      </w:r>
      <w:r w:rsidRPr="009A6F96">
        <w:rPr>
          <w:rFonts w:ascii="Times New Roman" w:eastAsia="Times New Roman" w:hAnsi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7" type="#_x0000_t75" style="width:11.25pt;height:12pt" o:ole="">
            <v:imagedata r:id="rId7" o:title=""/>
          </v:shape>
          <o:OLEObject Type="Embed" ProgID="Equation.3" ShapeID="_x0000_i1027" DrawAspect="Content" ObjectID="_1075061749" r:id="rId8"/>
        </w:object>
      </w:r>
      <w:r>
        <w:rPr>
          <w:i/>
          <w:lang w:val="en-GB"/>
        </w:rPr>
        <w:t>b</w:t>
      </w:r>
      <w:r>
        <w:rPr>
          <w:i/>
          <w:vertAlign w:val="superscript"/>
          <w:lang w:val="en-US"/>
        </w:rPr>
        <w:t xml:space="preserve">3 </w:t>
      </w:r>
      <w:r>
        <w:rPr>
          <w:i/>
          <w:lang w:val="en-US"/>
        </w:rPr>
        <w:t>= ……………….</w:t>
      </w:r>
    </w:p>
    <w:p w:rsidR="00AA3F1F" w:rsidRDefault="00AA3F1F" w:rsidP="00AA3F1F">
      <w:pPr>
        <w:spacing w:line="240" w:lineRule="auto"/>
        <w:ind w:left="1560"/>
        <w:jc w:val="both"/>
        <w:rPr>
          <w:i/>
        </w:rPr>
      </w:pPr>
      <w:r>
        <w:rPr>
          <w:i/>
        </w:rPr>
        <w:t>*</w:t>
      </w:r>
      <w:r>
        <w:rPr>
          <w:i/>
          <w:lang w:val="en-GB"/>
        </w:rPr>
        <w:t>a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 w:rsidRPr="009A6F96">
        <w:rPr>
          <w:rFonts w:ascii="Times New Roman" w:eastAsia="Times New Roman" w:hAnsi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8" type="#_x0000_t75" style="width:11.25pt;height:12pt" o:ole="">
            <v:imagedata r:id="rId4" o:title=""/>
          </v:shape>
          <o:OLEObject Type="Embed" ProgID="Equation.3" ShapeID="_x0000_i1028" DrawAspect="Content" ObjectID="_1075061750" r:id="rId9"/>
        </w:object>
      </w:r>
      <w:r w:rsidRPr="00AA3F1F">
        <w:rPr>
          <w:i/>
        </w:rPr>
        <w:t xml:space="preserve"> </w:t>
      </w:r>
      <w:r>
        <w:rPr>
          <w:i/>
          <w:lang w:val="en-GB"/>
        </w:rPr>
        <w:t>b</w:t>
      </w:r>
      <w:r>
        <w:rPr>
          <w:i/>
          <w:vertAlign w:val="superscript"/>
        </w:rPr>
        <w:t>3</w:t>
      </w:r>
      <w:r>
        <w:rPr>
          <w:i/>
        </w:rPr>
        <w:t xml:space="preserve"> = ………………………………………………</w:t>
      </w:r>
    </w:p>
    <w:p w:rsidR="00AA3F1F" w:rsidRDefault="00AA3F1F" w:rsidP="00AA3F1F">
      <w:pPr>
        <w:spacing w:line="240" w:lineRule="auto"/>
        <w:ind w:left="720"/>
        <w:jc w:val="both"/>
        <w:rPr>
          <w:i/>
        </w:rPr>
      </w:pPr>
      <w:r>
        <w:rPr>
          <w:i/>
        </w:rPr>
        <w:t>3. Разложение на множители квадратного трехчлена:</w:t>
      </w:r>
    </w:p>
    <w:p w:rsidR="00AA3F1F" w:rsidRPr="00AA3F1F" w:rsidRDefault="00AA3F1F" w:rsidP="00AA3F1F">
      <w:pPr>
        <w:spacing w:line="240" w:lineRule="auto"/>
        <w:ind w:left="1560"/>
        <w:jc w:val="both"/>
        <w:rPr>
          <w:i/>
        </w:rPr>
      </w:pPr>
      <w:r>
        <w:rPr>
          <w:i/>
          <w:lang w:val="en-GB"/>
        </w:rPr>
        <w:t>ax</w:t>
      </w:r>
      <w:r>
        <w:rPr>
          <w:i/>
          <w:vertAlign w:val="superscript"/>
        </w:rPr>
        <w:t>2</w:t>
      </w:r>
      <w:r>
        <w:rPr>
          <w:i/>
        </w:rPr>
        <w:t xml:space="preserve"> + </w:t>
      </w:r>
      <w:r>
        <w:rPr>
          <w:i/>
          <w:lang w:val="en-GB"/>
        </w:rPr>
        <w:t>bx</w:t>
      </w:r>
      <w:r>
        <w:rPr>
          <w:i/>
        </w:rPr>
        <w:t xml:space="preserve"> + </w:t>
      </w:r>
      <w:r>
        <w:rPr>
          <w:i/>
          <w:lang w:val="en-GB"/>
        </w:rPr>
        <w:t>c</w:t>
      </w:r>
      <w:r>
        <w:rPr>
          <w:i/>
        </w:rPr>
        <w:t xml:space="preserve"> = ……………………………………..</w:t>
      </w:r>
      <w:proofErr w:type="gramStart"/>
      <w:r>
        <w:rPr>
          <w:i/>
        </w:rPr>
        <w:t>,  где</w:t>
      </w:r>
      <w:proofErr w:type="gramEnd"/>
      <w:r>
        <w:rPr>
          <w:i/>
        </w:rPr>
        <w:t xml:space="preserve"> х</w:t>
      </w:r>
      <w:r>
        <w:rPr>
          <w:i/>
          <w:vertAlign w:val="subscript"/>
        </w:rPr>
        <w:t>1</w:t>
      </w:r>
      <w:r>
        <w:rPr>
          <w:i/>
        </w:rPr>
        <w:t>и х</w:t>
      </w:r>
      <w:r>
        <w:rPr>
          <w:i/>
          <w:vertAlign w:val="subscript"/>
        </w:rPr>
        <w:t xml:space="preserve">2 </w:t>
      </w:r>
      <w:r>
        <w:rPr>
          <w:i/>
        </w:rPr>
        <w:t xml:space="preserve">– корни уравнения </w:t>
      </w:r>
    </w:p>
    <w:p w:rsidR="00AA3F1F" w:rsidRDefault="00AA3F1F" w:rsidP="00AA3F1F">
      <w:pPr>
        <w:spacing w:line="240" w:lineRule="auto"/>
        <w:ind w:left="1560"/>
        <w:jc w:val="both"/>
        <w:rPr>
          <w:i/>
        </w:rPr>
      </w:pPr>
      <w:r>
        <w:rPr>
          <w:i/>
          <w:lang w:val="en-GB"/>
        </w:rPr>
        <w:t>ax</w:t>
      </w:r>
      <w:r>
        <w:rPr>
          <w:i/>
          <w:vertAlign w:val="superscript"/>
        </w:rPr>
        <w:t>2</w:t>
      </w:r>
      <w:r>
        <w:rPr>
          <w:i/>
        </w:rPr>
        <w:t xml:space="preserve"> + </w:t>
      </w:r>
      <w:r>
        <w:rPr>
          <w:i/>
          <w:lang w:val="en-GB"/>
        </w:rPr>
        <w:t>bx</w:t>
      </w:r>
      <w:r>
        <w:rPr>
          <w:i/>
        </w:rPr>
        <w:t xml:space="preserve"> + </w:t>
      </w:r>
      <w:r>
        <w:rPr>
          <w:i/>
          <w:lang w:val="en-GB"/>
        </w:rPr>
        <w:t>c</w:t>
      </w:r>
      <w:r w:rsidRPr="00AA3F1F">
        <w:rPr>
          <w:i/>
        </w:rPr>
        <w:t xml:space="preserve"> </w:t>
      </w:r>
      <w:r>
        <w:rPr>
          <w:i/>
        </w:rPr>
        <w:t xml:space="preserve">= …… </w:t>
      </w:r>
    </w:p>
    <w:p w:rsidR="00453201" w:rsidRDefault="00AA3F1F" w:rsidP="00F03AE6">
      <w:pPr>
        <w:ind w:left="720"/>
        <w:jc w:val="both"/>
        <w:rPr>
          <w:i/>
        </w:rPr>
      </w:pPr>
      <w:r>
        <w:rPr>
          <w:i/>
        </w:rPr>
        <w:t>4. …………………………………………………., а затем 1,2,3 в записанном порядке.</w:t>
      </w:r>
    </w:p>
    <w:p w:rsidR="000E0C7D" w:rsidRDefault="000E0C7D" w:rsidP="000E0C7D">
      <w:pPr>
        <w:jc w:val="center"/>
        <w:rPr>
          <w:i/>
        </w:rPr>
      </w:pPr>
      <w:r>
        <w:rPr>
          <w:i/>
        </w:rPr>
        <w:t>Степени и корни.</w:t>
      </w:r>
    </w:p>
    <w:p w:rsidR="000E0C7D" w:rsidRPr="000E0C7D" w:rsidRDefault="000E0C7D" w:rsidP="000E0C7D">
      <w:pPr>
        <w:rPr>
          <w:i/>
        </w:rPr>
      </w:pPr>
      <w:r>
        <w:rPr>
          <w:i/>
        </w:rPr>
        <w:t xml:space="preserve">     1. Определения</w:t>
      </w:r>
      <w:proofErr w:type="gramStart"/>
      <w:r>
        <w:rPr>
          <w:i/>
        </w:rPr>
        <w:t xml:space="preserve">: </w:t>
      </w:r>
      <w:r w:rsidRPr="00892AD3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520" w:dyaOrig="320">
          <v:shape id="_x0000_i1029" type="#_x0000_t75" style="width:26.25pt;height:15.75pt" o:ole="">
            <v:imagedata r:id="rId10" o:title=""/>
          </v:shape>
          <o:OLEObject Type="Embed" ProgID="Equation.3" ShapeID="_x0000_i1029" DrawAspect="Content" ObjectID="_1075061751" r:id="rId11"/>
        </w:object>
      </w:r>
      <w:r>
        <w:rPr>
          <w:i/>
        </w:rPr>
        <w:t xml:space="preserve"> </w:t>
      </w:r>
      <w:r w:rsidRPr="00892AD3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2199" w:dyaOrig="260">
          <v:shape id="_x0000_i1030" type="#_x0000_t75" style="width:110.25pt;height:12.75pt" o:ole="">
            <v:imagedata r:id="rId12" o:title=""/>
          </v:shape>
          <o:OLEObject Type="Embed" ProgID="Equation.3" ShapeID="_x0000_i1030" DrawAspect="Content" ObjectID="_1075061752" r:id="rId13"/>
        </w:object>
      </w:r>
      <w:r>
        <w:rPr>
          <w:i/>
        </w:rPr>
        <w:t xml:space="preserve">;   </w:t>
      </w:r>
      <w:r w:rsidRPr="00892AD3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500" w:dyaOrig="320">
          <v:shape id="_x0000_i1031" type="#_x0000_t75" style="width:24.75pt;height:15.75pt" o:ole="">
            <v:imagedata r:id="rId14" o:title=""/>
          </v:shape>
          <o:OLEObject Type="Embed" ProgID="Equation.3" ShapeID="_x0000_i1031" DrawAspect="Content" ObjectID="_1075061753" r:id="rId15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…….</w:t>
      </w:r>
      <w:r>
        <w:rPr>
          <w:i/>
        </w:rPr>
        <w:t xml:space="preserve">;  </w:t>
      </w:r>
      <w:r w:rsidRPr="00892AD3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600" w:dyaOrig="320">
          <v:shape id="_x0000_i1032" type="#_x0000_t75" style="width:30pt;height:15.75pt" o:ole="">
            <v:imagedata r:id="rId16" o:title=""/>
          </v:shape>
          <o:OLEObject Type="Embed" ProgID="Equation.3" ShapeID="_x0000_i1032" DrawAspect="Content" ObjectID="_1075061754" r:id="rId17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……….</w:t>
      </w:r>
      <w:r>
        <w:rPr>
          <w:i/>
        </w:rPr>
        <w:t xml:space="preserve">;      </w:t>
      </w:r>
      <w:r w:rsidRPr="00892AD3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1180" w:dyaOrig="360">
          <v:shape id="_x0000_i1033" type="#_x0000_t75" style="width:58.5pt;height:18pt" o:ole="">
            <v:imagedata r:id="rId18" o:title=""/>
          </v:shape>
          <o:OLEObject Type="Embed" ProgID="Equation.3" ShapeID="_x0000_i1033" DrawAspect="Content" ObjectID="_1075061755" r:id="rId19"/>
        </w:object>
      </w:r>
      <w:r>
        <w:rPr>
          <w:i/>
        </w:rPr>
        <w:t xml:space="preserve">         </w:t>
      </w:r>
      <w:r w:rsidRPr="00892AD3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2020" w:dyaOrig="420">
          <v:shape id="_x0000_i1034" type="#_x0000_t75" style="width:100.5pt;height:21pt" o:ole="">
            <v:imagedata r:id="rId20" o:title=""/>
          </v:shape>
          <o:OLEObject Type="Embed" ProgID="Equation.3" ShapeID="_x0000_i1034" DrawAspect="Content" ObjectID="_1075061756" r:id="rId21"/>
        </w:object>
      </w:r>
      <w:r>
        <w:rPr>
          <w:i/>
        </w:rPr>
        <w:t xml:space="preserve">, </w:t>
      </w:r>
      <w:proofErr w:type="gramEnd"/>
    </w:p>
    <w:p w:rsidR="000E0C7D" w:rsidRDefault="000E0C7D" w:rsidP="000E0C7D">
      <w:pPr>
        <w:rPr>
          <w:i/>
        </w:rPr>
      </w:pPr>
      <w:r>
        <w:rPr>
          <w:i/>
        </w:rPr>
        <w:t xml:space="preserve"> 2. Свойства:   1. </w:t>
      </w:r>
      <w:r w:rsidRPr="00892AD3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800" w:dyaOrig="320">
          <v:shape id="_x0000_i1035" type="#_x0000_t75" style="width:39.75pt;height:15.75pt" o:ole="">
            <v:imagedata r:id="rId22" o:title=""/>
          </v:shape>
          <o:OLEObject Type="Embed" ProgID="Equation.3" ShapeID="_x0000_i1035" DrawAspect="Content" ObjectID="_1075061757" r:id="rId23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………….</w:t>
      </w:r>
      <w:r>
        <w:rPr>
          <w:i/>
        </w:rPr>
        <w:t xml:space="preserve">;  2. </w:t>
      </w:r>
      <w:r w:rsidRPr="00892AD3">
        <w:rPr>
          <w:rFonts w:ascii="Times New Roman" w:eastAsia="Times New Roman" w:hAnsi="Times New Roman" w:cs="Times New Roman"/>
          <w:i/>
          <w:position w:val="-24"/>
          <w:sz w:val="24"/>
          <w:szCs w:val="24"/>
        </w:rPr>
        <w:object w:dxaOrig="580" w:dyaOrig="660">
          <v:shape id="_x0000_i1036" type="#_x0000_t75" style="width:29.25pt;height:33pt" o:ole="">
            <v:imagedata r:id="rId24" o:title=""/>
          </v:shape>
          <o:OLEObject Type="Embed" ProgID="Equation.3" ShapeID="_x0000_i1036" DrawAspect="Content" ObjectID="_1075061758" r:id="rId25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</w:t>
      </w:r>
      <w:r>
        <w:rPr>
          <w:i/>
        </w:rPr>
        <w:t xml:space="preserve">;  3. </w:t>
      </w:r>
      <w:r w:rsidRPr="00892AD3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800" w:dyaOrig="420">
          <v:shape id="_x0000_i1037" type="#_x0000_t75" style="width:39.75pt;height:21pt" o:ole="">
            <v:imagedata r:id="rId26" o:title=""/>
          </v:shape>
          <o:OLEObject Type="Embed" ProgID="Equation.3" ShapeID="_x0000_i1037" DrawAspect="Content" ObjectID="_1075061759" r:id="rId27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…………..</w:t>
      </w:r>
      <w:r>
        <w:rPr>
          <w:i/>
        </w:rPr>
        <w:t>;</w:t>
      </w:r>
    </w:p>
    <w:p w:rsidR="000E0C7D" w:rsidRDefault="000E0C7D" w:rsidP="000E0C7D">
      <w:pPr>
        <w:rPr>
          <w:i/>
        </w:rPr>
      </w:pPr>
      <w:r>
        <w:rPr>
          <w:i/>
        </w:rPr>
        <w:t xml:space="preserve"> 4. </w:t>
      </w:r>
      <w:r w:rsidRPr="00892AD3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800" w:dyaOrig="380">
          <v:shape id="_x0000_i1038" type="#_x0000_t75" style="width:39.75pt;height:18.75pt" o:ole="">
            <v:imagedata r:id="rId28" o:title=""/>
          </v:shape>
          <o:OLEObject Type="Embed" ProgID="Equation.3" ShapeID="_x0000_i1038" DrawAspect="Content" ObjectID="_1075061760" r:id="rId29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………….</w:t>
      </w:r>
      <w:r>
        <w:rPr>
          <w:i/>
        </w:rPr>
        <w:t xml:space="preserve">;    5. </w:t>
      </w:r>
      <w:r w:rsidRPr="00892AD3">
        <w:rPr>
          <w:rFonts w:ascii="Times New Roman" w:eastAsia="Times New Roman" w:hAnsi="Times New Roman" w:cs="Times New Roman"/>
          <w:i/>
          <w:position w:val="-28"/>
          <w:sz w:val="24"/>
          <w:szCs w:val="24"/>
        </w:rPr>
        <w:object w:dxaOrig="800" w:dyaOrig="740">
          <v:shape id="_x0000_i1039" type="#_x0000_t75" style="width:39.75pt;height:36.75pt" o:ole="">
            <v:imagedata r:id="rId30" o:title=""/>
          </v:shape>
          <o:OLEObject Type="Embed" ProgID="Equation.3" ShapeID="_x0000_i1039" DrawAspect="Content" ObjectID="_1075061761" r:id="rId31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………….</w:t>
      </w:r>
      <w:r>
        <w:rPr>
          <w:i/>
        </w:rPr>
        <w:t xml:space="preserve">;  6. </w:t>
      </w:r>
      <w:r w:rsidRPr="00892AD3">
        <w:rPr>
          <w:rFonts w:ascii="Times New Roman" w:eastAsia="Times New Roman" w:hAnsi="Times New Roman" w:cs="Times New Roman"/>
          <w:i/>
          <w:position w:val="-30"/>
          <w:sz w:val="24"/>
          <w:szCs w:val="24"/>
        </w:rPr>
        <w:object w:dxaOrig="2700" w:dyaOrig="720">
          <v:shape id="_x0000_i1040" type="#_x0000_t75" style="width:135pt;height:36pt" o:ole="">
            <v:imagedata r:id="rId32" o:title=""/>
          </v:shape>
          <o:OLEObject Type="Embed" ProgID="Equation.3" ShapeID="_x0000_i1040" DrawAspect="Content" ObjectID="_1075061762" r:id="rId33"/>
        </w:object>
      </w:r>
      <w:r>
        <w:rPr>
          <w:i/>
        </w:rPr>
        <w:t xml:space="preserve">; 7. </w:t>
      </w:r>
      <w:r w:rsidR="005206E5" w:rsidRPr="000E0C7D">
        <w:rPr>
          <w:rFonts w:ascii="Times New Roman" w:eastAsia="Times New Roman" w:hAnsi="Times New Roman" w:cs="Times New Roman"/>
          <w:i/>
          <w:position w:val="-8"/>
          <w:sz w:val="24"/>
          <w:szCs w:val="24"/>
        </w:rPr>
        <w:object w:dxaOrig="2040" w:dyaOrig="400">
          <v:shape id="_x0000_i1041" type="#_x0000_t75" style="width:102pt;height:19.5pt" o:ole="">
            <v:imagedata r:id="rId34" o:title=""/>
          </v:shape>
          <o:OLEObject Type="Embed" ProgID="Equation.3" ShapeID="_x0000_i1041" DrawAspect="Content" ObjectID="_1075061763" r:id="rId35"/>
        </w:object>
      </w:r>
      <w:r>
        <w:rPr>
          <w:i/>
        </w:rPr>
        <w:t xml:space="preserve">; </w:t>
      </w:r>
    </w:p>
    <w:p w:rsidR="00453201" w:rsidRDefault="000E0C7D" w:rsidP="00F03AE6">
      <w:pPr>
        <w:rPr>
          <w:i/>
        </w:rPr>
      </w:pPr>
      <w:r>
        <w:rPr>
          <w:i/>
        </w:rPr>
        <w:t xml:space="preserve">8. </w:t>
      </w:r>
      <w:r w:rsidR="005206E5" w:rsidRPr="00892AD3">
        <w:rPr>
          <w:rFonts w:ascii="Times New Roman" w:eastAsia="Times New Roman" w:hAnsi="Times New Roman" w:cs="Times New Roman"/>
          <w:i/>
          <w:position w:val="-8"/>
          <w:sz w:val="24"/>
          <w:szCs w:val="24"/>
        </w:rPr>
        <w:object w:dxaOrig="1579" w:dyaOrig="360">
          <v:shape id="_x0000_i1042" type="#_x0000_t75" style="width:79.5pt;height:18pt" o:ole="">
            <v:imagedata r:id="rId36" o:title=""/>
          </v:shape>
          <o:OLEObject Type="Embed" ProgID="Equation.3" ShapeID="_x0000_i1042" DrawAspect="Content" ObjectID="_1075061764" r:id="rId37"/>
        </w:object>
      </w:r>
      <w:r>
        <w:rPr>
          <w:i/>
        </w:rPr>
        <w:t xml:space="preserve">; 10. </w:t>
      </w:r>
      <w:r w:rsidR="005206E5" w:rsidRPr="00892AD3">
        <w:rPr>
          <w:rFonts w:ascii="Times New Roman" w:eastAsia="Times New Roman" w:hAnsi="Times New Roman" w:cs="Times New Roman"/>
          <w:i/>
          <w:position w:val="-28"/>
          <w:sz w:val="24"/>
          <w:szCs w:val="24"/>
        </w:rPr>
        <w:object w:dxaOrig="1560" w:dyaOrig="720">
          <v:shape id="_x0000_i1043" type="#_x0000_t75" style="width:78pt;height:36pt" o:ole="">
            <v:imagedata r:id="rId38" o:title=""/>
          </v:shape>
          <o:OLEObject Type="Embed" ProgID="Equation.3" ShapeID="_x0000_i1043" DrawAspect="Content" ObjectID="_1075061765" r:id="rId39"/>
        </w:object>
      </w:r>
      <w:r>
        <w:rPr>
          <w:i/>
        </w:rPr>
        <w:t xml:space="preserve">. </w:t>
      </w:r>
    </w:p>
    <w:p w:rsidR="00E2362D" w:rsidRDefault="00E2362D" w:rsidP="00E2362D">
      <w:pPr>
        <w:jc w:val="center"/>
        <w:rPr>
          <w:i/>
        </w:rPr>
      </w:pPr>
      <w:r>
        <w:rPr>
          <w:i/>
        </w:rPr>
        <w:t>Части и проценты.</w:t>
      </w:r>
    </w:p>
    <w:p w:rsidR="00E2362D" w:rsidRDefault="00E2362D" w:rsidP="00E2362D">
      <w:pPr>
        <w:jc w:val="both"/>
        <w:rPr>
          <w:i/>
        </w:rPr>
      </w:pPr>
      <w:r w:rsidRPr="00E2362D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1260" w:dyaOrig="279">
          <v:shape id="_x0000_i1044" type="#_x0000_t75" style="width:63pt;height:13.5pt" o:ole="">
            <v:imagedata r:id="rId40" o:title=""/>
          </v:shape>
          <o:OLEObject Type="Embed" ProgID="Equation.3" ShapeID="_x0000_i1044" DrawAspect="Content" ObjectID="_1075061766" r:id="rId41"/>
        </w:object>
      </w:r>
      <w:r>
        <w:rPr>
          <w:i/>
        </w:rPr>
        <w:t>. Заполнить пропуски в таблице: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041"/>
        <w:gridCol w:w="1080"/>
        <w:gridCol w:w="1080"/>
        <w:gridCol w:w="1080"/>
        <w:gridCol w:w="1081"/>
        <w:gridCol w:w="1081"/>
        <w:gridCol w:w="1119"/>
      </w:tblGrid>
      <w:tr w:rsidR="00E2362D" w:rsidTr="00E2362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1%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</w:rPr>
              <w:t>5</w:t>
            </w:r>
            <w:r>
              <w:rPr>
                <w:i/>
                <w:lang w:val="en-US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10%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20%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25%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50%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75%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100%</w:t>
            </w:r>
          </w:p>
        </w:tc>
      </w:tr>
      <w:tr w:rsidR="00E2362D" w:rsidTr="00E2362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0,01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</w:tr>
      <w:tr w:rsidR="00E2362D" w:rsidTr="00E2362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E02C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US"/>
              </w:rPr>
              <w:object w:dxaOrig="440" w:dyaOrig="620">
                <v:shape id="_x0000_i1045" type="#_x0000_t75" style="width:21.75pt;height:30.75pt" o:ole="">
                  <v:imagedata r:id="rId42" o:title=""/>
                </v:shape>
                <o:OLEObject Type="Embed" ProgID="Equation.3" ShapeID="_x0000_i1045" DrawAspect="Content" ObjectID="_1075061767" r:id="rId43"/>
              </w:objec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E02C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US"/>
              </w:rPr>
              <w:object w:dxaOrig="220" w:dyaOrig="620">
                <v:shape id="_x0000_i1046" type="#_x0000_t75" style="width:11.25pt;height:30.75pt" o:ole="">
                  <v:imagedata r:id="rId44" o:title=""/>
                </v:shape>
                <o:OLEObject Type="Embed" ProgID="Equation.3" ShapeID="_x0000_i1046" DrawAspect="Content" ObjectID="_1075061768" r:id="rId45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E02C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US"/>
              </w:rPr>
              <w:object w:dxaOrig="240" w:dyaOrig="620">
                <v:shape id="_x0000_i1047" type="#_x0000_t75" style="width:12pt;height:30.75pt" o:ole="">
                  <v:imagedata r:id="rId46" o:title=""/>
                </v:shape>
                <o:OLEObject Type="Embed" ProgID="Equation.3" ShapeID="_x0000_i1047" DrawAspect="Content" ObjectID="_1075061769" r:id="rId47"/>
              </w:obje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2D" w:rsidRDefault="00E2362D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</w:tr>
    </w:tbl>
    <w:p w:rsidR="00E2362D" w:rsidRDefault="00E2362D" w:rsidP="00E2362D">
      <w:pPr>
        <w:jc w:val="both"/>
        <w:rPr>
          <w:i/>
        </w:rPr>
      </w:pPr>
      <w:r>
        <w:rPr>
          <w:i/>
        </w:rPr>
        <w:t>Основные задачи:</w:t>
      </w:r>
    </w:p>
    <w:p w:rsidR="00E2362D" w:rsidRDefault="00E2362D" w:rsidP="00E2362D">
      <w:pPr>
        <w:jc w:val="both"/>
        <w:rPr>
          <w:i/>
        </w:rPr>
      </w:pPr>
      <w:r>
        <w:rPr>
          <w:i/>
        </w:rPr>
        <w:t xml:space="preserve">1) Дробь от числа – число ………………………………….. на дробь. </w:t>
      </w:r>
    </w:p>
    <w:p w:rsidR="00E2362D" w:rsidRDefault="00E2362D" w:rsidP="00E2362D">
      <w:pPr>
        <w:jc w:val="both"/>
        <w:rPr>
          <w:i/>
        </w:rPr>
      </w:pPr>
      <w:r>
        <w:rPr>
          <w:i/>
        </w:rPr>
        <w:t xml:space="preserve">2) Процент от числа – процент записать в виде дроби, затем ………………………………….. на дробь. </w:t>
      </w:r>
    </w:p>
    <w:p w:rsidR="00EF15D9" w:rsidRDefault="00EF15D9"/>
    <w:p w:rsidR="00EF15D9" w:rsidRDefault="00EF15D9" w:rsidP="00EF15D9">
      <w:pPr>
        <w:jc w:val="center"/>
        <w:rPr>
          <w:i/>
        </w:rPr>
      </w:pPr>
      <w:r>
        <w:rPr>
          <w:i/>
        </w:rPr>
        <w:lastRenderedPageBreak/>
        <w:t>Прогрессии.</w:t>
      </w:r>
    </w:p>
    <w:tbl>
      <w:tblPr>
        <w:tblW w:w="9072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  <w:gridCol w:w="4854"/>
      </w:tblGrid>
      <w:tr w:rsidR="00EF15D9" w:rsidTr="00EF15D9">
        <w:trPr>
          <w:jc w:val="center"/>
        </w:trPr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Арифметическая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Геометрическая</w:t>
            </w:r>
          </w:p>
        </w:tc>
      </w:tr>
      <w:tr w:rsidR="00EF15D9" w:rsidTr="00EF15D9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Определение</w:t>
            </w:r>
          </w:p>
        </w:tc>
      </w:tr>
      <w:tr w:rsidR="00EF15D9" w:rsidTr="00EF15D9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5D9" w:rsidRPr="00EF15D9" w:rsidRDefault="00EF15D9" w:rsidP="00EF15D9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lang w:val="en-GB"/>
              </w:rPr>
              <w:t>a</w:t>
            </w:r>
            <w:r>
              <w:rPr>
                <w:i/>
                <w:vertAlign w:val="subscript"/>
                <w:lang w:val="en-GB"/>
              </w:rPr>
              <w:t>n+</w:t>
            </w:r>
            <w:proofErr w:type="gramEnd"/>
            <w:r>
              <w:rPr>
                <w:i/>
                <w:vertAlign w:val="subscript"/>
                <w:lang w:val="en-GB"/>
              </w:rPr>
              <w:t>1</w:t>
            </w:r>
            <w:r>
              <w:rPr>
                <w:i/>
                <w:lang w:val="en-GB"/>
              </w:rPr>
              <w:t xml:space="preserve"> =</w:t>
            </w:r>
            <w:r>
              <w:rPr>
                <w:i/>
              </w:rPr>
              <w:t>………………..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15D9" w:rsidRPr="00EF15D9" w:rsidRDefault="00EF15D9" w:rsidP="00EF15D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lang w:val="en-GB"/>
              </w:rPr>
              <w:t>b</w:t>
            </w:r>
            <w:r>
              <w:rPr>
                <w:i/>
                <w:vertAlign w:val="subscript"/>
                <w:lang w:val="en-GB"/>
              </w:rPr>
              <w:t>n</w:t>
            </w:r>
            <w:proofErr w:type="spellEnd"/>
            <w:r w:rsidRPr="00EF15D9">
              <w:rPr>
                <w:i/>
                <w:vertAlign w:val="subscript"/>
              </w:rPr>
              <w:t>+</w:t>
            </w:r>
            <w:proofErr w:type="gramEnd"/>
            <w:r w:rsidRPr="00EF15D9">
              <w:rPr>
                <w:i/>
                <w:vertAlign w:val="subscript"/>
              </w:rPr>
              <w:t>1</w:t>
            </w:r>
            <w:r w:rsidRPr="00EF15D9">
              <w:rPr>
                <w:i/>
              </w:rPr>
              <w:t xml:space="preserve"> =</w:t>
            </w:r>
            <w:r>
              <w:rPr>
                <w:i/>
              </w:rPr>
              <w:t>………………..</w:t>
            </w:r>
            <w:r w:rsidRPr="00EF15D9">
              <w:rPr>
                <w:i/>
              </w:rPr>
              <w:t xml:space="preserve"> </w:t>
            </w:r>
          </w:p>
        </w:tc>
      </w:tr>
      <w:tr w:rsidR="00EF15D9" w:rsidTr="00EF15D9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Характеристическое свойство</w:t>
            </w:r>
          </w:p>
        </w:tc>
      </w:tr>
      <w:tr w:rsidR="00EF15D9" w:rsidTr="00EF15D9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5D9" w:rsidRP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lang w:val="en-GB"/>
              </w:rPr>
              <w:t>a</w:t>
            </w:r>
            <w:r>
              <w:rPr>
                <w:i/>
                <w:vertAlign w:val="subscript"/>
                <w:lang w:val="en-GB"/>
              </w:rPr>
              <w:t>n</w:t>
            </w:r>
            <w:r w:rsidRPr="00EF15D9">
              <w:rPr>
                <w:i/>
              </w:rPr>
              <w:t xml:space="preserve"> = </w:t>
            </w:r>
            <w:r w:rsidRPr="00EF15D9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180" w:dyaOrig="639">
                <v:shape id="_x0000_i1048" type="#_x0000_t75" style="width:59.25pt;height:32.25pt" o:ole="">
                  <v:imagedata r:id="rId48" o:title=""/>
                </v:shape>
                <o:OLEObject Type="Embed" ProgID="Equation.3" ShapeID="_x0000_i1048" DrawAspect="Content" ObjectID="_1075061770" r:id="rId49"/>
              </w:object>
            </w:r>
            <w:r>
              <w:rPr>
                <w:i/>
                <w:lang w:val="en-GB"/>
              </w:rPr>
              <w:t>n</w:t>
            </w:r>
            <w:r w:rsidRPr="00EF15D9">
              <w:rPr>
                <w:i/>
              </w:rPr>
              <w:t xml:space="preserve"> &gt; 1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5D9" w:rsidRPr="00EF15D9" w:rsidRDefault="00EF15D9" w:rsidP="00EF15D9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AF3239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val="en-GB"/>
              </w:rPr>
              <w:object w:dxaOrig="280" w:dyaOrig="380">
                <v:shape id="_x0000_i1049" type="#_x0000_t75" style="width:14.25pt;height:18.75pt" o:ole="">
                  <v:imagedata r:id="rId50" o:title=""/>
                </v:shape>
                <o:OLEObject Type="Embed" ProgID="Equation.3" ShapeID="_x0000_i1049" DrawAspect="Content" ObjectID="_1075061771" r:id="rId51"/>
              </w:object>
            </w:r>
            <w:r w:rsidRPr="00EF15D9">
              <w:rPr>
                <w:i/>
              </w:rPr>
              <w:t xml:space="preserve">= </w:t>
            </w:r>
            <w:r>
              <w:rPr>
                <w:i/>
              </w:rPr>
              <w:t>…………..</w:t>
            </w:r>
          </w:p>
        </w:tc>
      </w:tr>
      <w:tr w:rsidR="00EF15D9" w:rsidTr="00EF15D9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Формула </w:t>
            </w:r>
            <w:r>
              <w:rPr>
                <w:i/>
                <w:lang w:val="en-GB"/>
              </w:rPr>
              <w:t>n</w:t>
            </w:r>
            <w:r w:rsidRPr="00EF15D9">
              <w:rPr>
                <w:i/>
              </w:rPr>
              <w:t>-</w:t>
            </w:r>
            <w:r>
              <w:rPr>
                <w:i/>
              </w:rPr>
              <w:t>го члена</w:t>
            </w:r>
          </w:p>
        </w:tc>
      </w:tr>
      <w:tr w:rsidR="00EF15D9" w:rsidTr="00EF15D9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5D9" w:rsidRPr="00EF15D9" w:rsidRDefault="00EF15D9" w:rsidP="00EF15D9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lang w:val="en-GB"/>
              </w:rPr>
              <w:t>a</w:t>
            </w:r>
            <w:r>
              <w:rPr>
                <w:i/>
                <w:vertAlign w:val="subscript"/>
                <w:lang w:val="en-GB"/>
              </w:rPr>
              <w:t>n</w:t>
            </w:r>
            <w:proofErr w:type="gramEnd"/>
            <w:r w:rsidRPr="00EF15D9">
              <w:rPr>
                <w:i/>
              </w:rPr>
              <w:t xml:space="preserve"> = </w:t>
            </w:r>
            <w:r>
              <w:rPr>
                <w:i/>
                <w:lang w:val="en-GB"/>
              </w:rPr>
              <w:t>a</w:t>
            </w:r>
            <w:r>
              <w:rPr>
                <w:i/>
                <w:vertAlign w:val="subscript"/>
                <w:lang w:val="en-GB"/>
              </w:rPr>
              <w:t>1</w:t>
            </w:r>
            <w:r>
              <w:rPr>
                <w:i/>
                <w:lang w:val="en-GB"/>
              </w:rPr>
              <w:t xml:space="preserve"> + </w:t>
            </w:r>
            <w:r>
              <w:rPr>
                <w:i/>
              </w:rPr>
              <w:t>………………..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15D9" w:rsidRPr="00EF15D9" w:rsidRDefault="00EF15D9" w:rsidP="00EF15D9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i/>
                <w:lang w:val="en-GB"/>
              </w:rPr>
              <w:t>b</w:t>
            </w:r>
            <w:r>
              <w:rPr>
                <w:i/>
                <w:vertAlign w:val="subscript"/>
                <w:lang w:val="en-GB"/>
              </w:rPr>
              <w:t>n</w:t>
            </w:r>
            <w:proofErr w:type="spellEnd"/>
            <w:r w:rsidRPr="00EF15D9">
              <w:rPr>
                <w:i/>
              </w:rPr>
              <w:t xml:space="preserve"> = </w:t>
            </w:r>
            <w:r>
              <w:rPr>
                <w:i/>
              </w:rPr>
              <w:t>………</w:t>
            </w:r>
            <w:r w:rsidRPr="00EF15D9">
              <w:rPr>
                <w:i/>
              </w:rPr>
              <w:t xml:space="preserve"> · </w:t>
            </w:r>
            <w:proofErr w:type="spellStart"/>
            <w:r>
              <w:rPr>
                <w:i/>
                <w:lang w:val="en-GB"/>
              </w:rPr>
              <w:t>q</w:t>
            </w:r>
            <w:r>
              <w:rPr>
                <w:i/>
                <w:vertAlign w:val="superscript"/>
                <w:lang w:val="en-GB"/>
              </w:rPr>
              <w:t>n</w:t>
            </w:r>
            <w:proofErr w:type="spellEnd"/>
            <w:r w:rsidRPr="00EF15D9">
              <w:rPr>
                <w:i/>
                <w:vertAlign w:val="superscript"/>
              </w:rPr>
              <w:t>-1</w:t>
            </w:r>
          </w:p>
        </w:tc>
      </w:tr>
      <w:tr w:rsidR="00EF15D9" w:rsidTr="00EF15D9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5D9" w:rsidRDefault="00EF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Сумма </w:t>
            </w:r>
            <w:r>
              <w:rPr>
                <w:i/>
                <w:lang w:val="en-GB"/>
              </w:rPr>
              <w:t>n</w:t>
            </w:r>
            <w:r w:rsidRPr="00EF15D9">
              <w:rPr>
                <w:i/>
              </w:rPr>
              <w:t xml:space="preserve"> </w:t>
            </w:r>
            <w:r>
              <w:rPr>
                <w:i/>
              </w:rPr>
              <w:t>первых членов</w:t>
            </w:r>
          </w:p>
        </w:tc>
      </w:tr>
      <w:tr w:rsidR="00EF15D9" w:rsidTr="00EF15D9">
        <w:trPr>
          <w:trHeight w:val="1106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5D9" w:rsidRPr="00EF15D9" w:rsidRDefault="00EF15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  <w:lang w:val="en-GB"/>
              </w:rPr>
              <w:t>S</w:t>
            </w:r>
            <w:r>
              <w:rPr>
                <w:i/>
                <w:vertAlign w:val="subscript"/>
                <w:lang w:val="en-GB"/>
              </w:rPr>
              <w:t>n</w:t>
            </w:r>
            <w:proofErr w:type="spellEnd"/>
            <w:r w:rsidRPr="00EF15D9">
              <w:rPr>
                <w:i/>
              </w:rPr>
              <w:t xml:space="preserve"> = </w:t>
            </w:r>
            <w:r w:rsidRPr="00AF3239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540" w:dyaOrig="639">
                <v:shape id="_x0000_i1050" type="#_x0000_t75" style="width:76.5pt;height:32.25pt" o:ole="">
                  <v:imagedata r:id="rId52" o:title=""/>
                </v:shape>
                <o:OLEObject Type="Embed" ProgID="Equation.3" ShapeID="_x0000_i1050" DrawAspect="Content" ObjectID="_1075061772" r:id="rId53"/>
              </w:object>
            </w:r>
          </w:p>
          <w:p w:rsidR="00EF15D9" w:rsidRPr="00EF15D9" w:rsidRDefault="00EF15D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lang w:val="en-GB"/>
              </w:rPr>
              <w:t>S</w:t>
            </w:r>
            <w:r>
              <w:rPr>
                <w:i/>
                <w:vertAlign w:val="subscript"/>
                <w:lang w:val="en-GB"/>
              </w:rPr>
              <w:t>n</w:t>
            </w:r>
            <w:proofErr w:type="spellEnd"/>
            <w:r w:rsidRPr="00EF15D9">
              <w:rPr>
                <w:i/>
              </w:rPr>
              <w:t xml:space="preserve"> = </w:t>
            </w:r>
            <w:r w:rsidR="00453201" w:rsidRPr="00AF3239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939" w:dyaOrig="639">
                <v:shape id="_x0000_i1051" type="#_x0000_t75" style="width:97.5pt;height:32.25pt" o:ole="">
                  <v:imagedata r:id="rId54" o:title=""/>
                </v:shape>
                <o:OLEObject Type="Embed" ProgID="Equation.3" ShapeID="_x0000_i1051" DrawAspect="Content" ObjectID="_1075061773" r:id="rId55"/>
              </w:objec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15D9" w:rsidRDefault="00EF15D9" w:rsidP="00EF15D9">
            <w:pPr>
              <w:jc w:val="center"/>
              <w:rPr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i/>
                <w:lang w:val="en-GB"/>
              </w:rPr>
              <w:t>S</w:t>
            </w:r>
            <w:r>
              <w:rPr>
                <w:i/>
                <w:vertAlign w:val="subscript"/>
                <w:lang w:val="en-GB"/>
              </w:rPr>
              <w:t>n</w:t>
            </w:r>
            <w:proofErr w:type="spellEnd"/>
            <w:r w:rsidRPr="00EF15D9">
              <w:rPr>
                <w:i/>
              </w:rPr>
              <w:t xml:space="preserve"> = </w:t>
            </w:r>
            <w:r w:rsidRPr="00AF3239">
              <w:rPr>
                <w:rFonts w:ascii="Times New Roman" w:eastAsia="Times New Roman" w:hAnsi="Times New Roman" w:cs="Times New Roman"/>
                <w:i/>
                <w:position w:val="-28"/>
                <w:sz w:val="24"/>
                <w:szCs w:val="24"/>
                <w:lang w:val="en-GB"/>
              </w:rPr>
              <w:object w:dxaOrig="1200" w:dyaOrig="680">
                <v:shape id="_x0000_i1052" type="#_x0000_t75" style="width:60pt;height:34.5pt" o:ole="">
                  <v:imagedata r:id="rId56" o:title=""/>
                </v:shape>
                <o:OLEObject Type="Embed" ProgID="Equation.3" ShapeID="_x0000_i1052" DrawAspect="Content" ObjectID="_1075061774" r:id="rId57"/>
              </w:object>
            </w:r>
            <w:r w:rsidRPr="00EF15D9">
              <w:rPr>
                <w:i/>
              </w:rPr>
              <w:tab/>
            </w:r>
          </w:p>
        </w:tc>
      </w:tr>
    </w:tbl>
    <w:p w:rsidR="00453201" w:rsidRDefault="00453201" w:rsidP="00453201"/>
    <w:p w:rsidR="00EF15D9" w:rsidRDefault="00EF15D9"/>
    <w:sectPr w:rsidR="00EF15D9" w:rsidSect="00453201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F1F"/>
    <w:rsid w:val="000E0C7D"/>
    <w:rsid w:val="002171B8"/>
    <w:rsid w:val="00453201"/>
    <w:rsid w:val="005206E5"/>
    <w:rsid w:val="00746652"/>
    <w:rsid w:val="00781E6F"/>
    <w:rsid w:val="00836719"/>
    <w:rsid w:val="00892AD3"/>
    <w:rsid w:val="008E02C8"/>
    <w:rsid w:val="009A6F96"/>
    <w:rsid w:val="00AA3F1F"/>
    <w:rsid w:val="00AF3239"/>
    <w:rsid w:val="00E2362D"/>
    <w:rsid w:val="00EF15D9"/>
    <w:rsid w:val="00F0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1564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2002-02-12T02:21:00Z</dcterms:created>
  <dcterms:modified xsi:type="dcterms:W3CDTF">2002-02-12T19:28:00Z</dcterms:modified>
</cp:coreProperties>
</file>