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РАБОЧАЯ УЧЕБНАЯ ПРОГРАММА 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НАДПРЕДМЕТНОГО КУРСА </w:t>
      </w:r>
      <w:r w:rsidRPr="009B35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МИР ДЕЯТЕЛЬНОСТИ</w:t>
      </w:r>
      <w:r w:rsidRPr="009B3519">
        <w:rPr>
          <w:rFonts w:ascii="Times New Roman" w:hAnsi="Times New Roman" w:cs="Times New Roman"/>
          <w:sz w:val="24"/>
          <w:szCs w:val="24"/>
        </w:rPr>
        <w:t>»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НАЧАЛЬНОЕ ОБЩЕЕ ОБРАЗОВАНИЕ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 w:rsidRPr="009B35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уровень, ступень образования)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ОДИН  ГОД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 w:rsidRPr="009B35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срок реализации программы)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Составлена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основе авторской программы для общеобразовательных  учреждений: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надпредметный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курс </w:t>
      </w:r>
      <w:r w:rsidRPr="009B35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Мир деятельности</w:t>
      </w:r>
      <w:r w:rsidRPr="009B3519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 xml:space="preserve">авторы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Л.Г.Петерсон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М.А.Кубышева</w:t>
      </w:r>
      <w:proofErr w:type="spellEnd"/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Пояснительная записка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Изменившиеся условия жизни нашего общества остро ставят перед школой, перед каждым педагогом и родителем проблему формирования у детей личностных качеств созидателя, творца, универсальных учебных умений и способностей как условие безопасности, успешной самореализации и благополучия каждого отдельного человека и развития общества в целом.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Именно поэтому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новый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ФГОС выдвигает в качестве приоритета развития российского образования задачу формирования у учащихся не просто знаний и умений по различным предметам, 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метапредметных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умений и способностей к самостоятельной учебной деятельности, готовности 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самоизменению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самовоспитанию и саморазвитию.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Предлагаемый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надпредметный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курс </w:t>
      </w:r>
      <w:r w:rsidRPr="009B35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Мир деятельности</w:t>
      </w:r>
      <w:r w:rsidRPr="009B351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для учащихся начальной школы предусматривает принципиально новый путь формирования УУД и умения учиться в целом.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Концептуальная идея формирования у учащихся УУД, принятая в образовательной системе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Л.Г.Петерсон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состоит в следующем: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универсальные учебные умения формируются тем же способом, что и любые умения.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Основной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целью </w:t>
      </w:r>
      <w:r>
        <w:rPr>
          <w:rFonts w:ascii="Times New Roman CYR" w:hAnsi="Times New Roman CYR" w:cs="Times New Roman CYR"/>
          <w:sz w:val="24"/>
          <w:szCs w:val="24"/>
        </w:rPr>
        <w:t xml:space="preserve">курса является создание теоретического фундамента для формирования у учащихся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общеучебных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умений и связанных с ими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деятельностных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способностей и личностных качеств как необходимого условия построения современной модели образования, ориентированной на инновационное развитие экономики.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Благодаря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этом способ формирования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метапредметных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результатов ФГОС в образовательной системе  приобретает целостность и завершенность.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519" w:rsidRDefault="009B3519" w:rsidP="009B351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ОТЛИЧИТЕЛЬНЫЕ ОСОБЕННОСТИ РАБОЧЕЙ ПРОГРАММЫ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Данная  программа адресована учащимся 2 класса МАОУ СОШ № 72 г. Ульяновска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рассчитана на один год. Рабочая программа составлена на основе авторской программы по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надпредметному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курсу </w:t>
      </w:r>
      <w:r w:rsidRPr="009B35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Мир деятельности</w:t>
      </w:r>
      <w:r w:rsidRPr="009B351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Л.Г.Петерсон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 учетом федерального компонента государственного стандарта начального общего образования.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B35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Выбор авторской программы для разработки рабочей программы обусловлен тем, что данная программа создана в соответствии с </w:t>
      </w:r>
      <w:r w:rsidRPr="009B35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Обязательным минимумом содержания основного общего образования по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надпредметному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курсу </w:t>
      </w:r>
      <w:r w:rsidRPr="009B35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Мир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деятельности</w:t>
      </w:r>
      <w:r w:rsidRPr="009B3519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В ней представлено развёрнутое учебное содержание предмета, примерное количество часов на изучение основных разделов курса.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Рабочая программа рассчитана на 34 часа в год  (1 час в неделю из расчета 34 рабочих недели).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Срок реализации программы:</w:t>
      </w:r>
      <w:r>
        <w:rPr>
          <w:rFonts w:ascii="Times New Roman CYR" w:hAnsi="Times New Roman CYR" w:cs="Times New Roman CYR"/>
          <w:sz w:val="24"/>
          <w:szCs w:val="24"/>
        </w:rPr>
        <w:t xml:space="preserve"> один год.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19" w:rsidRDefault="009B3519" w:rsidP="009B3519">
      <w:pPr>
        <w:tabs>
          <w:tab w:val="left" w:pos="264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35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35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351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ФОРМЫ, МЕТОДЫ, ТЕХНОЛОГИИ ОБУЧЕНИЯ</w:t>
      </w:r>
    </w:p>
    <w:p w:rsidR="009B3519" w:rsidRDefault="009B3519" w:rsidP="009B3519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организации образовательного процесса: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Индивидуально-обособленная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Фронтальная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Коллективная 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в парах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Групповая 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3519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Методы: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Проблемного обучения</w:t>
      </w:r>
      <w:r>
        <w:rPr>
          <w:rFonts w:ascii="Times New Roman CYR" w:hAnsi="Times New Roman CYR" w:cs="Times New Roman CYR"/>
          <w:sz w:val="24"/>
          <w:szCs w:val="24"/>
        </w:rPr>
        <w:t xml:space="preserve"> (проблемное изложение, частично-поисковые или эвристические, исследовательские)</w:t>
      </w:r>
      <w:proofErr w:type="gramEnd"/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Организации учебно-познавательной деятельности</w:t>
      </w:r>
      <w:r>
        <w:rPr>
          <w:rFonts w:ascii="Times New Roman CYR" w:hAnsi="Times New Roman CYR" w:cs="Times New Roman CYR"/>
          <w:sz w:val="24"/>
          <w:szCs w:val="24"/>
        </w:rPr>
        <w:t xml:space="preserve"> (словесные, наглядные, практические; аналитические, синтетические, аналитико-синтетические, индуктивные, дедуктивные; репродуктивные, проблемно-поисковые; самостоятельной работы и работы по руководством).</w:t>
      </w:r>
      <w:proofErr w:type="gramEnd"/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Стимулирования и мотивации</w:t>
      </w:r>
      <w:r>
        <w:rPr>
          <w:rFonts w:ascii="Times New Roman CYR" w:hAnsi="Times New Roman CYR" w:cs="Times New Roman CYR"/>
          <w:sz w:val="24"/>
          <w:szCs w:val="24"/>
        </w:rPr>
        <w:t xml:space="preserve"> (стимулирования к учению: познавательные игры, учебные дискуссии, создание эмоционально-нравственных ситуаций; стимулирования долга и ответственности: убеждения, предъявление требований, поощрения, наказания).</w:t>
      </w:r>
      <w:proofErr w:type="gramEnd"/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Контроля и самоконтроля</w:t>
      </w:r>
      <w:r>
        <w:rPr>
          <w:rFonts w:ascii="Times New Roman CYR" w:hAnsi="Times New Roman CYR" w:cs="Times New Roman CYR"/>
          <w:sz w:val="24"/>
          <w:szCs w:val="24"/>
        </w:rPr>
        <w:t xml:space="preserve"> (индивидуальный опрос, фронтальный опрос,  устная проверка знаний, контрольные письменные работы, письменный самоконтроль).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Самостоятельной познавательной деятельности</w:t>
      </w:r>
      <w:r>
        <w:rPr>
          <w:rFonts w:ascii="Times New Roman CYR" w:hAnsi="Times New Roman CYR" w:cs="Times New Roman CYR"/>
          <w:sz w:val="24"/>
          <w:szCs w:val="24"/>
        </w:rPr>
        <w:t xml:space="preserve"> (подготовка учащихся к восприятию нового материала, усвоение учащимися новых знаний, закрепление и совершенствование усвоенных знаний и умений, выработка и совершенствование навыков; наблюдение, работа с книгой; работа по заданному образцу, по правилу или системе правил, конструктивные, требующие творческого подхода).</w:t>
      </w:r>
      <w:proofErr w:type="gramEnd"/>
    </w:p>
    <w:p w:rsidR="009B3519" w:rsidRDefault="009B3519" w:rsidP="009B351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Технологии обучения: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Личностно ориентированного образования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Игровые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Информационные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Деятельностного метода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ФОРМЫ, СПОСОБЫ И СРЕДСТВА ПРОВЕРКИ И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ОЦЕНКИ РЕЗУЛЬТАТОВ ОБУЧЕНИЯ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3519" w:rsidRDefault="009B3519" w:rsidP="009B3519">
      <w:pPr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тестирование учащихся;</w:t>
      </w:r>
    </w:p>
    <w:p w:rsidR="009B3519" w:rsidRDefault="009B3519" w:rsidP="009B3519">
      <w:pPr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учащимися практической работы;</w:t>
      </w:r>
    </w:p>
    <w:p w:rsidR="009B3519" w:rsidRDefault="009B3519" w:rsidP="009B3519">
      <w:pPr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наблюдение педагога</w:t>
      </w:r>
    </w:p>
    <w:p w:rsidR="009B3519" w:rsidRDefault="009B3519" w:rsidP="009B3519">
      <w:pPr>
        <w:tabs>
          <w:tab w:val="left" w:pos="26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B3519" w:rsidRDefault="009B3519" w:rsidP="009B3519">
      <w:pPr>
        <w:tabs>
          <w:tab w:val="left" w:pos="26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ОБОСНОВАНИЕ ВЫБОРА УЧЕБНО-МЕТОДИЧЕСКОГО КОМПЛЕКТА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реализуется в адресованном учащимся 2 классов комплекте: </w:t>
      </w:r>
      <w:r w:rsidRPr="009B35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Мир деятельности</w:t>
      </w:r>
      <w:r w:rsidRPr="009B351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автор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Л.Г.Петерсон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Курс </w:t>
      </w:r>
      <w:r w:rsidRPr="009B35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Мир деятельности</w:t>
      </w:r>
      <w:r w:rsidRPr="009B351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состоит из четырех параллельно развивающихся содержательно-методических линий.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Организационно-рефлексивная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 формирование в достаточной полноте регулятивных УУД, предусмотренных ФГОС, и умения учиться в целом.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Коммуникативная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: формирование норм поведения в классе, норм общения, норм коммуникативного взаимодействия, волевая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саморегуляция</w:t>
      </w:r>
      <w:proofErr w:type="spellEnd"/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Познавательная</w:t>
      </w:r>
      <w:r>
        <w:rPr>
          <w:rFonts w:ascii="Times New Roman CYR" w:hAnsi="Times New Roman CYR" w:cs="Times New Roman CYR"/>
          <w:sz w:val="24"/>
          <w:szCs w:val="24"/>
        </w:rPr>
        <w:t>: организация саморазвития познавательных процессов, знакомство с  методами и средствами познания, методами работы с информацией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Ценностная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: формирование нравственно-этических норм, ценностных ориентиров, норм самовоспитания,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здоровьесбережения</w:t>
      </w:r>
      <w:proofErr w:type="spellEnd"/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Данные линии включают в себя в полном объеме все виды УУД, определенные ФГОС.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Основной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системообразующей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линией данного курса является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организационно-рефлексивная линия: </w:t>
      </w:r>
      <w:r>
        <w:rPr>
          <w:rFonts w:ascii="Times New Roman CYR" w:hAnsi="Times New Roman CYR" w:cs="Times New Roman CYR"/>
          <w:sz w:val="24"/>
          <w:szCs w:val="24"/>
        </w:rPr>
        <w:t>именно здесь закладываются и формируются те знания и умения детей, которые определяют их умение учиться, готовность и способность к саморазвитию, необходимы для успешного вхождения в созидательную жизнь общества и самореализации.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Человек должен владеть навыками культурного общения, согласования своих действий с сослуживцами, он должен уметь четко выразить свою мысль, адекватно понять оппонента, обосновать выбранную позицию. Он должен владеть своими эмоциями, уметь культурными способами выйти из конфликтной ситуации, знать свои сильные и слабые стороны, уметь использовать во благо свой потенциал и еще многое из того, что формируется у него при изучении содержания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коммуникативной линии.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Познавательная линия </w:t>
      </w:r>
      <w:r>
        <w:rPr>
          <w:rFonts w:ascii="Times New Roman CYR" w:hAnsi="Times New Roman CYR" w:cs="Times New Roman CYR"/>
          <w:sz w:val="24"/>
          <w:szCs w:val="24"/>
        </w:rPr>
        <w:t>направлена на передачу учащимся инструментов познания, чтобы свои знания механизмов рефлексивной самоорганизации они могли перевести в конкретный результат.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Задача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ценностной линии</w:t>
      </w:r>
      <w:r>
        <w:rPr>
          <w:rFonts w:ascii="Times New Roman CYR" w:hAnsi="Times New Roman CYR" w:cs="Times New Roman CYR"/>
          <w:sz w:val="24"/>
          <w:szCs w:val="24"/>
        </w:rPr>
        <w:t xml:space="preserve"> – сформировать у ребенка такие нравственно-этические и ценностные ориентиры, которые придадут его деятельности созидательный смысл, а не будут нацелены на разрушение общественной жизни и его самого как личности.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образовательной среды в учебном процессе обеспечивается следующей системой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дидактических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приципов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деятельности –</w:t>
      </w:r>
      <w:r>
        <w:rPr>
          <w:rFonts w:ascii="Times New Roman CYR" w:hAnsi="Times New Roman CYR" w:cs="Times New Roman CYR"/>
          <w:sz w:val="24"/>
          <w:szCs w:val="24"/>
        </w:rPr>
        <w:t xml:space="preserve"> ученик получает знания не в готовом виде, а добывает их сам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2268" w:hanging="19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непрерывност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преемственность между всеми этапами обучения на уровне технологии, содержания и методики с учетом возрастных психологических особенностей развития детей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2268" w:hanging="19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целостности</w:t>
      </w:r>
      <w:r>
        <w:rPr>
          <w:rFonts w:ascii="Times New Roman CYR" w:hAnsi="Times New Roman CYR" w:cs="Times New Roman CYR"/>
          <w:sz w:val="24"/>
          <w:szCs w:val="24"/>
        </w:rPr>
        <w:t xml:space="preserve"> – предполагает формирование у учащихся обобщенного системного представления о мире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2268" w:hanging="19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минимакса</w:t>
      </w:r>
      <w:r>
        <w:rPr>
          <w:rFonts w:ascii="Times New Roman CYR" w:hAnsi="Times New Roman CYR" w:cs="Times New Roman CYR"/>
          <w:sz w:val="24"/>
          <w:szCs w:val="24"/>
        </w:rPr>
        <w:t xml:space="preserve"> – школа должна предложить ученику возможность освоения содержания образования на максимальном уровне, определяемом зоной ближайшего развития возрастной группы, и обеспечить при этом его усвоение на уровне безопасного минимума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2268" w:hanging="19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психологической комфортности </w:t>
      </w:r>
      <w:r>
        <w:rPr>
          <w:rFonts w:ascii="Times New Roman CYR" w:hAnsi="Times New Roman CYR" w:cs="Times New Roman CYR"/>
          <w:sz w:val="24"/>
          <w:szCs w:val="24"/>
        </w:rPr>
        <w:t xml:space="preserve">– предполагает снятие всех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стрессообразующих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2268" w:hanging="19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вариативности </w:t>
      </w:r>
      <w:r>
        <w:rPr>
          <w:rFonts w:ascii="Times New Roman CYR" w:hAnsi="Times New Roman CYR" w:cs="Times New Roman CYR"/>
          <w:sz w:val="24"/>
          <w:szCs w:val="24"/>
        </w:rPr>
        <w:t>– предполагает формирование у учащихся способностей к систематическому перебору вариантов и адекватному принятию решений в ситуациях выбора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2268" w:hanging="19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творчества </w:t>
      </w:r>
      <w:r>
        <w:rPr>
          <w:rFonts w:ascii="Times New Roman CYR" w:hAnsi="Times New Roman CYR" w:cs="Times New Roman CYR"/>
          <w:sz w:val="24"/>
          <w:szCs w:val="24"/>
        </w:rPr>
        <w:t>– означает максимальную ориентацию на творческое начало в образовательном процессе, приобретение учащимися собственного опыта творческой деятельности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дидактической системе выделяется четыре типа уроков в зависимости от их целей: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Уроки </w:t>
      </w:r>
      <w:r w:rsidRPr="009B3519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открытия</w:t>
      </w:r>
      <w:r w:rsidRPr="009B3519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нового знания. Организуется процесс самостоятельного построения детьми  новых способов действия.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Уроки рефлексии. Учащиеся закрепляют построенные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надпредметные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знания, вырабатывают практические умения и навыки их применения и одновременно учатся выявлять причины своих ошибок  и корректировать их.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Уроки построения системы знаний. Посвящены структурированию и систематизации изучаемого материала.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Уроки развивающего контроля. Осуществляется контроль и самоконтроль изученных понятий и алгоритмов.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9B3519" w:rsidRPr="009B3519" w:rsidRDefault="009B3519" w:rsidP="009B3519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B3519" w:rsidRPr="009B3519" w:rsidRDefault="009B3519" w:rsidP="009B3519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B3519" w:rsidRPr="009B3519" w:rsidRDefault="009B3519" w:rsidP="009B3519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B3519" w:rsidRDefault="009B3519" w:rsidP="009B3519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ТЕМАТИЧЕСКОЕ ПЛАНИРОВАНИЕ</w:t>
      </w:r>
    </w:p>
    <w:p w:rsidR="009B3519" w:rsidRDefault="009B3519" w:rsidP="009B35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left w:w="2" w:type="dxa"/>
          <w:right w:w="2" w:type="dxa"/>
        </w:tblCellMar>
        <w:tblLook w:val="0000"/>
      </w:tblPr>
      <w:tblGrid>
        <w:gridCol w:w="864"/>
        <w:gridCol w:w="6019"/>
        <w:gridCol w:w="1276"/>
      </w:tblGrid>
      <w:tr w:rsidR="009B3519">
        <w:trPr>
          <w:trHeight w:val="369"/>
          <w:jc w:val="center"/>
        </w:trPr>
        <w:tc>
          <w:tcPr>
            <w:tcW w:w="8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6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9B3519">
        <w:trPr>
          <w:trHeight w:val="509"/>
          <w:jc w:val="center"/>
        </w:trPr>
        <w:tc>
          <w:tcPr>
            <w:tcW w:w="8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3519" w:rsidRDefault="009B351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3519" w:rsidRDefault="009B351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3519" w:rsidRDefault="009B351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B3519">
        <w:trPr>
          <w:trHeight w:val="284"/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Организационно-рефлексивная линия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9B3519">
        <w:trPr>
          <w:trHeight w:val="284"/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Коммуникативная линия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9B3519">
        <w:trPr>
          <w:trHeight w:val="284"/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Познавательная линия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9B3519">
        <w:trPr>
          <w:trHeight w:val="284"/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Ценностная линия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9B3519">
        <w:trPr>
          <w:trHeight w:val="284"/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</w:p>
        </w:tc>
      </w:tr>
      <w:tr w:rsidR="009B3519">
        <w:trPr>
          <w:trHeight w:val="284"/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Диагностика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B3519">
        <w:trPr>
          <w:trHeight w:val="284"/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9B3519">
        <w:trPr>
          <w:trHeight w:val="284"/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3519" w:rsidRDefault="009B35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34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</w:t>
            </w:r>
          </w:p>
        </w:tc>
      </w:tr>
    </w:tbl>
    <w:p w:rsidR="009B3519" w:rsidRDefault="009B3519" w:rsidP="009B351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9B3519" w:rsidRDefault="009B3519" w:rsidP="009B3519">
      <w:pPr>
        <w:autoSpaceDE w:val="0"/>
        <w:autoSpaceDN w:val="0"/>
        <w:adjustRightInd w:val="0"/>
        <w:spacing w:line="240" w:lineRule="auto"/>
        <w:ind w:left="4248" w:firstLine="70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УЧЕБНОГО МАТЕРИАЛА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ОРГАНИЗАЦИОННО-РЕФЛЕКСИВНАЯ ЛИНИЯ</w:t>
      </w:r>
    </w:p>
    <w:p w:rsidR="009B3519" w:rsidRDefault="009B3519" w:rsidP="009B351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Расширяются представления детей об учебной деятельности, о структуре шагов, которые помогают открыть новое знание на уроках. Уточняются учебные шаги: фиксация затруднения, постановка цели, подбор средств, фиксация результата. Формируется представление об эталоне как критерии и о доказательстве утверждений с помощью ссылки на эталон. Уточняются различие между знанием и умением и, в частности, между знанием о том, что значит учиться, и умением учиться, а также изучаются шаги, которые необходимы для определения того, что не умеешь. Особое внимание уделяется освоению способов коррекции своих ошибок на основе метода рефлексивной самоорганизации, знакомству с инструментами для проверки своей работы. Составляется алгоритм самостоятельного выполнения домашнего задания.</w:t>
      </w:r>
    </w:p>
    <w:p w:rsidR="009B3519" w:rsidRPr="009B3519" w:rsidRDefault="009B3519" w:rsidP="009B351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519">
        <w:rPr>
          <w:rFonts w:ascii="Times New Roman" w:hAnsi="Times New Roman" w:cs="Times New Roman"/>
          <w:b/>
          <w:bCs/>
          <w:sz w:val="24"/>
          <w:szCs w:val="24"/>
        </w:rPr>
        <w:t>1.1-1.10</w:t>
      </w:r>
    </w:p>
    <w:p w:rsidR="009B3519" w:rsidRDefault="009B3519" w:rsidP="009B351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Знаю и умею. Умение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учиться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как умение выполнять шаги учебной деятельности (12 шагов).</w:t>
      </w:r>
    </w:p>
    <w:p w:rsidR="009B3519" w:rsidRDefault="009B3519" w:rsidP="009B351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Алгоритм. Точное следование простейшим алгоритмам. Алгоритм выполнения домашнего задания. Алгоритм исправления своей ошибки.</w:t>
      </w:r>
    </w:p>
    <w:p w:rsidR="009B3519" w:rsidRDefault="009B3519" w:rsidP="009B351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Подробный образец. Самопроверка по подробному образцу с целью выяснения места ошибки.</w:t>
      </w:r>
    </w:p>
    <w:p w:rsidR="009B3519" w:rsidRDefault="009B3519" w:rsidP="009B351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Фиксирование индивидуальных затруднений в решении учебных задач. Переход к обдумыванию способа преодоления возникших затруднений.</w:t>
      </w:r>
    </w:p>
    <w:p w:rsidR="009B3519" w:rsidRDefault="009B3519" w:rsidP="009B351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Постановка цели деятельности. Знакомство с простейшим способом постановки цели учебной деятельности. </w:t>
      </w:r>
    </w:p>
    <w:p w:rsidR="009B3519" w:rsidRDefault="009B3519" w:rsidP="009B351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Подбор способов и сре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дств дл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я открытия нового знания.</w:t>
      </w:r>
    </w:p>
    <w:p w:rsidR="009B3519" w:rsidRDefault="009B3519" w:rsidP="009B351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Результат открытия нового знания. Эталон. Знакомство с простейшим способом фиксации и формулирования результата на уроке открытия нового знания.</w:t>
      </w:r>
    </w:p>
    <w:p w:rsidR="009B3519" w:rsidRDefault="009B3519" w:rsidP="009B351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Урок-помощник: знакомство с двумя этапами урока, общее представление об адаптированной структуре самостоятельной коррекции собственных ошибок (7 шагов).</w:t>
      </w:r>
    </w:p>
    <w:p w:rsidR="009B3519" w:rsidRDefault="009B3519" w:rsidP="009B351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Коррекция собственных учебных действий на основе алгоритма исправления ошибок. Самоконтроль правильности выполнения коррекционных учебных действий. Опыт самооценки собственных учебных действий на уроках разных типов.</w:t>
      </w:r>
    </w:p>
    <w:p w:rsidR="009B3519" w:rsidRPr="009B3519" w:rsidRDefault="009B3519" w:rsidP="009B351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КОММУНИКАТИВНАЯ ЛИНИЯ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Продолжается работа по формированию представлений и положительного опыта культурного общения. Учащиеся знакомятся с позициями автора и понимающего, роль мимики и жестов в процессе общения, учатся слышать и слушать друг друга. Уточняются правила коммуникативного взаимодействия между позициями автора и понимающего.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2.4     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Роли автора и понимающего в структуре коммуникативного взаимодействия.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для согласованного взаимодействия между автором и понимающим.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Как научиться </w:t>
      </w:r>
      <w:r w:rsidRPr="009B35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слышать</w:t>
      </w:r>
      <w:r w:rsidRPr="009B351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собеседника.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мимики и жестов в процессе общения.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ПОЗНАВАТЕЛЬНАЯ ЛИНИЯ 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Учащиеся получают представления о рабочем настрое ученика, учатся применять простейшие приемы создания рабочего настроения на уроке. Начинается знакомства с мыслительными операциями, необходимыми для выстраивания умозаключений, обобщений, выводов. Учащиеся учатся анализировать различные объекты, определяя их свойства.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– 3.2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Настроение. Приемы, помогающие ученику создать рабочее настроение.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 объекта. Построение простейшего алгоритма анализа объекта и применение его в различных учебных и жизненных ситуациях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ЦЕННОСТНАЯ ЛИНИЯ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У учащихся расширяется представление о ценностях жизни и качествах личности. Знание выступает как общечеловеческая ценность. Умение учиться выступает как инструмент созидания истинных материальных и духовных ценностей. Продолжается работа над качествами личности, помогающими успешно учиться, такими как целеустремленность и самостоятельность, создаются условия для их принятия на личностно значимом уровне. Акцентируется внимание на каждом ученике класса как ценности. А также формируется ценностный образ коллектива класса, способного решать различные задачи.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– 4.4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Ценности нашей жизни: знание.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Ценностные качества личности: целеустремленность и самостоятельность.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Мы разные -  и в этом наша сила.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3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ОБОБЩЕНИЕ И СИСТИМАТИЗАЦИЯ ЗНАНИЙ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ДИАГНОСТИКА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РЕЗЕРВ  </w:t>
      </w:r>
    </w:p>
    <w:p w:rsidR="009B3519" w:rsidRDefault="009B3519" w:rsidP="009B35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3519" w:rsidRDefault="009B3519" w:rsidP="009B3519">
      <w:pPr>
        <w:autoSpaceDE w:val="0"/>
        <w:autoSpaceDN w:val="0"/>
        <w:adjustRightInd w:val="0"/>
        <w:ind w:left="2124" w:firstLine="708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ОБУЧАЮЩИХСЯ</w:t>
      </w:r>
      <w:proofErr w:type="gramEnd"/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Результаты изучения курса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метапредметных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 предметных результатов.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УМЕТЬ: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различать знания и умения;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грамотно фиксировать свои индивидуальные затруднения в решении учебных задач и осознанно переходить к обдумыванию способа преодоления возникших трудностей;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воспроизводить свои реальные учебные действия при решении учебных задач и определять причину затруднения;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формулировать цель открытия нового знания исходя из соответствующей причины затруднения;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определять средства для открытия нового знания;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фиксировать результат открытия нового знания, составлять эталон;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выполнять самоконтроль правильности учебных действий, в выполнении которых были зафиксированы затруднения, использовать инструменты для самопроверки;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осуществлять коррекцию собственных учебных действий на основе алгоритма исправления ошибок.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ЗНАТЬ: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3519">
        <w:rPr>
          <w:rFonts w:ascii="Times New Roman" w:hAnsi="Times New Roman" w:cs="Times New Roman"/>
          <w:sz w:val="24"/>
          <w:szCs w:val="24"/>
          <w:highlight w:val="white"/>
        </w:rPr>
        <w:t xml:space="preserve">12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шагов учебной деятельности. Приобрести опыт самооценки под руководством учителя собственной учебной деятельности;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два этапа коррекционной деятельности, адаптивную структуру первого этапа (повторение необходимого; обобщение повторения; проверка своей работы по образцу; проверка своей работы по подробному образцу и фиксация ошибок или их отсутствия; выявление причины своего затруднения; для учеников, не допустивших ошибок, переход на выполнение заданий более сложного уровня) уметь ее осуществлять, приобрести опыт самооценки под руководством учителя своей коррекционной деятельности;</w:t>
      </w:r>
      <w:proofErr w:type="gramEnd"/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алгоритм исправления ошибок, уметь его применять;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простейшие культурные правила управления своим настроением, мимикой, жестами в ходе общения, приобрести опыт их применения;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правила поведения </w:t>
      </w:r>
      <w:r w:rsidRPr="009B3519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автора</w:t>
      </w:r>
      <w:r w:rsidRPr="009B3519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совместной работе, приобрести опыт их применения;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правила поведения </w:t>
      </w:r>
      <w:r w:rsidRPr="009B3519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понимающего</w:t>
      </w:r>
      <w:r w:rsidRPr="009B3519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совместной работе, приобрести опыт их применения;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алгоритм анализа, уметь его применять;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и принять на личностном уровне качества целеустремленности и самостоятельности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ПРИНИМАТЬ: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каждого ученика в коллективе как ценного для решения общих задач.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B3519" w:rsidRDefault="009B3519" w:rsidP="009B351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pacing w:val="-1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-13"/>
          <w:sz w:val="24"/>
          <w:szCs w:val="24"/>
        </w:rPr>
        <w:t>КРИТЕРИИ  И  НОРМЫ ОЦЕНКИ ЗНАНИЙ И УМЕНИЙ ОБУЧАЮЩИХСЯ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Курс </w:t>
      </w:r>
      <w:r w:rsidRPr="009B35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Мир деятельности</w:t>
      </w:r>
      <w:r w:rsidRPr="009B351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 входит в число обязательных учебных дисциплин, поэтому учитель может применять собственные критерии и способы оценивания. Однако важно помнить, что основной целью оценки в рамках данного курса является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формирование положительной познавательной мотивации</w:t>
      </w:r>
      <w:r>
        <w:rPr>
          <w:rFonts w:ascii="Times New Roman CYR" w:hAnsi="Times New Roman CYR" w:cs="Times New Roman CYR"/>
          <w:sz w:val="24"/>
          <w:szCs w:val="24"/>
        </w:rPr>
        <w:t xml:space="preserve"> учащихся. Поэтому обязательным является выполнение перечисленных следующих требований: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оцениваются только достижения, отрицательные оценки исключены;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основным критерием оценки является учебный труд ученика, вложенные им усилия и положительная динамика результатов относительно себя.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Качества личности детей не оцениваются, по результатам соответствующих тестов и анкет оценки не выставляются;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основной акцент в системе оценивания должен быть сделан на самооценке детьми своих достижений: ежедневно по изучаемой теме с помощью </w:t>
      </w:r>
      <w:r w:rsidRPr="009B35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Копили достижений</w:t>
      </w:r>
      <w:r w:rsidRPr="009B351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один раз в неделю на основании полученных результатов – на </w:t>
      </w:r>
      <w:r w:rsidRPr="009B35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Лесенке успеха</w:t>
      </w:r>
      <w:r w:rsidRPr="009B351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учебном пособии.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Рекомендуется использовать не количественные, а качественные оценки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.(</w:t>
      </w:r>
      <w:proofErr w:type="gramEnd"/>
      <w:r w:rsidRPr="009B35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Молодец!</w:t>
      </w:r>
      <w:r w:rsidRPr="009B351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Будь внимательнее!</w:t>
      </w:r>
      <w:r w:rsidRPr="009B351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Подумай еще!</w:t>
      </w:r>
      <w:r w:rsidRPr="009B3519">
        <w:rPr>
          <w:rFonts w:ascii="Times New Roman" w:hAnsi="Times New Roman" w:cs="Times New Roman"/>
          <w:sz w:val="24"/>
          <w:szCs w:val="24"/>
        </w:rPr>
        <w:t>»)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Текущий контроль осуществляется в течение всего года. Результатом контроля должно быть создание ситуации успеха для каждого ученика в самосовершенствовании личности.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Фиксация итоговой оценки может быть различной, однако важно, чтобы отметки были позитивными. Можно использовать отметки </w:t>
      </w:r>
      <w:r w:rsidRPr="009B35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зачет</w:t>
      </w:r>
      <w:r w:rsidRPr="009B351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хорошо</w:t>
      </w:r>
      <w:r w:rsidRPr="009B351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отлично</w:t>
      </w:r>
      <w:r w:rsidRPr="009B3519">
        <w:rPr>
          <w:rFonts w:ascii="Times New Roman" w:hAnsi="Times New Roman" w:cs="Times New Roman"/>
          <w:sz w:val="24"/>
          <w:szCs w:val="24"/>
        </w:rPr>
        <w:t>».</w:t>
      </w:r>
    </w:p>
    <w:p w:rsidR="009B3519" w:rsidRDefault="009B3519" w:rsidP="009B3519">
      <w:pPr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</w:pPr>
      <w:r w:rsidRPr="009B3519"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  <w:tab/>
      </w:r>
      <w:r w:rsidRPr="009B3519"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  <w:tab/>
      </w:r>
      <w:r w:rsidRPr="009B3519"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  <w:t>УЧЕБНОЕ  И УЧЕБНО-МЕТОДИЧЕСКОЕ ОБЕСПЕЧЕНИЕ</w:t>
      </w:r>
    </w:p>
    <w:p w:rsidR="009B3519" w:rsidRPr="009B3519" w:rsidRDefault="009B3519" w:rsidP="009B35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9B3519" w:rsidRDefault="009B3519" w:rsidP="009B3519">
      <w:pPr>
        <w:tabs>
          <w:tab w:val="left" w:pos="212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Для учащихся:</w:t>
      </w:r>
    </w:p>
    <w:p w:rsidR="009B3519" w:rsidRDefault="009B3519" w:rsidP="009B3519">
      <w:pPr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3519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Мир деятельности</w:t>
      </w:r>
      <w:r w:rsidRPr="009B3519">
        <w:rPr>
          <w:rFonts w:ascii="Times New Roman" w:hAnsi="Times New Roman" w:cs="Times New Roman"/>
          <w:sz w:val="24"/>
          <w:szCs w:val="24"/>
          <w:highlight w:val="white"/>
        </w:rPr>
        <w:t xml:space="preserve">», 2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класс: учебное пособие с разрезным материалом и наклейками / под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ред.Л.Г.Петерсон.-М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.: Национальное образование,2013</w:t>
      </w:r>
    </w:p>
    <w:p w:rsidR="009B3519" w:rsidRDefault="009B3519" w:rsidP="009B351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Для учителя: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Times New Roman CYR" w:hAnsi="Times New Roman CYR" w:cs="Times New Roman CYR"/>
          <w:sz w:val="24"/>
          <w:szCs w:val="24"/>
        </w:rPr>
      </w:pPr>
      <w:r w:rsidRPr="009B35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Мир деятельности</w:t>
      </w:r>
      <w:r w:rsidRPr="009B3519">
        <w:rPr>
          <w:rFonts w:ascii="Times New Roman" w:hAnsi="Times New Roman" w:cs="Times New Roman"/>
          <w:sz w:val="24"/>
          <w:szCs w:val="24"/>
        </w:rPr>
        <w:t xml:space="preserve">», 2 </w:t>
      </w:r>
      <w:r>
        <w:rPr>
          <w:rFonts w:ascii="Times New Roman CYR" w:hAnsi="Times New Roman CYR" w:cs="Times New Roman CYR"/>
          <w:sz w:val="24"/>
          <w:szCs w:val="24"/>
        </w:rPr>
        <w:t xml:space="preserve">класс: Методические рекомендации / под ред.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Л.Г.Петерсон.-М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.: Национальное образование, 2012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Демонстрационные материалы 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надпредметному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курсу </w:t>
      </w:r>
      <w:r w:rsidRPr="009B35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Мир деятельности</w:t>
      </w:r>
      <w:r w:rsidRPr="009B3519">
        <w:rPr>
          <w:rFonts w:ascii="Times New Roman" w:hAnsi="Times New Roman" w:cs="Times New Roman"/>
          <w:sz w:val="24"/>
          <w:szCs w:val="24"/>
        </w:rPr>
        <w:t xml:space="preserve">», 2 </w:t>
      </w:r>
      <w:r>
        <w:rPr>
          <w:rFonts w:ascii="Times New Roman CYR" w:hAnsi="Times New Roman CYR" w:cs="Times New Roman CYR"/>
          <w:sz w:val="24"/>
          <w:szCs w:val="24"/>
        </w:rPr>
        <w:t>класс.- М.: Национальное образование, 2012</w:t>
      </w:r>
    </w:p>
    <w:p w:rsidR="009B3519" w:rsidRDefault="009B3519" w:rsidP="009B3519">
      <w:pPr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B35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диск с презентациями и печатным материалом к каждому уроку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надпредметного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курса </w:t>
      </w:r>
      <w:r w:rsidRPr="009B35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Мир деятельности</w:t>
      </w:r>
      <w:r w:rsidRPr="009B3519">
        <w:rPr>
          <w:rFonts w:ascii="Times New Roman" w:hAnsi="Times New Roman" w:cs="Times New Roman"/>
          <w:sz w:val="24"/>
          <w:szCs w:val="24"/>
        </w:rPr>
        <w:t xml:space="preserve">», 2 </w:t>
      </w:r>
      <w:r>
        <w:rPr>
          <w:rFonts w:ascii="Times New Roman CYR" w:hAnsi="Times New Roman CYR" w:cs="Times New Roman CYR"/>
          <w:sz w:val="24"/>
          <w:szCs w:val="24"/>
        </w:rPr>
        <w:t>класс.- М.: Национальное образование, 2012</w:t>
      </w:r>
    </w:p>
    <w:p w:rsidR="009B3519" w:rsidRDefault="009B3519" w:rsidP="009B35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782AA8" w:rsidRDefault="00782AA8" w:rsidP="00782A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82AA8" w:rsidRDefault="00782AA8" w:rsidP="00782A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82AA8" w:rsidRDefault="00782AA8" w:rsidP="00782AA8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b/>
          <w:bCs/>
        </w:rPr>
      </w:pPr>
    </w:p>
    <w:p w:rsidR="00782AA8" w:rsidRDefault="00782AA8" w:rsidP="00782AA8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b/>
          <w:bCs/>
        </w:rPr>
      </w:pPr>
    </w:p>
    <w:p w:rsidR="00782AA8" w:rsidRDefault="00782AA8" w:rsidP="00782AA8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b/>
          <w:bCs/>
        </w:rPr>
      </w:pPr>
    </w:p>
    <w:p w:rsidR="00782AA8" w:rsidRDefault="00782AA8" w:rsidP="00782AA8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b/>
          <w:bCs/>
        </w:rPr>
      </w:pPr>
    </w:p>
    <w:p w:rsidR="00782AA8" w:rsidRDefault="00782AA8" w:rsidP="00782AA8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b/>
          <w:bCs/>
        </w:rPr>
      </w:pPr>
    </w:p>
    <w:p w:rsidR="009B3519" w:rsidRDefault="009B3519" w:rsidP="00782AA8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 xml:space="preserve">2 </w:t>
      </w:r>
      <w:r>
        <w:rPr>
          <w:rFonts w:ascii="Times New Roman CYR" w:hAnsi="Times New Roman CYR" w:cs="Times New Roman CYR"/>
          <w:b/>
          <w:bCs/>
        </w:rPr>
        <w:t>класс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 </w:t>
      </w:r>
      <w:r>
        <w:rPr>
          <w:rFonts w:ascii="Times New Roman CYR" w:hAnsi="Times New Roman CYR" w:cs="Times New Roman CYR"/>
          <w:b/>
          <w:bCs/>
        </w:rPr>
        <w:t>ч в неделю, всего 34 часа</w:t>
      </w:r>
    </w:p>
    <w:tbl>
      <w:tblPr>
        <w:tblW w:w="18270" w:type="dxa"/>
        <w:tblInd w:w="-385" w:type="dxa"/>
        <w:tblLayout w:type="fixed"/>
        <w:tblLook w:val="0000"/>
      </w:tblPr>
      <w:tblGrid>
        <w:gridCol w:w="812"/>
        <w:gridCol w:w="3128"/>
        <w:gridCol w:w="1029"/>
        <w:gridCol w:w="765"/>
        <w:gridCol w:w="30"/>
        <w:gridCol w:w="4507"/>
        <w:gridCol w:w="4256"/>
        <w:gridCol w:w="2613"/>
        <w:gridCol w:w="1130"/>
      </w:tblGrid>
      <w:tr w:rsidR="00E6142C" w:rsidRPr="009B3519" w:rsidTr="00813DC1">
        <w:trPr>
          <w:gridAfter w:val="2"/>
          <w:wAfter w:w="3743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2C" w:rsidRDefault="00E6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2C" w:rsidRDefault="00E6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6142C" w:rsidRPr="009B3519" w:rsidRDefault="00E6142C" w:rsidP="00E6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Дата </w:t>
            </w:r>
          </w:p>
        </w:tc>
        <w:tc>
          <w:tcPr>
            <w:tcW w:w="87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2C" w:rsidRPr="009B3519" w:rsidRDefault="00E6142C" w:rsidP="00E6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Цели формирования знаний и умений</w:t>
            </w:r>
          </w:p>
        </w:tc>
      </w:tr>
      <w:tr w:rsidR="009B3519" w:rsidTr="00E6142C">
        <w:trPr>
          <w:gridAfter w:val="2"/>
          <w:wAfter w:w="3743" w:type="dxa"/>
          <w:trHeight w:val="62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>
              <w:rPr>
                <w:rFonts w:ascii="Times New Roman CYR" w:hAnsi="Times New Roman CYR" w:cs="Times New Roman CYR"/>
                <w:b/>
                <w:bCs/>
              </w:rPr>
              <w:t>четверть (9 часов)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План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Факт</w:t>
            </w:r>
          </w:p>
        </w:tc>
        <w:tc>
          <w:tcPr>
            <w:tcW w:w="87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B3519" w:rsidRPr="009B3519" w:rsidTr="00B34509">
        <w:trPr>
          <w:gridAfter w:val="2"/>
          <w:wAfter w:w="3743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Ценности нашей жизни. Знание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B35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Открыть ценность Знания как общемировой ценности, позволяющей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развивать не только себя, но и мир вокруг.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B35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Раскрыть значимость глубоких всесторонних знаний для человека и умения их применять с целью созидания (создавать, творить).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умение быть любознательным в учебной деятельности на основе правильного применения эталона и опыт самооценки этого умения на основе применения эталона.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3519" w:rsidRPr="009B3519" w:rsidTr="00782AA8">
        <w:trPr>
          <w:gridAfter w:val="2"/>
          <w:wAfter w:w="3743" w:type="dxa"/>
          <w:trHeight w:val="719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Урок диагностики № 1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Проверить ЗУН учащихся при выполнении  правил эталона</w:t>
            </w:r>
            <w:proofErr w:type="gramStart"/>
            <w:r>
              <w:rPr>
                <w:rFonts w:ascii="Times New Roman CYR" w:hAnsi="Times New Roman CYR" w:cs="Times New Roman CYR"/>
              </w:rPr>
              <w:t>1</w:t>
            </w:r>
            <w:proofErr w:type="gramEnd"/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3519" w:rsidRPr="009B3519" w:rsidTr="00B34509">
        <w:trPr>
          <w:gridAfter w:val="2"/>
          <w:wAfter w:w="3743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Домашнее задание делаю самостоятельно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B35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Раскрыть перед учащимися значимость самостоятельного выполнения домашнего задания.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B35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Построить простейший алгоритм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выполнения домашнего задания.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мотивацию к самостоятельному выполнению домашнего задания, умение применять алгоритм его выполнения и опыт самооценки этого умения на основе применения эталона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3519" w:rsidTr="00782AA8">
        <w:trPr>
          <w:gridAfter w:val="2"/>
          <w:wAfter w:w="3743" w:type="dxa"/>
          <w:trHeight w:val="88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Подробный образец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Раскрыть перед учащимися подробный образец выполнения домашнего задания и </w:t>
            </w:r>
            <w:proofErr w:type="gramStart"/>
            <w:r>
              <w:rPr>
                <w:rFonts w:ascii="Times New Roman CYR" w:hAnsi="Times New Roman CYR" w:cs="Times New Roman CYR"/>
              </w:rPr>
              <w:t>научить им пользоваться</w:t>
            </w:r>
            <w:proofErr w:type="gramEnd"/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Уметь применять знания эталона</w:t>
            </w:r>
          </w:p>
        </w:tc>
      </w:tr>
      <w:tr w:rsidR="009B3519" w:rsidTr="00782AA8">
        <w:trPr>
          <w:gridAfter w:val="2"/>
          <w:wAfter w:w="3743" w:type="dxa"/>
          <w:trHeight w:val="1278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Как исправить свою ошибку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Учить проверять свою работу, выявлять ошибки, исправлять их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Научиться соблюдать алгоритм</w:t>
            </w:r>
          </w:p>
        </w:tc>
      </w:tr>
      <w:tr w:rsidR="009B3519" w:rsidRPr="009B3519" w:rsidTr="00B34509">
        <w:trPr>
          <w:gridAfter w:val="2"/>
          <w:wAfter w:w="3743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Настроение – мой помощник в учебе</w:t>
            </w:r>
            <w:r w:rsidRPr="009B35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представление о чувствах ученика, помогающих ему в учебной деятельности.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умение применять простейшие приемы управления своим эмоциональным состоянием и опыт самооценки этого умения на основе применения эталона.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3519" w:rsidRPr="009B3519" w:rsidRDefault="009B3519" w:rsidP="009B3519">
            <w:pPr>
              <w:autoSpaceDE w:val="0"/>
              <w:autoSpaceDN w:val="0"/>
              <w:adjustRightInd w:val="0"/>
              <w:spacing w:after="0" w:line="240" w:lineRule="auto"/>
              <w:ind w:right="3859"/>
              <w:jc w:val="both"/>
              <w:rPr>
                <w:rFonts w:ascii="Calibri" w:hAnsi="Calibri" w:cs="Calibri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Построить  простейшие приемы управления своим эмоциональным состоянием.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3519" w:rsidRPr="009B3519" w:rsidTr="00B34509">
        <w:trPr>
          <w:gridAfter w:val="2"/>
          <w:wAfter w:w="3743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7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Я ученик: что я уже знаю и умею</w:t>
            </w:r>
            <w:r w:rsidRPr="009B35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представление о цели учебной деятельности.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5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Построить простейший алгоритм постановки цели учебной деятельности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умение правильно ставить цель учебной деятельности и опыт самооценки этого умения на основе применения эталона.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3519" w:rsidRPr="00B34509" w:rsidTr="00782AA8">
        <w:trPr>
          <w:gridAfter w:val="2"/>
          <w:wAfter w:w="3743" w:type="dxa"/>
          <w:trHeight w:val="169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8-9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Резерв (2 урока)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представление о средствах, необходимых ученику для открытия нового знания.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Сформировать умение перечислять средства, которые использовал уч</w:t>
            </w:r>
            <w:r w:rsidR="00B34509">
              <w:rPr>
                <w:rFonts w:ascii="Times New Roman CYR" w:hAnsi="Times New Roman CYR" w:cs="Times New Roman CYR"/>
              </w:rPr>
              <w:t>еник для открытия нового знания</w:t>
            </w:r>
            <w:r>
              <w:rPr>
                <w:rFonts w:ascii="Times New Roman CYR" w:hAnsi="Times New Roman CYR" w:cs="Times New Roman CYR"/>
              </w:rPr>
              <w:t>,</w:t>
            </w:r>
            <w:r w:rsidR="00B3450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(а позже − выбирать</w:t>
            </w:r>
            <w:proofErr w:type="gramEnd"/>
          </w:p>
          <w:p w:rsidR="009B3519" w:rsidRDefault="00B34509" w:rsidP="00B34509">
            <w:pPr>
              <w:autoSpaceDE w:val="0"/>
              <w:autoSpaceDN w:val="0"/>
              <w:adjustRightInd w:val="0"/>
              <w:spacing w:after="0" w:line="240" w:lineRule="auto"/>
              <w:ind w:left="-126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</w:t>
            </w:r>
            <w:r w:rsidR="009B3519">
              <w:rPr>
                <w:rFonts w:ascii="Times New Roman CYR" w:hAnsi="Times New Roman CYR" w:cs="Times New Roman CYR"/>
              </w:rPr>
              <w:t xml:space="preserve">их) и опыт самооценки этого умения на основе </w:t>
            </w:r>
            <w:proofErr w:type="gramStart"/>
            <w:r w:rsidR="009B3519">
              <w:rPr>
                <w:rFonts w:ascii="Times New Roman CYR" w:hAnsi="Times New Roman CYR" w:cs="Times New Roman CYR"/>
              </w:rPr>
              <w:t>при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 при</w:t>
            </w:r>
            <w:r w:rsidR="009B3519">
              <w:rPr>
                <w:rFonts w:ascii="Times New Roman CYR" w:hAnsi="Times New Roman CYR" w:cs="Times New Roman CYR"/>
              </w:rPr>
              <w:t>менения эталона. 8</w:t>
            </w:r>
          </w:p>
          <w:p w:rsidR="009B3519" w:rsidRPr="00B3450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3519" w:rsidTr="00B34509">
        <w:trPr>
          <w:gridAfter w:val="2"/>
          <w:wAfter w:w="3743" w:type="dxa"/>
          <w:trHeight w:val="61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B3450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четверть (8 часов)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B3519" w:rsidTr="00B34509">
        <w:trPr>
          <w:gridAfter w:val="2"/>
          <w:wAfter w:w="3743" w:type="dxa"/>
          <w:trHeight w:val="149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Учусь называть свое затруднение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Сформировать представление о затруднениях, возникающих при выполнении домашнего задания.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Учиться называть эти затруднения.</w:t>
            </w:r>
          </w:p>
        </w:tc>
      </w:tr>
      <w:tr w:rsidR="009B3519" w:rsidRPr="009B3519" w:rsidTr="00B34509">
        <w:trPr>
          <w:gridAfter w:val="2"/>
          <w:wAfter w:w="3743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5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построить новое знание?</w:t>
            </w:r>
            <w:r w:rsidRPr="009B351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Структура II этапа УД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представление о структуре 2 этапа УД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Сформировать умение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слушать</w:t>
            </w:r>
            <w:r w:rsidRPr="009B35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слышать</w:t>
            </w:r>
            <w:r w:rsidRPr="009B3519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>задавать вопросы на понимание и уточнение, опыт самооценки этого умения на основе применения эталона.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3519" w:rsidRPr="009B3519" w:rsidTr="00B34509">
        <w:trPr>
          <w:gridAfter w:val="2"/>
          <w:wAfter w:w="3743" w:type="dxa"/>
          <w:trHeight w:val="184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– автор, я – понимающий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представление об основных ролях в структуре коммуникации: автор и понимающий.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Сформировать умения правильно формулировать цели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автора</w:t>
            </w:r>
            <w:r w:rsidRPr="009B35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понимающего</w:t>
            </w:r>
            <w:r w:rsidRPr="009B35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при коммуникации в   учебной деятельности и опыт самооценки этого умения на основе применения эталона</w:t>
            </w:r>
          </w:p>
        </w:tc>
      </w:tr>
      <w:tr w:rsidR="009B3519" w:rsidRPr="009B3519" w:rsidTr="00782AA8">
        <w:trPr>
          <w:gridAfter w:val="2"/>
          <w:wAfter w:w="3743" w:type="dxa"/>
          <w:trHeight w:val="1553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5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Учимся дружно. Я – автор, я – понимающий</w:t>
            </w:r>
            <w:r w:rsidRPr="009B3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представление об основных ролях в структуре коммуникации: автор и понимающий.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Сформировать умение правильно формулировать цели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автора</w:t>
            </w:r>
            <w:r w:rsidRPr="009B35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понимающего</w:t>
            </w:r>
            <w:r w:rsidRPr="009B35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при коммуникации в учебной деятельности и опыт самооценки этого умения на основе применения эталона.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3519" w:rsidRPr="009B3519" w:rsidTr="00B34509">
        <w:trPr>
          <w:gridAfter w:val="2"/>
          <w:wAfter w:w="3743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5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Учимся дружно. Слушаю и слышу</w:t>
            </w:r>
            <w:r w:rsidRPr="009B3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3519">
              <w:rPr>
                <w:rFonts w:ascii="Times New Roman CYR" w:hAnsi="Times New Roman CYR" w:cs="Times New Roman CYR"/>
                <w:sz w:val="30"/>
                <w:szCs w:val="30"/>
              </w:rPr>
              <w:t xml:space="preserve"> 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Сформулировать простейшие правила высказывания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автором</w:t>
            </w:r>
            <w:r w:rsidRPr="009B35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своих суждений.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Выявить основные отличия понятий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слушать</w:t>
            </w:r>
            <w:r w:rsidRPr="009B35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слышать</w:t>
            </w:r>
            <w:r w:rsidRPr="009B3519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 xml:space="preserve">взаимосвязь между понятиями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слушаю</w:t>
            </w:r>
            <w:r w:rsidRPr="009B35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lang w:val="en-US"/>
              </w:rPr>
              <w:t>− «</w:t>
            </w:r>
            <w:r>
              <w:rPr>
                <w:rFonts w:ascii="Times New Roman CYR" w:hAnsi="Times New Roman CYR" w:cs="Times New Roman CYR"/>
              </w:rPr>
              <w:t>не перебиваю</w:t>
            </w:r>
            <w:r>
              <w:rPr>
                <w:rFonts w:ascii="Times New Roman" w:hAnsi="Times New Roman" w:cs="Times New Roman"/>
                <w:lang w:val="en-US"/>
              </w:rPr>
              <w:t>»,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</w:rPr>
              <w:t>слышу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» − «</w:t>
            </w:r>
            <w:r>
              <w:rPr>
                <w:rFonts w:ascii="Times New Roman CYR" w:hAnsi="Times New Roman CYR" w:cs="Times New Roman CYR"/>
              </w:rPr>
              <w:t>понимаю</w:t>
            </w:r>
            <w:r>
              <w:rPr>
                <w:rFonts w:ascii="Times New Roman" w:hAnsi="Times New Roman" w:cs="Times New Roman"/>
                <w:lang w:val="en-US"/>
              </w:rPr>
              <w:t>».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Построить  простейшие правила поведения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понимающего</w:t>
            </w:r>
            <w:r w:rsidRPr="009B3519">
              <w:rPr>
                <w:rFonts w:ascii="Times New Roman" w:hAnsi="Times New Roman" w:cs="Times New Roman"/>
              </w:rPr>
              <w:t>».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Сформировать умение применять правила в позициях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автора</w:t>
            </w:r>
            <w:r w:rsidRPr="009B35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понимающего</w:t>
            </w:r>
            <w:r w:rsidRPr="009B35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при коммуникации в учебной деятельности и опыт самооценки этого умения на основе применения эталона.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3519" w:rsidRPr="009B3519" w:rsidTr="00B34509">
        <w:trPr>
          <w:gridAfter w:val="2"/>
          <w:wAfter w:w="3743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5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ученик: что я уже знаю и умею</w:t>
            </w:r>
            <w:r w:rsidRPr="009B3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Сформировать умение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слушать</w:t>
            </w:r>
            <w:r w:rsidRPr="009B35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слышать</w:t>
            </w:r>
            <w:r w:rsidRPr="009B3519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>задавать вопросы на понимание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 уточнение,  опыт самооценки этого умения на основе применения эталона</w:t>
            </w:r>
            <w:r>
              <w:rPr>
                <w:rFonts w:ascii="Times New Roman CYR" w:hAnsi="Times New Roman CYR" w:cs="Times New Roman CYR"/>
                <w:sz w:val="30"/>
                <w:szCs w:val="30"/>
              </w:rPr>
              <w:t>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Сформировать представление о структуре 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B35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шага учебной деятельности.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3519" w:rsidTr="00B34509">
        <w:trPr>
          <w:gridAfter w:val="2"/>
          <w:wAfter w:w="3743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16-17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 (2 урока)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B3519" w:rsidTr="00B34509">
        <w:trPr>
          <w:gridAfter w:val="2"/>
          <w:wAfter w:w="3743" w:type="dxa"/>
          <w:trHeight w:val="364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четверть (10 часов)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B3519" w:rsidTr="00B34509">
        <w:trPr>
          <w:gridAfter w:val="2"/>
          <w:wAfter w:w="3743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Ставлю цель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Научить учащихся ставить перед собой 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цели, перед тем, как выполнять ту или 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иную работу.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Способы достижения целей</w:t>
            </w:r>
          </w:p>
        </w:tc>
      </w:tr>
      <w:tr w:rsidR="009B3519" w:rsidRPr="009B3519" w:rsidTr="00B34509">
        <w:trPr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Ключи к новым знаниям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представление о средствах, необходимых ученику для открытия нового знания.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представление о цели учебной деятельности.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B3519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 CYR" w:hAnsi="Times New Roman CYR" w:cs="Times New Roman CYR"/>
              </w:rPr>
              <w:t>Построить простейший алгоритм постановки цели учебной деятельности.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3519" w:rsidRPr="009B3519" w:rsidTr="00B34509">
        <w:trPr>
          <w:gridAfter w:val="2"/>
          <w:wAfter w:w="3743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Результат открытия нового знания. Эталон</w:t>
            </w:r>
            <w:r w:rsidRPr="009B35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представление об эталоне как о знаковой фиксации нового знания, выявить его отличия от образца.  Сформировать представление об использовании эталона как критерия доказательства правильности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выполнения учебного задания.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умение отличать эталон от образца, использовать эталон для обоснования правильности выполнения учебного задания и опыт самооценки этого умения на основе применения эталона.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3519" w:rsidRPr="009B3519" w:rsidTr="00B34509">
        <w:trPr>
          <w:gridAfter w:val="2"/>
          <w:wAfter w:w="3743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Личностные качества: целеустремленность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представление о   целеустремленности в учебной деятельности как  личностном качестве, необходимом ученику для успеха в учении.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Сформировать умение проявлять целеустремленность в учебной деятельности на основе применения эталона и опыт самооценки этого умения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на основе применения эталона. 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3519" w:rsidRPr="009B3519" w:rsidTr="00B34509">
        <w:trPr>
          <w:gridAfter w:val="2"/>
          <w:wAfter w:w="3743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22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Я знаю. Я умею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Построить простейший алгоритм и опорный сигнал анализа объекта, сформировать положительный опыт их применения.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умение применять алгоритм анализа объекта и опыт самооценки этого умения на основе применения эталона.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3519" w:rsidRPr="009B3519" w:rsidTr="00B34509">
        <w:trPr>
          <w:gridAfter w:val="2"/>
          <w:wAfter w:w="3743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Как выяснить, что я не умею</w:t>
            </w:r>
            <w:r w:rsidRPr="009B35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Выявить основные отличия понятий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знание</w:t>
            </w:r>
            <w:r w:rsidRPr="009B35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умение</w:t>
            </w:r>
            <w:r w:rsidRPr="009B3519">
              <w:rPr>
                <w:rFonts w:ascii="Times New Roman" w:hAnsi="Times New Roman" w:cs="Times New Roman"/>
              </w:rPr>
              <w:t xml:space="preserve">». </w:t>
            </w:r>
            <w:r w:rsidRPr="009B351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Сформировать представление о двух шагах коррекционной деятельности.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представление о структуре первого шага коррекционной деятельности.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Сформировать умение фиксировать прохождение двух шагов </w:t>
            </w:r>
            <w:proofErr w:type="gramStart"/>
            <w:r>
              <w:rPr>
                <w:rFonts w:ascii="Times New Roman CYR" w:hAnsi="Times New Roman CYR" w:cs="Times New Roman CYR"/>
              </w:rPr>
              <w:t>коррекционной</w:t>
            </w:r>
            <w:proofErr w:type="gramEnd"/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деятельности и опыт самооценки этого умения на основе применения эталона  21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Построить  алгоритм работы на первом шаге коррекционной деятельности.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умение фиксировать последовательность действий на первом шаге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коррекционной деятельности и опыт самооценки этого умения на основе применения эталона 22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3519" w:rsidRPr="009B3519" w:rsidTr="00B34509">
        <w:trPr>
          <w:gridAfter w:val="2"/>
          <w:wAfter w:w="3743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24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Учимся дружно. Как понимать друг друга без слов</w:t>
            </w:r>
            <w:r w:rsidRPr="009B35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Сформулировать простейшие правила высказывания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автором</w:t>
            </w:r>
            <w:r w:rsidRPr="009B35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своих суждений.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Выявить основные отличия понятий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слушать</w:t>
            </w:r>
            <w:r w:rsidRPr="009B35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слышать</w:t>
            </w:r>
            <w:r w:rsidRPr="009B3519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 xml:space="preserve">взаимосвязь </w:t>
            </w:r>
            <w:proofErr w:type="gramStart"/>
            <w:r>
              <w:rPr>
                <w:rFonts w:ascii="Times New Roman CYR" w:hAnsi="Times New Roman CYR" w:cs="Times New Roman CYR"/>
              </w:rPr>
              <w:t>между</w:t>
            </w:r>
            <w:proofErr w:type="gramEnd"/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понятиями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слушаю</w:t>
            </w:r>
            <w:r w:rsidRPr="009B3519">
              <w:rPr>
                <w:rFonts w:ascii="Times New Roman" w:hAnsi="Times New Roman" w:cs="Times New Roman"/>
              </w:rPr>
              <w:t>» − «</w:t>
            </w:r>
            <w:r>
              <w:rPr>
                <w:rFonts w:ascii="Times New Roman CYR" w:hAnsi="Times New Roman CYR" w:cs="Times New Roman CYR"/>
              </w:rPr>
              <w:t>не перебиваю</w:t>
            </w:r>
            <w:r w:rsidRPr="009B3519">
              <w:rPr>
                <w:rFonts w:ascii="Times New Roman" w:hAnsi="Times New Roman" w:cs="Times New Roman"/>
              </w:rPr>
              <w:t>»,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слышу</w:t>
            </w:r>
            <w:r w:rsidRPr="009B3519">
              <w:rPr>
                <w:rFonts w:ascii="Times New Roman" w:hAnsi="Times New Roman" w:cs="Times New Roman"/>
              </w:rPr>
              <w:t>» − «</w:t>
            </w:r>
            <w:r>
              <w:rPr>
                <w:rFonts w:ascii="Times New Roman CYR" w:hAnsi="Times New Roman CYR" w:cs="Times New Roman CYR"/>
              </w:rPr>
              <w:t>понимаю</w:t>
            </w:r>
            <w:r w:rsidRPr="009B3519">
              <w:rPr>
                <w:rFonts w:ascii="Times New Roman" w:hAnsi="Times New Roman" w:cs="Times New Roman"/>
              </w:rPr>
              <w:t>».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Построить  простейшие правила поведения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понимающего</w:t>
            </w:r>
            <w:r w:rsidRPr="009B3519">
              <w:rPr>
                <w:rFonts w:ascii="Times New Roman" w:hAnsi="Times New Roman" w:cs="Times New Roman"/>
              </w:rPr>
              <w:t>».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Сформировать умение применять правила в позициях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автора</w:t>
            </w:r>
            <w:r w:rsidRPr="009B35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понимающего</w:t>
            </w:r>
            <w:r w:rsidRPr="009B35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при коммуникации в учебной деятельности и опыт самооценки этого умения на основе применения эталона.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3519" w:rsidRPr="009B3519" w:rsidTr="00B34509">
        <w:trPr>
          <w:gridAfter w:val="2"/>
          <w:wAfter w:w="3743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Я ученик: что я уже знаю и умею</w:t>
            </w:r>
            <w:r w:rsidRPr="009B35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Выявить основные отличия понятий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знание</w:t>
            </w:r>
            <w:r w:rsidRPr="009B35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умение</w:t>
            </w:r>
            <w:r w:rsidRPr="009B3519">
              <w:rPr>
                <w:rFonts w:ascii="Times New Roman" w:hAnsi="Times New Roman" w:cs="Times New Roman"/>
              </w:rPr>
              <w:t xml:space="preserve">». 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представление о двух шагах коррекционной деятельности.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представление о структуре первого шага коррекционной деятельности.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умение применять алгоритм анализа объекта и опыт самооценки этого умения на основе применения эталона.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3519" w:rsidTr="00B34509">
        <w:trPr>
          <w:gridAfter w:val="1"/>
          <w:wAfter w:w="1130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26-27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Резерв (2 урока)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B3519" w:rsidTr="00B34509">
        <w:trPr>
          <w:gridAfter w:val="1"/>
          <w:wAfter w:w="1130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IV </w:t>
            </w:r>
            <w:r>
              <w:rPr>
                <w:rFonts w:ascii="Times New Roman CYR" w:hAnsi="Times New Roman CYR" w:cs="Times New Roman CYR"/>
                <w:b/>
                <w:bCs/>
              </w:rPr>
              <w:t>четверть (7 часов)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B3519" w:rsidTr="00782AA8">
        <w:trPr>
          <w:gridAfter w:val="2"/>
          <w:wAfter w:w="3743" w:type="dxa"/>
          <w:trHeight w:val="119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28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Личностные качества: самостоятельность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представление о самостоятельности в учебной деятельности как  личностном качестве, необходимом ученику для успеха в учении.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умение проявлять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самостоятельность в учебной деятельности и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опыт самооценки этого умения на основе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применения эталона.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B3519" w:rsidTr="00B34509">
        <w:trPr>
          <w:gridAfter w:val="2"/>
          <w:wAfter w:w="3743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29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Урок диагностики №2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Проверка сформированных навыков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B3519" w:rsidRPr="009B3519" w:rsidTr="00B34509">
        <w:trPr>
          <w:gridAfter w:val="2"/>
          <w:wAfter w:w="3743" w:type="dxa"/>
          <w:trHeight w:val="178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Учусь анализировать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представление о структуре второго шага коррекционной деятельности.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Построить  алгоритм работы на втором этапе.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умение фиксировать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последовательность действий на втором  шаге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коррекционной деятельности, умение применять  построенный алгоритм и  опыт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3519" w:rsidRPr="009B3519" w:rsidTr="00B34509">
        <w:trPr>
          <w:gridAfter w:val="2"/>
          <w:wAfter w:w="3743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31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Мы разные – и в этом наша сила</w:t>
            </w:r>
            <w:r w:rsidRPr="009B3519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 CYR" w:hAnsi="Times New Roman CYR" w:cs="Times New Roman CYR"/>
              </w:rPr>
              <w:t>Гостиная для родителей)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Выявить основные отличия понятий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слушать</w:t>
            </w:r>
            <w:r w:rsidRPr="009B35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слышать</w:t>
            </w:r>
            <w:r w:rsidRPr="009B3519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 xml:space="preserve">взаимосвязь </w:t>
            </w:r>
            <w:proofErr w:type="gramStart"/>
            <w:r>
              <w:rPr>
                <w:rFonts w:ascii="Times New Roman CYR" w:hAnsi="Times New Roman CYR" w:cs="Times New Roman CYR"/>
              </w:rPr>
              <w:t>между</w:t>
            </w:r>
            <w:proofErr w:type="gramEnd"/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понятиями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слушаю</w:t>
            </w:r>
            <w:r w:rsidRPr="009B3519">
              <w:rPr>
                <w:rFonts w:ascii="Times New Roman" w:hAnsi="Times New Roman" w:cs="Times New Roman"/>
              </w:rPr>
              <w:t>» − «</w:t>
            </w:r>
            <w:r>
              <w:rPr>
                <w:rFonts w:ascii="Times New Roman CYR" w:hAnsi="Times New Roman CYR" w:cs="Times New Roman CYR"/>
              </w:rPr>
              <w:t>не перебиваю</w:t>
            </w:r>
            <w:r w:rsidRPr="009B3519">
              <w:rPr>
                <w:rFonts w:ascii="Times New Roman" w:hAnsi="Times New Roman" w:cs="Times New Roman"/>
              </w:rPr>
              <w:t>»,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слышу</w:t>
            </w:r>
            <w:r w:rsidRPr="009B3519">
              <w:rPr>
                <w:rFonts w:ascii="Times New Roman" w:hAnsi="Times New Roman" w:cs="Times New Roman"/>
              </w:rPr>
              <w:t>» − «</w:t>
            </w:r>
            <w:r>
              <w:rPr>
                <w:rFonts w:ascii="Times New Roman CYR" w:hAnsi="Times New Roman CYR" w:cs="Times New Roman CYR"/>
              </w:rPr>
              <w:t>понимаю</w:t>
            </w:r>
            <w:r w:rsidRPr="009B3519">
              <w:rPr>
                <w:rFonts w:ascii="Times New Roman" w:hAnsi="Times New Roman" w:cs="Times New Roman"/>
              </w:rPr>
              <w:t>».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Построить простейшие правила постановки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вопросов на уточнение и понимание.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3519" w:rsidRPr="009B3519" w:rsidTr="00B34509">
        <w:trPr>
          <w:gridAfter w:val="2"/>
          <w:wAfter w:w="3743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32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Я ученик: что я уже знаю и умею</w:t>
            </w:r>
            <w:r w:rsidRPr="009B35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Выявить основные отличия понятий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знание</w:t>
            </w:r>
            <w:r w:rsidRPr="009B35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9B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умение</w:t>
            </w:r>
            <w:r w:rsidRPr="009B3519">
              <w:rPr>
                <w:rFonts w:ascii="Times New Roman" w:hAnsi="Times New Roman" w:cs="Times New Roman"/>
              </w:rPr>
              <w:t xml:space="preserve">». 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представление о двух шагах коррекционной деятельности.</w:t>
            </w:r>
          </w:p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представление о структуре первого шага коррекционной деятельности.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Сформировать умение применять алгоритм анализа объекта и опыт самооценки этого умения на основе применения эталона.</w:t>
            </w:r>
          </w:p>
          <w:p w:rsidR="009B3519" w:rsidRP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3519" w:rsidTr="00B34509">
        <w:trPr>
          <w:gridAfter w:val="2"/>
          <w:wAfter w:w="3743" w:type="dxa"/>
          <w:trHeight w:val="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33-34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Резерв (2 урока)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Проверка сформированных навыков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3519" w:rsidRDefault="009B3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9B3519" w:rsidRDefault="009B3519" w:rsidP="009B351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C74988" w:rsidRDefault="00C74988" w:rsidP="00B34509">
      <w:pPr>
        <w:ind w:right="-887"/>
      </w:pPr>
    </w:p>
    <w:sectPr w:rsidR="00C74988" w:rsidSect="00782AA8">
      <w:pgSz w:w="15840" w:h="12240" w:orient="landscape"/>
      <w:pgMar w:top="568" w:right="1665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D463D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519"/>
    <w:rsid w:val="000503D8"/>
    <w:rsid w:val="00782AA8"/>
    <w:rsid w:val="009B3519"/>
    <w:rsid w:val="00B34509"/>
    <w:rsid w:val="00C74988"/>
    <w:rsid w:val="00E6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1A84-AE34-464E-8C59-A1E51CB0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2014-08-07T08:07:00Z</dcterms:created>
  <dcterms:modified xsi:type="dcterms:W3CDTF">2014-09-02T12:02:00Z</dcterms:modified>
</cp:coreProperties>
</file>