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20" w:rsidRPr="00E75220" w:rsidRDefault="00E75220" w:rsidP="00E752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220">
        <w:rPr>
          <w:rFonts w:ascii="Times New Roman" w:hAnsi="Times New Roman" w:cs="Times New Roman"/>
          <w:b/>
          <w:bCs/>
          <w:sz w:val="24"/>
          <w:szCs w:val="24"/>
        </w:rPr>
        <w:t>План работы психолога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 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                                 </w:t>
      </w:r>
      <w:r w:rsidRPr="00E75220">
        <w:rPr>
          <w:rFonts w:ascii="Times New Roman" w:hAnsi="Times New Roman" w:cs="Times New Roman"/>
          <w:b/>
          <w:bCs/>
          <w:sz w:val="24"/>
          <w:szCs w:val="24"/>
        </w:rPr>
        <w:t>ПЛАН  РАБОТЫ НА 2012 – 2013 УЧЕБНЫЙ ГОД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 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ЦЕЛЬ:  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учащихся в процессе обучения: создание условий для полноценного развития личности учащихся, их  психологического здоровья, успешного обучения и воспитания;  развитие эмоционально – волевой, коммуникативной, познавательной сфер личности ребенка.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 ЗАДАЧИ: 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1.      Осуществление психологической деятельности в тесном контакте с педагогическим коллективом и администрацией школы, родителями учащихся.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2.      Проведение психол</w:t>
      </w:r>
      <w:r>
        <w:rPr>
          <w:rFonts w:ascii="Times New Roman" w:hAnsi="Times New Roman" w:cs="Times New Roman"/>
          <w:sz w:val="24"/>
          <w:szCs w:val="24"/>
        </w:rPr>
        <w:t>огических занятий с детьми.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3.      Проведение  психопрофилактической работы с детьми «группы риска» и их родителями.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75220">
        <w:rPr>
          <w:rFonts w:ascii="Times New Roman" w:hAnsi="Times New Roman" w:cs="Times New Roman"/>
          <w:sz w:val="24"/>
          <w:szCs w:val="24"/>
        </w:rPr>
        <w:t>.      Содействие педагогам в изучении личности детей с целью коррекции и профилактики психологических отклонений в развитии учащихся.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75220">
        <w:rPr>
          <w:rFonts w:ascii="Times New Roman" w:hAnsi="Times New Roman" w:cs="Times New Roman"/>
          <w:sz w:val="24"/>
          <w:szCs w:val="24"/>
        </w:rPr>
        <w:t>.      Проведение диагностической работы с младшими школьниками.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75220">
        <w:rPr>
          <w:rFonts w:ascii="Times New Roman" w:hAnsi="Times New Roman" w:cs="Times New Roman"/>
          <w:sz w:val="24"/>
          <w:szCs w:val="24"/>
        </w:rPr>
        <w:t>.  Проведение профилактической, консультативной работы с родителями учащихся по вопросам обучения и воспитания.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 Психодиагностическая работа – диагностика позволяет обнаружить трудности высокой тревожности, напряжения межличностных отношений, семейного воспитания. Результаты обследования дают основания для дальнейшей коррекции или развития ребенка, об эффективности профилактической или консультативной работы, проведенной с ними.</w:t>
      </w:r>
    </w:p>
    <w:p w:rsidR="00E75220" w:rsidRPr="00E75220" w:rsidRDefault="00E75220" w:rsidP="00E75220">
      <w:pPr>
        <w:rPr>
          <w:rFonts w:ascii="Times New Roman" w:hAnsi="Times New Roman" w:cs="Times New Roman"/>
          <w:sz w:val="24"/>
          <w:szCs w:val="24"/>
        </w:rPr>
      </w:pPr>
      <w:r w:rsidRPr="00E7522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954"/>
        <w:gridCol w:w="1805"/>
        <w:gridCol w:w="1465"/>
        <w:gridCol w:w="2126"/>
      </w:tblGrid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  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наблюдений за учащимися 1-х классов на уроках и переменах, оказание им необходимой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организационной помощи и поддержки.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уроков, беседы с учителями, работниками психологической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Позволит своевременно помочь учащимся в адаптации к школе.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социометрической методики во 2 – 4-х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 договоренности с классными руководителями (два раза в год).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октябрь,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Использование аналитика – диагностического материала в работе с детьми данных классов их родителями и классными руководителями.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3.          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социометрической методики в первых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 договоренности с классными руководителями (два раза в год).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4.                  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Диагностика уровня школьной тревожности в 3 - 4-х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Тест Филипса «Школьная тревожность».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Сентябрь-октябрь,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Выявление уровня личностной тревожности. Результаты проведенной диагностики позволят проследить динамику снижения тревожности, повышение самооценки вследствие проведенных занятий.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5.             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самооценки 4-е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Рубинштейна.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 четвероклассников, с целью ее  развития и коррекции.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 познавательных процессов: "Внимание" и "Память". 4- е 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корректурная проба Бурдона (буквенный вариант);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диагностика кратковременной зрительной и слуховой памяти: 10 слов, 10 картинок;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диагностика долговременной зрительной и слуховой памяти.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Апрель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познавательных процессов. Результаты проведенной диагностики позволят проследить динамику развития познавательных процессов,    по окончанию  занятий.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7.                  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учащихся 4-х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Методика ГИТ (групповая диагностика)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Заполнение психологических карт.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Сентябрь 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Выявить уровень развития мышления учащихся, пробелов в знаниях и возможных нарушений с дальнейшей их коррекцией.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8.                  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эмоциональной и познавательной сферы  детей группы риска.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индивидуальная диагностика;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позволяют своевременно помочь учащимся в коррекции недостатков развития эмоциональной сферы, коммуникативных навыков, познавательных процессов.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* Первичная и вторичная диагностика мотивации и адаптации учащихся 1-х классов.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* Консультирование учителей и родителей по итогам диагностики.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 договоренности с учителем, проведение соответствующих методик, посещение уроков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и причины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проведенной диагностики позволят своевременно сформировать группы для работы по снижению уровня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10.               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Диагностика наглядно образного мышления.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Тест Равенна.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Выявление наглядно образного мышления у одаренных детей, содействовать его развитию.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агрессии в 4-х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  Тест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Басса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Исследование личности учащихся, помощь в работе с данными детьми классным руководителям и родителям, коррекция агрессивных форм поведения.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12.               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свойств и лидерских качеств.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Выявление личностных свойств и лидерских качеств у одаренных детей, с целью их развития и коррекции.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13.               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 познавательных процессов: «Внимание» и «Память».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корректурная проба Бурдона (буквенный вариант);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кратковременной зрительной и слуховой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памяти: 10 слов, 10 картинок.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познавательных процессов у одаренных детей, с целью их дальнейшего развития.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Изучение самооценки.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– Рубинштейна.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Выявление уровня самооценки у одаренных детей, с целью ее развития и коррекции.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Диагностика творческого мышления учащихся 2-4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 «изучения творческого мышления»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П.Торренса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Заполнение карты интересов.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Декабрь –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Выявить учащихся с высоким уровнем творческого мышления, содействовать их поиску и развитию.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Сбор материала для психолого-медико-педагогической комиссии.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Беседа с учителями, родителями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Обследование детей, рекомендуемых на комиссию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Оформление документов для психолого-медико-педагогической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Помощь детям, имеющим трудности в усвоении общеобразовательных программ.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17.               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и эмоционально – волевой сферы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по запросу классных руководителей и родителей;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и классных руководителей.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Оказание помощи в коррекции и развитии трудностей обучения и воспитания.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18.               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* Составление социально – психологического портрета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классов.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* Заполнение индивидуальной психологической карты развития.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наблюдения, собеседования с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учителями, посещения уроков, диагностики готовности перехода в среднее звено.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сравнительный анализ результатов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 этого года с результатами диагностики предыдущих лет. Проследить динамику роста подготовленности учащихся к переходу в среднее звено.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.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познавательных процессов и личностных особенностей детей в ККО.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На коррекционных занятиях.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Сентябрь, январь,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у учащихся ККО, с целью коррекции и  дальнейшего развития.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первоклассниками.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по запросу учителей и родителей.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Помощь в адаптации первоклассникам.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C8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82D2F">
              <w:rPr>
                <w:rFonts w:ascii="Times New Roman" w:hAnsi="Times New Roman" w:cs="Times New Roman"/>
                <w:sz w:val="24"/>
                <w:szCs w:val="24"/>
              </w:rPr>
              <w:t>у первоклассников занятия «Ромашка дружбы»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  каждым классом индивидуально.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Познакомиться с первоклассниками, помочь им узнать друг друга  и подружиться.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4637BD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первоклассниками по профилактике и коррекции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первоклассниками)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по договоренности с учителем и родителями;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психологические занятия со всеми первоклассниками (по классам).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Помощь в адаптации первоклассникам.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4637BD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«Неделя психологии» у учащихся 1 – 4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рисунки, анкетирование, показ мультфильмов, беседы, уроки толерантн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(14 – 18 ноября)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психологических знаний учащихся, развитие творческих и интеллектуальных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 Профилактика суицидов, формирование позитивных качеств личности (доброты, сострадания).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Тренинг коррекции эмоционально – волевой сферы (агрессия, тревожность) в 4-х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результаты наблюдений и диагностики;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согласие учащихся;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- 1 раза в неделю.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 – личностной сферы детей, развитие навыков адекватного общения со сверстниками и взрослыми.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занятия с 2 – 4 ми классами по развитию творческих способностей.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-1 раз в неделю;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договоренность с классным руководителем.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Развитие  творческих способностей, повышение успешности в обучении.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69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занятия в четвертых классах «Я учусь учиться» по развитию познавательных способностей, навыков общения и сотрудничества.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- 1 раз в неделю;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групповая работа с классами;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по договоренности с классными руководителями.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процессов, навыков общения и сотрудничества.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69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группы риска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работы;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развивающих групп по смежным проблемам развития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детям группы риска.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«Семейной гостиной» во 2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один раз в четверть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родители и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Октябрь Март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 Профилактика конфликтов в семье. Обучение навыкам эффективного взаимоотношения.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 и учителей.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Проведение кор</w:t>
            </w:r>
            <w:r w:rsidR="00693DBF">
              <w:rPr>
                <w:rFonts w:ascii="Times New Roman" w:hAnsi="Times New Roman" w:cs="Times New Roman"/>
                <w:sz w:val="24"/>
                <w:szCs w:val="24"/>
              </w:rPr>
              <w:t>рекционных занятий с  детьми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Работа по составленному плану коррекционных занятий (разработана на основе результатов диагностики, наблюдений за детьми и пожеланий учителей и родителей).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психологических, социальных, личностных проблем детей.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приглашению</w:t>
            </w:r>
            <w:proofErr w:type="gram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– тему выбирают классные руководители.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 течение 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Профилактическая и консультативная помощь родителям в вопросах воспитания и обучения детей.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1-х классов на тему: «</w:t>
            </w:r>
            <w:proofErr w:type="gram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и связанные с ней трудности обучения у учащихся первых классов».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Подбор и раздача памяток для учителей.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учителями, помощь в адаптации 1-м классам к новым условиям обучения.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для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«Формула решения конфликтов».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подбор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методов, приемов, упражнений;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составление и раздача памяток для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с приемами, методами выхода из конфликтных ситуаций.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первых классах на тему: «Адаптация первоклассников к школе».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 по диагностики адаптации к школе.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Подбор рекомендаций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  информацией об адаптации их детей к школе. Дать рекомендации позволяющие дома помочь детям легче адаптироваться к школе.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консилиума с детскими садами по вопросам адаптации первоклассников к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предоставление результатов диагностики и наблюдений.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воспитателям детских садов по вопросам подготовки детей к школе.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Классный час у учащихся 4 классов «Как сказать нет».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Профилактика злоупотребления ПАВ.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Индивидуальное консультирование детей, родителей, учителей.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Работа психолого-педагогической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Сотрудничество с детьми, родителями, учителями, помощь в разрешении возникших проблем.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«Береги здоровье с </w:t>
            </w:r>
            <w:proofErr w:type="gram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молода</w:t>
            </w:r>
            <w:proofErr w:type="gram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» 3 – 4 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Помощь родителям в воспитании детей.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Подбор и подготовка, диагностическо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материала, диагностика уровня готовности выпускников к обучению в среднем звене.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таблиц,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графиков, выводов.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предоставить на 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семинар, выявить возможные пути коррекции, помощь учителям средней школы в обучении детей с трудностями.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психолого-педагогического консилиума по вопросам готовности выпускников начальной школы к обучению в средней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 участием педагога-психолога, социального педагога, учителя-логопеда, классных руководителей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Представление на 4-е классы психологических карт, характеристик.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Написание аналитическо</w:t>
            </w:r>
            <w:r w:rsidR="00693DBF">
              <w:rPr>
                <w:rFonts w:ascii="Times New Roman" w:hAnsi="Times New Roman" w:cs="Times New Roman"/>
                <w:sz w:val="24"/>
                <w:szCs w:val="24"/>
              </w:rPr>
              <w:t>го отчета о работе за 2012 – 2013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главному 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психологу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Написание примерного плана работы на следующий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Предоставить районному психологу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Оформление кабинета педагога-психолога.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- план работы кабинета;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- паспорт кабинета;</w:t>
            </w:r>
          </w:p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кабинета за 2012 – 2013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69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Обновление методической копилки.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психологической литературы, журналов «Школьный психолог», </w:t>
            </w:r>
            <w:proofErr w:type="spellStart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интернетных</w:t>
            </w:r>
            <w:proofErr w:type="spellEnd"/>
            <w:r w:rsidRPr="00E75220">
              <w:rPr>
                <w:rFonts w:ascii="Times New Roman" w:hAnsi="Times New Roman" w:cs="Times New Roman"/>
                <w:sz w:val="24"/>
                <w:szCs w:val="24"/>
              </w:rPr>
              <w:t xml:space="preserve"> страничек.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Самосовершенствование, пополнение методической копилки.</w:t>
            </w:r>
          </w:p>
        </w:tc>
      </w:tr>
      <w:tr w:rsidR="00E75220" w:rsidRPr="00E75220" w:rsidTr="00E75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693DBF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E75220"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20" w:rsidRPr="00E75220" w:rsidRDefault="00E75220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Своевременное ведение документации.</w:t>
            </w:r>
          </w:p>
        </w:tc>
      </w:tr>
      <w:tr w:rsidR="005E1A3D" w:rsidRPr="00E75220" w:rsidTr="005E1A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3D" w:rsidRPr="00E75220" w:rsidRDefault="005E1A3D" w:rsidP="000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3D" w:rsidRPr="00E75220" w:rsidRDefault="005E1A3D" w:rsidP="000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Ведение банка данных на детей «группы риска».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3D" w:rsidRPr="00E75220" w:rsidRDefault="005E1A3D" w:rsidP="000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Оформление компьютерного варианта банка данных детей «группы риска».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3D" w:rsidRPr="00E75220" w:rsidRDefault="005E1A3D" w:rsidP="000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3D" w:rsidRPr="00E75220" w:rsidRDefault="005E1A3D" w:rsidP="000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20">
              <w:rPr>
                <w:rFonts w:ascii="Times New Roman" w:hAnsi="Times New Roman" w:cs="Times New Roman"/>
                <w:sz w:val="24"/>
                <w:szCs w:val="24"/>
              </w:rPr>
              <w:t>Своевременное пополнение банка данных.</w:t>
            </w:r>
          </w:p>
        </w:tc>
      </w:tr>
      <w:tr w:rsidR="005E1A3D" w:rsidRPr="00E75220" w:rsidTr="005E1A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3D" w:rsidRPr="00E75220" w:rsidRDefault="005E1A3D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3D" w:rsidRPr="00E75220" w:rsidRDefault="005E1A3D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3D" w:rsidRPr="00E75220" w:rsidRDefault="005E1A3D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3D" w:rsidRPr="00E75220" w:rsidRDefault="005E1A3D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3D" w:rsidRPr="00E75220" w:rsidRDefault="005E1A3D" w:rsidP="00E7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813" w:rsidRPr="00E75220" w:rsidRDefault="00A738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3813" w:rsidRPr="00E7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20"/>
    <w:rsid w:val="004637BD"/>
    <w:rsid w:val="005E1A3D"/>
    <w:rsid w:val="00693DBF"/>
    <w:rsid w:val="00A73813"/>
    <w:rsid w:val="00AC3226"/>
    <w:rsid w:val="00C82D2F"/>
    <w:rsid w:val="00E7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2012-12-17T07:39:00Z</dcterms:created>
  <dcterms:modified xsi:type="dcterms:W3CDTF">2012-12-17T08:15:00Z</dcterms:modified>
</cp:coreProperties>
</file>