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2E9" w:rsidRDefault="000802E9">
      <w:pPr>
        <w:rPr>
          <w:b/>
        </w:rPr>
      </w:pPr>
      <w:r>
        <w:rPr>
          <w:b/>
        </w:rPr>
        <w:t xml:space="preserve">                                                                   </w:t>
      </w:r>
      <w:r w:rsidR="00771D5F">
        <w:rPr>
          <w:b/>
        </w:rPr>
        <w:t>Консультация для учителей</w:t>
      </w:r>
      <w:bookmarkStart w:id="0" w:name="_GoBack"/>
      <w:bookmarkEnd w:id="0"/>
      <w:r w:rsidR="00EC50E2" w:rsidRPr="000802E9">
        <w:rPr>
          <w:b/>
        </w:rPr>
        <w:t xml:space="preserve"> </w:t>
      </w:r>
    </w:p>
    <w:p w:rsidR="00295056" w:rsidRPr="000802E9" w:rsidRDefault="000802E9">
      <w:pPr>
        <w:rPr>
          <w:b/>
        </w:rPr>
      </w:pPr>
      <w:r>
        <w:rPr>
          <w:b/>
        </w:rPr>
        <w:t xml:space="preserve">          </w:t>
      </w:r>
      <w:r w:rsidR="00EC50E2" w:rsidRPr="000802E9">
        <w:rPr>
          <w:b/>
        </w:rPr>
        <w:t>«</w:t>
      </w:r>
      <w:r w:rsidRPr="000802E9">
        <w:rPr>
          <w:b/>
        </w:rPr>
        <w:t>Использование здоровье</w:t>
      </w:r>
      <w:r w:rsidR="00EC50E2" w:rsidRPr="000802E9">
        <w:rPr>
          <w:b/>
        </w:rPr>
        <w:t>сберегающих технологий в образовательном процессе»</w:t>
      </w:r>
    </w:p>
    <w:p w:rsidR="00EC50E2" w:rsidRDefault="000802E9">
      <w:r>
        <w:t>Здоровье</w:t>
      </w:r>
      <w:r w:rsidR="00EC50E2">
        <w:t>сберегающая технология- это наука о здоровье, здоровом образе жизни и о мастерстве сохранения здоровья. Здороьесберегающие технологии являются составной частью всей образовательной системы. Существуют внутришкольные факторы, представляющие потенциальную угрозу для здоровья учащихся. Это:</w:t>
      </w:r>
    </w:p>
    <w:p w:rsidR="00EC50E2" w:rsidRDefault="00EC50E2" w:rsidP="00EC50E2">
      <w:pPr>
        <w:pStyle w:val="a3"/>
        <w:numPr>
          <w:ilvl w:val="0"/>
          <w:numId w:val="1"/>
        </w:numPr>
      </w:pPr>
      <w:r>
        <w:t>Гигиенические условия, факторы: шум, освещённость, воздушная среда, пищеблок.</w:t>
      </w:r>
    </w:p>
    <w:p w:rsidR="00EC50E2" w:rsidRDefault="00EC50E2" w:rsidP="00EC50E2">
      <w:pPr>
        <w:pStyle w:val="a3"/>
        <w:numPr>
          <w:ilvl w:val="0"/>
          <w:numId w:val="1"/>
        </w:numPr>
      </w:pPr>
      <w:r>
        <w:t>Учебно-организационные факторы: объём учебной нагрузки, расписание уроков.</w:t>
      </w:r>
    </w:p>
    <w:p w:rsidR="00EC50E2" w:rsidRDefault="00EC50E2" w:rsidP="00EC50E2">
      <w:pPr>
        <w:pStyle w:val="a3"/>
        <w:numPr>
          <w:ilvl w:val="0"/>
          <w:numId w:val="1"/>
        </w:numPr>
      </w:pPr>
      <w:r>
        <w:t>Психолого-педагогические факторы: психологический климат в классе, индивидуальный подход к учащимся.</w:t>
      </w:r>
    </w:p>
    <w:p w:rsidR="00EC50E2" w:rsidRDefault="00EC50E2" w:rsidP="00EC50E2">
      <w:r>
        <w:t>Должны быть выполнены рекомендации СанПиНа: освещённость кабинетов соответствовать требованиям</w:t>
      </w:r>
      <w:r w:rsidRPr="00EC50E2">
        <w:t xml:space="preserve"> </w:t>
      </w:r>
      <w:r>
        <w:t>СанПиНа</w:t>
      </w:r>
      <w:r w:rsidR="00957BBC">
        <w:t>, учителя проветривают кабинеты, расписание учебных занятий составлено соответственно требованиям</w:t>
      </w:r>
      <w:r w:rsidR="00957BBC" w:rsidRPr="00957BBC">
        <w:t xml:space="preserve"> </w:t>
      </w:r>
      <w:r w:rsidR="00957BBC">
        <w:t>СанПиНа, школьная мебель в кабинетах соответствовать возрастным особенностям детей.</w:t>
      </w:r>
    </w:p>
    <w:p w:rsidR="00957BBC" w:rsidRDefault="00957BBC" w:rsidP="00EC50E2">
      <w:r>
        <w:t>В ходе урока проводятся: физминутки для кистей рук, для снятия общего и локального утомления, глазная гимнастика; упражнения корректирующие осанку.</w:t>
      </w:r>
    </w:p>
    <w:p w:rsidR="00957BBC" w:rsidRDefault="00957BBC" w:rsidP="00EC50E2">
      <w:r>
        <w:t>Одной из задач, которую осуществляет учитель</w:t>
      </w:r>
      <w:r w:rsidR="000802E9">
        <w:t xml:space="preserve"> </w:t>
      </w:r>
      <w:proofErr w:type="gramStart"/>
      <w:r>
        <w:t>-э</w:t>
      </w:r>
      <w:proofErr w:type="gramEnd"/>
      <w:r>
        <w:t>то дифференцированный подход в обучении, мажорность урока, создание ситуации успеха. Главное в индивидуальном подходе к оценке знаний-поддержка с помощью оценочных суждений малейшего успеха ученика. Нужно дать понять каждому ученику, даже самому отстающему, что он может хорошо учиться, что он способный.</w:t>
      </w:r>
    </w:p>
    <w:p w:rsidR="00957BBC" w:rsidRDefault="00957BBC" w:rsidP="00EC50E2">
      <w:r>
        <w:t>Учитель уделяют серьёзное внимание охране здоровья ОБЖ ребёнка при изучении материала на различных уроках</w:t>
      </w:r>
      <w:r w:rsidR="000802E9">
        <w:t>. Тексты здоровье-сберегающей тематики присутствуют практически в каждом учебнике чтения. Учитель их использует, целенаправленно обучая здоровому образу жизни.</w:t>
      </w:r>
    </w:p>
    <w:p w:rsidR="000802E9" w:rsidRDefault="000802E9" w:rsidP="00EC50E2">
      <w:r>
        <w:t>Использование</w:t>
      </w:r>
      <w:r w:rsidRPr="000802E9">
        <w:t xml:space="preserve"> </w:t>
      </w:r>
      <w:r>
        <w:t>здоровьесберегающих технологий в образовательном процесс</w:t>
      </w:r>
      <w:proofErr w:type="gramStart"/>
      <w:r>
        <w:t>е-</w:t>
      </w:r>
      <w:proofErr w:type="gramEnd"/>
      <w:r>
        <w:t xml:space="preserve"> это поле нашей деятельности, те направления, работая по которым учитель укрепляет и сохраняет здоровье детей.</w:t>
      </w:r>
    </w:p>
    <w:sectPr w:rsidR="0008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F3E2C"/>
    <w:multiLevelType w:val="hybridMultilevel"/>
    <w:tmpl w:val="1660B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E2"/>
    <w:rsid w:val="000802E9"/>
    <w:rsid w:val="00295056"/>
    <w:rsid w:val="00771D5F"/>
    <w:rsid w:val="00957BBC"/>
    <w:rsid w:val="00AA6348"/>
    <w:rsid w:val="00EC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Lilyciti</cp:lastModifiedBy>
  <cp:revision>3</cp:revision>
  <dcterms:created xsi:type="dcterms:W3CDTF">2014-11-05T12:54:00Z</dcterms:created>
  <dcterms:modified xsi:type="dcterms:W3CDTF">2014-11-06T08:13:00Z</dcterms:modified>
</cp:coreProperties>
</file>