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610" w:rsidRDefault="00A80610" w:rsidP="00A80610">
      <w:pPr>
        <w:pStyle w:val="a3"/>
      </w:pPr>
      <w:r>
        <w:t>Таблица использования средств ИКТ на уроке и внеурочной деятельности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2"/>
        <w:gridCol w:w="1806"/>
        <w:gridCol w:w="3247"/>
        <w:gridCol w:w="6095"/>
        <w:gridCol w:w="2410"/>
      </w:tblGrid>
      <w:tr w:rsidR="00A80610" w:rsidRPr="0065523B" w:rsidTr="003C3BF5">
        <w:tc>
          <w:tcPr>
            <w:tcW w:w="442" w:type="dxa"/>
          </w:tcPr>
          <w:p w:rsidR="00A80610" w:rsidRPr="0065523B" w:rsidRDefault="00A80610" w:rsidP="00F75F6E">
            <w:pPr>
              <w:spacing w:after="0" w:line="240" w:lineRule="auto"/>
            </w:pPr>
            <w:r w:rsidRPr="0065523B">
              <w:t>№</w:t>
            </w:r>
          </w:p>
        </w:tc>
        <w:tc>
          <w:tcPr>
            <w:tcW w:w="1806" w:type="dxa"/>
          </w:tcPr>
          <w:p w:rsidR="00A80610" w:rsidRPr="0065523B" w:rsidRDefault="00A80610" w:rsidP="00F75F6E">
            <w:pPr>
              <w:spacing w:after="0" w:line="240" w:lineRule="auto"/>
              <w:rPr>
                <w:rFonts w:ascii="Times New Roman" w:hAnsi="Times New Roman"/>
              </w:rPr>
            </w:pPr>
            <w:r w:rsidRPr="0065523B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3247" w:type="dxa"/>
          </w:tcPr>
          <w:p w:rsidR="00A80610" w:rsidRPr="0065523B" w:rsidRDefault="00A80610" w:rsidP="00F75F6E">
            <w:pPr>
              <w:spacing w:after="0" w:line="240" w:lineRule="auto"/>
            </w:pPr>
            <w:r w:rsidRPr="0065523B">
              <w:t>Вариант использования на уроках</w:t>
            </w:r>
          </w:p>
        </w:tc>
        <w:tc>
          <w:tcPr>
            <w:tcW w:w="6095" w:type="dxa"/>
          </w:tcPr>
          <w:p w:rsidR="00A80610" w:rsidRPr="0065523B" w:rsidRDefault="00A80610" w:rsidP="00F75F6E">
            <w:pPr>
              <w:spacing w:after="0" w:line="240" w:lineRule="auto"/>
            </w:pPr>
            <w:r w:rsidRPr="0065523B">
              <w:t>Вариант использования во внеурочной деятельности</w:t>
            </w:r>
          </w:p>
        </w:tc>
        <w:tc>
          <w:tcPr>
            <w:tcW w:w="2410" w:type="dxa"/>
          </w:tcPr>
          <w:p w:rsidR="00A80610" w:rsidRDefault="00A80610" w:rsidP="00F75F6E">
            <w:pPr>
              <w:spacing w:after="0" w:line="240" w:lineRule="auto"/>
            </w:pPr>
            <w:r w:rsidRPr="0065523B">
              <w:t>Вариант использования</w:t>
            </w:r>
            <w:r>
              <w:t xml:space="preserve"> при воспитательной работе</w:t>
            </w:r>
          </w:p>
          <w:p w:rsidR="00A80610" w:rsidRPr="0065523B" w:rsidRDefault="00A80610" w:rsidP="00F75F6E">
            <w:pPr>
              <w:spacing w:after="0" w:line="240" w:lineRule="auto"/>
            </w:pPr>
          </w:p>
        </w:tc>
      </w:tr>
      <w:tr w:rsidR="00A80610" w:rsidRPr="0065523B" w:rsidTr="003C3BF5">
        <w:tc>
          <w:tcPr>
            <w:tcW w:w="442" w:type="dxa"/>
          </w:tcPr>
          <w:p w:rsidR="00A80610" w:rsidRPr="0065523B" w:rsidRDefault="00A80610" w:rsidP="00F75F6E">
            <w:pPr>
              <w:spacing w:after="0" w:line="240" w:lineRule="auto"/>
            </w:pPr>
            <w:r w:rsidRPr="0065523B">
              <w:t>1</w:t>
            </w:r>
          </w:p>
        </w:tc>
        <w:tc>
          <w:tcPr>
            <w:tcW w:w="1806" w:type="dxa"/>
          </w:tcPr>
          <w:p w:rsidR="00A80610" w:rsidRPr="0065523B" w:rsidRDefault="00A80610" w:rsidP="00F75F6E">
            <w:pPr>
              <w:spacing w:after="0" w:line="240" w:lineRule="auto"/>
              <w:rPr>
                <w:rFonts w:ascii="Times New Roman" w:hAnsi="Times New Roman"/>
              </w:rPr>
            </w:pPr>
            <w:r w:rsidRPr="0065523B">
              <w:rPr>
                <w:rFonts w:ascii="Times New Roman" w:hAnsi="Times New Roman"/>
              </w:rPr>
              <w:t>Мобильный класс</w:t>
            </w:r>
          </w:p>
        </w:tc>
        <w:tc>
          <w:tcPr>
            <w:tcW w:w="3247" w:type="dxa"/>
          </w:tcPr>
          <w:p w:rsidR="00A80610" w:rsidRPr="0065523B" w:rsidRDefault="00CB7A31" w:rsidP="00F75F6E">
            <w:pPr>
              <w:spacing w:after="0" w:line="240" w:lineRule="auto"/>
              <w:rPr>
                <w:b/>
              </w:rPr>
            </w:pPr>
            <w:r>
              <w:t>Составление и редактирование текстов, создание рисунков, изучение геометрического материала, решение тестов, работа с тренажерами и т.д.</w:t>
            </w:r>
          </w:p>
        </w:tc>
        <w:tc>
          <w:tcPr>
            <w:tcW w:w="6095" w:type="dxa"/>
          </w:tcPr>
          <w:p w:rsidR="00A80610" w:rsidRPr="0065523B" w:rsidRDefault="00A80610" w:rsidP="00F75F6E">
            <w:pPr>
              <w:spacing w:after="0" w:line="240" w:lineRule="auto"/>
            </w:pPr>
            <w:r>
              <w:t>С</w:t>
            </w:r>
            <w:r w:rsidRPr="00297C90">
              <w:t xml:space="preserve">оставление презентаций, проектная деятельность (работа в группах, парах), </w:t>
            </w:r>
            <w:r w:rsidR="00CB7A31">
              <w:t xml:space="preserve">создание </w:t>
            </w:r>
            <w:proofErr w:type="spellStart"/>
            <w:r w:rsidRPr="00297C90">
              <w:t>портфолио</w:t>
            </w:r>
            <w:proofErr w:type="spellEnd"/>
            <w:r w:rsidRPr="00297C90">
              <w:t xml:space="preserve"> класса и уч-ся, индивидуальная работа с учащимися, логические, познавательные задания</w:t>
            </w:r>
            <w:r>
              <w:t>, на внеурочных</w:t>
            </w:r>
            <w:r w:rsidRPr="00297C90">
              <w:t xml:space="preserve"> занятия</w:t>
            </w:r>
            <w:r>
              <w:t>х</w:t>
            </w:r>
            <w:r w:rsidRPr="00297C90">
              <w:t xml:space="preserve"> </w:t>
            </w:r>
            <w:r>
              <w:t xml:space="preserve"> </w:t>
            </w:r>
            <w:r w:rsidRPr="00297C90">
              <w:t>«</w:t>
            </w:r>
            <w:proofErr w:type="spellStart"/>
            <w:r w:rsidRPr="00297C90">
              <w:t>Я-исследователь</w:t>
            </w:r>
            <w:proofErr w:type="spellEnd"/>
            <w:r w:rsidRPr="00297C90">
              <w:t xml:space="preserve">», </w:t>
            </w:r>
            <w:r>
              <w:t xml:space="preserve"> </w:t>
            </w:r>
            <w:r w:rsidRPr="00297C90">
              <w:t xml:space="preserve">«Занимательная информатика», </w:t>
            </w:r>
            <w:r>
              <w:t xml:space="preserve"> «Школа безопасности»</w:t>
            </w:r>
            <w:proofErr w:type="gramStart"/>
            <w:r>
              <w:t xml:space="preserve"> ,</w:t>
            </w:r>
            <w:proofErr w:type="gramEnd"/>
            <w:r>
              <w:t xml:space="preserve"> «Азбука здоровья» и других.</w:t>
            </w:r>
          </w:p>
        </w:tc>
        <w:tc>
          <w:tcPr>
            <w:tcW w:w="2410" w:type="dxa"/>
          </w:tcPr>
          <w:p w:rsidR="00A80610" w:rsidRPr="0065523B" w:rsidRDefault="00A80610" w:rsidP="00F75F6E">
            <w:pPr>
              <w:spacing w:after="0" w:line="240" w:lineRule="auto"/>
            </w:pPr>
            <w:r w:rsidRPr="00297C90">
              <w:t xml:space="preserve">Интеллектуальные игры, </w:t>
            </w:r>
            <w:r>
              <w:t>викторины,</w:t>
            </w:r>
            <w:r w:rsidR="00CB7A31">
              <w:t xml:space="preserve"> создание</w:t>
            </w:r>
            <w:r>
              <w:t xml:space="preserve"> </w:t>
            </w:r>
            <w:r w:rsidR="00CB7A31">
              <w:t>экологических плакатов</w:t>
            </w:r>
            <w:r w:rsidRPr="00297C90">
              <w:t>, издание классной газеты</w:t>
            </w:r>
          </w:p>
        </w:tc>
      </w:tr>
      <w:tr w:rsidR="00A80610" w:rsidRPr="0065523B" w:rsidTr="003C3BF5">
        <w:tc>
          <w:tcPr>
            <w:tcW w:w="442" w:type="dxa"/>
          </w:tcPr>
          <w:p w:rsidR="00A80610" w:rsidRPr="0065523B" w:rsidRDefault="00A80610" w:rsidP="00F75F6E">
            <w:pPr>
              <w:spacing w:after="0" w:line="240" w:lineRule="auto"/>
            </w:pPr>
            <w:r w:rsidRPr="0065523B">
              <w:t>2</w:t>
            </w:r>
          </w:p>
        </w:tc>
        <w:tc>
          <w:tcPr>
            <w:tcW w:w="1806" w:type="dxa"/>
          </w:tcPr>
          <w:p w:rsidR="00A80610" w:rsidRPr="0065523B" w:rsidRDefault="00A80610" w:rsidP="00F75F6E">
            <w:pPr>
              <w:spacing w:after="0" w:line="240" w:lineRule="auto"/>
              <w:rPr>
                <w:rFonts w:ascii="Times New Roman" w:hAnsi="Times New Roman"/>
              </w:rPr>
            </w:pPr>
            <w:r w:rsidRPr="0065523B">
              <w:rPr>
                <w:rFonts w:ascii="Times New Roman" w:hAnsi="Times New Roman"/>
              </w:rPr>
              <w:t>Тестовая система</w:t>
            </w:r>
          </w:p>
        </w:tc>
        <w:tc>
          <w:tcPr>
            <w:tcW w:w="3247" w:type="dxa"/>
          </w:tcPr>
          <w:p w:rsidR="00A80610" w:rsidRPr="009A704A" w:rsidRDefault="00A80610" w:rsidP="00F75F6E">
            <w:r w:rsidRPr="009A704A">
              <w:t>Тестовые работы по предметам</w:t>
            </w:r>
            <w:r w:rsidRPr="009A704A">
              <w:tab/>
            </w:r>
          </w:p>
        </w:tc>
        <w:tc>
          <w:tcPr>
            <w:tcW w:w="6095" w:type="dxa"/>
          </w:tcPr>
          <w:p w:rsidR="00A80610" w:rsidRPr="009A704A" w:rsidRDefault="00CB7A31" w:rsidP="00F75F6E">
            <w:r>
              <w:t>Итоговые тестовые работы</w:t>
            </w:r>
          </w:p>
        </w:tc>
        <w:tc>
          <w:tcPr>
            <w:tcW w:w="2410" w:type="dxa"/>
          </w:tcPr>
          <w:p w:rsidR="00A80610" w:rsidRDefault="00CB7A31" w:rsidP="00F75F6E">
            <w:r>
              <w:t>Классные часы, викторины, игры</w:t>
            </w:r>
          </w:p>
        </w:tc>
      </w:tr>
      <w:tr w:rsidR="00A80610" w:rsidRPr="0065523B" w:rsidTr="003C3BF5">
        <w:tc>
          <w:tcPr>
            <w:tcW w:w="442" w:type="dxa"/>
          </w:tcPr>
          <w:p w:rsidR="00A80610" w:rsidRPr="0065523B" w:rsidRDefault="00A80610" w:rsidP="00F75F6E">
            <w:pPr>
              <w:spacing w:after="0" w:line="240" w:lineRule="auto"/>
            </w:pPr>
            <w:r w:rsidRPr="0065523B">
              <w:t>3</w:t>
            </w:r>
          </w:p>
        </w:tc>
        <w:tc>
          <w:tcPr>
            <w:tcW w:w="1806" w:type="dxa"/>
          </w:tcPr>
          <w:p w:rsidR="00A80610" w:rsidRPr="0065523B" w:rsidRDefault="00A80610" w:rsidP="00F75F6E">
            <w:pPr>
              <w:spacing w:after="0" w:line="240" w:lineRule="auto"/>
              <w:rPr>
                <w:rFonts w:ascii="Times New Roman" w:hAnsi="Times New Roman"/>
              </w:rPr>
            </w:pPr>
            <w:r w:rsidRPr="0065523B">
              <w:rPr>
                <w:rFonts w:ascii="Times New Roman" w:hAnsi="Times New Roman"/>
              </w:rPr>
              <w:t>Электронный микроскоп</w:t>
            </w:r>
          </w:p>
        </w:tc>
        <w:tc>
          <w:tcPr>
            <w:tcW w:w="3247" w:type="dxa"/>
          </w:tcPr>
          <w:p w:rsidR="00A80610" w:rsidRPr="00C51EF7" w:rsidRDefault="00A80610" w:rsidP="00F75F6E">
            <w:r w:rsidRPr="00C51EF7">
              <w:t>На уроках окружающего мира по темам: «Микроскоп», «Клетка»</w:t>
            </w:r>
            <w:r>
              <w:t xml:space="preserve">, «Инструменты и приборы», «Почва», «Вода» </w:t>
            </w:r>
            <w:r w:rsidRPr="00C51EF7">
              <w:tab/>
            </w:r>
          </w:p>
        </w:tc>
        <w:tc>
          <w:tcPr>
            <w:tcW w:w="6095" w:type="dxa"/>
          </w:tcPr>
          <w:p w:rsidR="00A80610" w:rsidRPr="00C51EF7" w:rsidRDefault="00A80610" w:rsidP="00F75F6E">
            <w:r w:rsidRPr="00C51EF7">
              <w:t xml:space="preserve">В ходе исследовательской работы </w:t>
            </w:r>
            <w:r w:rsidRPr="00C51EF7">
              <w:tab/>
            </w:r>
          </w:p>
        </w:tc>
        <w:tc>
          <w:tcPr>
            <w:tcW w:w="2410" w:type="dxa"/>
          </w:tcPr>
          <w:p w:rsidR="00A80610" w:rsidRDefault="00A80610" w:rsidP="00F75F6E">
            <w:r>
              <w:t xml:space="preserve">Классные </w:t>
            </w:r>
            <w:r w:rsidRPr="00C51EF7">
              <w:t>час</w:t>
            </w:r>
            <w:r>
              <w:t xml:space="preserve">ы </w:t>
            </w:r>
            <w:r w:rsidRPr="00C51EF7">
              <w:t xml:space="preserve"> по ЗОЖ,</w:t>
            </w:r>
            <w:r>
              <w:t xml:space="preserve"> «Азбуке здоровья»</w:t>
            </w:r>
          </w:p>
        </w:tc>
      </w:tr>
      <w:tr w:rsidR="00A80610" w:rsidRPr="0065523B" w:rsidTr="003C3BF5">
        <w:tc>
          <w:tcPr>
            <w:tcW w:w="442" w:type="dxa"/>
          </w:tcPr>
          <w:p w:rsidR="00A80610" w:rsidRPr="0065523B" w:rsidRDefault="00A80610" w:rsidP="00F75F6E">
            <w:pPr>
              <w:spacing w:after="0" w:line="240" w:lineRule="auto"/>
            </w:pPr>
            <w:r w:rsidRPr="0065523B">
              <w:t>4</w:t>
            </w:r>
          </w:p>
        </w:tc>
        <w:tc>
          <w:tcPr>
            <w:tcW w:w="1806" w:type="dxa"/>
          </w:tcPr>
          <w:p w:rsidR="00A80610" w:rsidRPr="0065523B" w:rsidRDefault="00A80610" w:rsidP="00F75F6E">
            <w:pPr>
              <w:spacing w:after="0" w:line="240" w:lineRule="auto"/>
              <w:rPr>
                <w:rFonts w:ascii="Times New Roman" w:hAnsi="Times New Roman"/>
              </w:rPr>
            </w:pPr>
            <w:r w:rsidRPr="0065523B">
              <w:rPr>
                <w:rFonts w:ascii="Times New Roman" w:hAnsi="Times New Roman"/>
              </w:rPr>
              <w:t>Робототехника</w:t>
            </w:r>
          </w:p>
        </w:tc>
        <w:tc>
          <w:tcPr>
            <w:tcW w:w="3247" w:type="dxa"/>
          </w:tcPr>
          <w:p w:rsidR="00A80610" w:rsidRPr="008D4C32" w:rsidRDefault="00A80610" w:rsidP="00F75F6E">
            <w:r w:rsidRPr="008D4C32">
              <w:t>Уроки технологии, математики</w:t>
            </w:r>
            <w:r w:rsidR="00CB7A31">
              <w:t xml:space="preserve"> по темам «Периметр», «Площадь».</w:t>
            </w:r>
            <w:r w:rsidRPr="008D4C32">
              <w:tab/>
            </w:r>
          </w:p>
        </w:tc>
        <w:tc>
          <w:tcPr>
            <w:tcW w:w="6095" w:type="dxa"/>
          </w:tcPr>
          <w:p w:rsidR="00A80610" w:rsidRDefault="00CB7A31" w:rsidP="00F75F6E">
            <w:r>
              <w:t>Во внеурочной деятельности робототехника, программирование</w:t>
            </w:r>
          </w:p>
        </w:tc>
        <w:tc>
          <w:tcPr>
            <w:tcW w:w="2410" w:type="dxa"/>
          </w:tcPr>
          <w:p w:rsidR="00A80610" w:rsidRDefault="00CB7A31" w:rsidP="00F75F6E">
            <w:r>
              <w:t>Классные часы</w:t>
            </w:r>
          </w:p>
        </w:tc>
      </w:tr>
      <w:tr w:rsidR="00A80610" w:rsidRPr="0065523B" w:rsidTr="003C3BF5">
        <w:tc>
          <w:tcPr>
            <w:tcW w:w="442" w:type="dxa"/>
          </w:tcPr>
          <w:p w:rsidR="00A80610" w:rsidRPr="0065523B" w:rsidRDefault="00A80610" w:rsidP="00F75F6E">
            <w:pPr>
              <w:spacing w:after="0" w:line="240" w:lineRule="auto"/>
            </w:pPr>
            <w:r w:rsidRPr="0065523B">
              <w:t>5</w:t>
            </w:r>
          </w:p>
        </w:tc>
        <w:tc>
          <w:tcPr>
            <w:tcW w:w="1806" w:type="dxa"/>
          </w:tcPr>
          <w:p w:rsidR="00A80610" w:rsidRPr="0065523B" w:rsidRDefault="00A80610" w:rsidP="00F75F6E">
            <w:pPr>
              <w:spacing w:after="0" w:line="240" w:lineRule="auto"/>
              <w:rPr>
                <w:rFonts w:ascii="Times New Roman" w:hAnsi="Times New Roman"/>
              </w:rPr>
            </w:pPr>
            <w:r w:rsidRPr="0065523B">
              <w:rPr>
                <w:rFonts w:ascii="Times New Roman" w:hAnsi="Times New Roman"/>
              </w:rPr>
              <w:t>Электронная лаборатория</w:t>
            </w:r>
          </w:p>
        </w:tc>
        <w:tc>
          <w:tcPr>
            <w:tcW w:w="3247" w:type="dxa"/>
          </w:tcPr>
          <w:p w:rsidR="00A80610" w:rsidRPr="009A0617" w:rsidRDefault="00CB7A31" w:rsidP="00F75F6E">
            <w:r>
              <w:t>И</w:t>
            </w:r>
            <w:r w:rsidR="00A80610" w:rsidRPr="009A0617">
              <w:t xml:space="preserve">спользование  датчиков (температуры,  света,  звука) на уроках окружающего мира по темам: «Приборы и инструменты», «Термометр» </w:t>
            </w:r>
          </w:p>
        </w:tc>
        <w:tc>
          <w:tcPr>
            <w:tcW w:w="6095" w:type="dxa"/>
          </w:tcPr>
          <w:p w:rsidR="00A80610" w:rsidRDefault="00A80610" w:rsidP="00F75F6E">
            <w:r>
              <w:t>И</w:t>
            </w:r>
            <w:r w:rsidRPr="00176217">
              <w:t>спользование  датчиков (температуры,  света,  звука) для определения освещённости кабинета, высоты звука</w:t>
            </w:r>
            <w:r w:rsidR="00CB7A31">
              <w:t>.</w:t>
            </w:r>
          </w:p>
          <w:p w:rsidR="00CB7A31" w:rsidRPr="009A0617" w:rsidRDefault="00CB7A31" w:rsidP="00F75F6E">
            <w:r w:rsidRPr="00C51EF7">
              <w:t>В ходе исследовательской работы</w:t>
            </w:r>
          </w:p>
        </w:tc>
        <w:tc>
          <w:tcPr>
            <w:tcW w:w="2410" w:type="dxa"/>
          </w:tcPr>
          <w:p w:rsidR="00A80610" w:rsidRPr="009A0617" w:rsidRDefault="00CB7A31" w:rsidP="00F75F6E">
            <w:r>
              <w:t>Классные часы.</w:t>
            </w:r>
          </w:p>
        </w:tc>
      </w:tr>
      <w:tr w:rsidR="00A80610" w:rsidRPr="0065523B" w:rsidTr="003C3BF5">
        <w:tc>
          <w:tcPr>
            <w:tcW w:w="442" w:type="dxa"/>
          </w:tcPr>
          <w:p w:rsidR="00A80610" w:rsidRPr="0065523B" w:rsidRDefault="00A80610" w:rsidP="00F75F6E">
            <w:pPr>
              <w:spacing w:after="0" w:line="240" w:lineRule="auto"/>
            </w:pPr>
            <w:r w:rsidRPr="0065523B">
              <w:t>6</w:t>
            </w:r>
          </w:p>
        </w:tc>
        <w:tc>
          <w:tcPr>
            <w:tcW w:w="1806" w:type="dxa"/>
          </w:tcPr>
          <w:p w:rsidR="00A80610" w:rsidRPr="0065523B" w:rsidRDefault="00A80610" w:rsidP="00F75F6E">
            <w:pPr>
              <w:spacing w:after="0" w:line="240" w:lineRule="auto"/>
              <w:rPr>
                <w:rFonts w:ascii="Times New Roman" w:hAnsi="Times New Roman"/>
              </w:rPr>
            </w:pPr>
            <w:r w:rsidRPr="0065523B">
              <w:rPr>
                <w:rFonts w:ascii="Times New Roman" w:hAnsi="Times New Roman"/>
              </w:rPr>
              <w:t xml:space="preserve">Лаборатория по изучению </w:t>
            </w:r>
            <w:r w:rsidRPr="0065523B">
              <w:rPr>
                <w:rFonts w:ascii="Times New Roman" w:hAnsi="Times New Roman"/>
              </w:rPr>
              <w:lastRenderedPageBreak/>
              <w:t>свойств воздуха</w:t>
            </w:r>
          </w:p>
        </w:tc>
        <w:tc>
          <w:tcPr>
            <w:tcW w:w="3247" w:type="dxa"/>
          </w:tcPr>
          <w:p w:rsidR="00A80610" w:rsidRPr="00884B14" w:rsidRDefault="00A80610" w:rsidP="00F75F6E">
            <w:r w:rsidRPr="00884B14">
              <w:lastRenderedPageBreak/>
              <w:t xml:space="preserve">Уроки окружающего мира по теме: «Воздух и его свойства», </w:t>
            </w:r>
            <w:r w:rsidRPr="00884B14">
              <w:lastRenderedPageBreak/>
              <w:t>«Ветер»</w:t>
            </w:r>
            <w:r w:rsidRPr="00884B14">
              <w:tab/>
            </w:r>
          </w:p>
        </w:tc>
        <w:tc>
          <w:tcPr>
            <w:tcW w:w="6095" w:type="dxa"/>
          </w:tcPr>
          <w:p w:rsidR="00A80610" w:rsidRDefault="00A80610" w:rsidP="00F75F6E">
            <w:r w:rsidRPr="00884B14">
              <w:lastRenderedPageBreak/>
              <w:t>На занятиях «Я исследователь», «Юный физик» и</w:t>
            </w:r>
            <w:r w:rsidR="00CB7A31">
              <w:t xml:space="preserve"> </w:t>
            </w:r>
            <w:r w:rsidRPr="00884B14">
              <w:t>др.</w:t>
            </w:r>
            <w:r w:rsidR="00CB7A31" w:rsidRPr="00C51EF7">
              <w:t xml:space="preserve"> В ходе </w:t>
            </w:r>
            <w:r w:rsidR="00CB7A31" w:rsidRPr="00C51EF7">
              <w:lastRenderedPageBreak/>
              <w:t>исследовательской работы</w:t>
            </w:r>
          </w:p>
          <w:p w:rsidR="00CB7A31" w:rsidRDefault="00CB7A31" w:rsidP="00F75F6E"/>
        </w:tc>
        <w:tc>
          <w:tcPr>
            <w:tcW w:w="2410" w:type="dxa"/>
          </w:tcPr>
          <w:p w:rsidR="00A80610" w:rsidRPr="0065523B" w:rsidRDefault="00A80610" w:rsidP="00F75F6E">
            <w:pPr>
              <w:spacing w:after="0" w:line="240" w:lineRule="auto"/>
            </w:pPr>
          </w:p>
        </w:tc>
      </w:tr>
      <w:tr w:rsidR="00A80610" w:rsidRPr="0065523B" w:rsidTr="003C3BF5">
        <w:tc>
          <w:tcPr>
            <w:tcW w:w="442" w:type="dxa"/>
          </w:tcPr>
          <w:p w:rsidR="00A80610" w:rsidRPr="0065523B" w:rsidRDefault="00A80610" w:rsidP="00F75F6E">
            <w:pPr>
              <w:spacing w:after="0" w:line="240" w:lineRule="auto"/>
            </w:pPr>
            <w:r w:rsidRPr="0065523B">
              <w:lastRenderedPageBreak/>
              <w:t>7</w:t>
            </w:r>
          </w:p>
        </w:tc>
        <w:tc>
          <w:tcPr>
            <w:tcW w:w="1806" w:type="dxa"/>
          </w:tcPr>
          <w:p w:rsidR="00A80610" w:rsidRPr="0065523B" w:rsidRDefault="00A80610" w:rsidP="00F75F6E">
            <w:pPr>
              <w:spacing w:after="0" w:line="240" w:lineRule="auto"/>
              <w:rPr>
                <w:rFonts w:ascii="Times New Roman" w:hAnsi="Times New Roman"/>
              </w:rPr>
            </w:pPr>
            <w:r w:rsidRPr="0065523B">
              <w:rPr>
                <w:rFonts w:ascii="Times New Roman" w:hAnsi="Times New Roman"/>
              </w:rPr>
              <w:t>Цифровой фотоаппарат и видеокамера</w:t>
            </w:r>
          </w:p>
        </w:tc>
        <w:tc>
          <w:tcPr>
            <w:tcW w:w="3247" w:type="dxa"/>
          </w:tcPr>
          <w:p w:rsidR="00A80610" w:rsidRPr="004750BB" w:rsidRDefault="00A80610" w:rsidP="00F75F6E">
            <w:r w:rsidRPr="004750BB">
              <w:t>Мастер-классы, открытые уроки, презентации детей, видеосюжеты окружающего мира</w:t>
            </w:r>
            <w:r w:rsidRPr="004750BB">
              <w:tab/>
            </w:r>
          </w:p>
        </w:tc>
        <w:tc>
          <w:tcPr>
            <w:tcW w:w="6095" w:type="dxa"/>
          </w:tcPr>
          <w:p w:rsidR="00A80610" w:rsidRPr="004750BB" w:rsidRDefault="00A80610" w:rsidP="00F75F6E">
            <w:r w:rsidRPr="004750BB">
              <w:t xml:space="preserve">Создание </w:t>
            </w:r>
            <w:proofErr w:type="spellStart"/>
            <w:r w:rsidRPr="004750BB">
              <w:t>портфолио</w:t>
            </w:r>
            <w:proofErr w:type="spellEnd"/>
            <w:r w:rsidRPr="004750BB">
              <w:t xml:space="preserve"> уч-ся, класса, экскурсии, занятия</w:t>
            </w:r>
            <w:r>
              <w:t>, видеосюжеты</w:t>
            </w:r>
            <w:r w:rsidRPr="004750BB">
              <w:tab/>
            </w:r>
          </w:p>
        </w:tc>
        <w:tc>
          <w:tcPr>
            <w:tcW w:w="2410" w:type="dxa"/>
          </w:tcPr>
          <w:p w:rsidR="00A80610" w:rsidRDefault="00CB7A31" w:rsidP="00F75F6E">
            <w:r>
              <w:t>Классные часы.</w:t>
            </w:r>
          </w:p>
        </w:tc>
      </w:tr>
      <w:tr w:rsidR="00CB7A31" w:rsidRPr="0065523B" w:rsidTr="003C3BF5">
        <w:tc>
          <w:tcPr>
            <w:tcW w:w="442" w:type="dxa"/>
          </w:tcPr>
          <w:p w:rsidR="00CB7A31" w:rsidRPr="0065523B" w:rsidRDefault="00CB7A31" w:rsidP="00F75F6E">
            <w:pPr>
              <w:spacing w:after="0" w:line="240" w:lineRule="auto"/>
            </w:pPr>
            <w:r w:rsidRPr="0065523B">
              <w:t>8</w:t>
            </w:r>
          </w:p>
        </w:tc>
        <w:tc>
          <w:tcPr>
            <w:tcW w:w="1806" w:type="dxa"/>
          </w:tcPr>
          <w:p w:rsidR="00CB7A31" w:rsidRPr="0065523B" w:rsidRDefault="00CB7A31" w:rsidP="00F75F6E">
            <w:pPr>
              <w:spacing w:after="0" w:line="240" w:lineRule="auto"/>
              <w:rPr>
                <w:rFonts w:ascii="Times New Roman" w:hAnsi="Times New Roman"/>
              </w:rPr>
            </w:pPr>
            <w:r w:rsidRPr="0065523B">
              <w:rPr>
                <w:rFonts w:ascii="Times New Roman" w:hAnsi="Times New Roman"/>
              </w:rPr>
              <w:t>Интернет-се</w:t>
            </w:r>
            <w:r>
              <w:rPr>
                <w:rFonts w:ascii="Times New Roman" w:hAnsi="Times New Roman"/>
              </w:rPr>
              <w:t xml:space="preserve">рвис </w:t>
            </w:r>
            <w:r w:rsidRPr="0065523B">
              <w:rPr>
                <w:lang w:val="en-US"/>
              </w:rPr>
              <w:t>LearninqApps.orq</w:t>
            </w:r>
          </w:p>
        </w:tc>
        <w:tc>
          <w:tcPr>
            <w:tcW w:w="3247" w:type="dxa"/>
          </w:tcPr>
          <w:p w:rsidR="00CB7A31" w:rsidRPr="00297C90" w:rsidRDefault="00CB7A31" w:rsidP="00F75F6E">
            <w:pPr>
              <w:spacing w:after="0" w:line="240" w:lineRule="auto"/>
            </w:pPr>
            <w:bookmarkStart w:id="0" w:name="_GoBack"/>
            <w:bookmarkEnd w:id="0"/>
            <w:r>
              <w:t>Тренировочные задания</w:t>
            </w:r>
          </w:p>
        </w:tc>
        <w:tc>
          <w:tcPr>
            <w:tcW w:w="6095" w:type="dxa"/>
          </w:tcPr>
          <w:p w:rsidR="00CB7A31" w:rsidRDefault="00CB7A31" w:rsidP="00615571">
            <w:pPr>
              <w:pStyle w:val="a3"/>
              <w:ind w:left="0"/>
            </w:pPr>
            <w:r>
              <w:t>Создание своих заданий для других учащихся</w:t>
            </w:r>
          </w:p>
        </w:tc>
        <w:tc>
          <w:tcPr>
            <w:tcW w:w="2410" w:type="dxa"/>
          </w:tcPr>
          <w:p w:rsidR="00CB7A31" w:rsidRPr="0065523B" w:rsidRDefault="00CB7A31" w:rsidP="00F75F6E">
            <w:pPr>
              <w:spacing w:after="0" w:line="240" w:lineRule="auto"/>
            </w:pPr>
            <w:r w:rsidRPr="004750BB">
              <w:t>Широкий спектр применения</w:t>
            </w:r>
            <w:r>
              <w:t xml:space="preserve"> Классные часы.</w:t>
            </w:r>
          </w:p>
        </w:tc>
      </w:tr>
    </w:tbl>
    <w:p w:rsidR="004E24E0" w:rsidRDefault="004E24E0"/>
    <w:sectPr w:rsidR="004E24E0" w:rsidSect="00CB7A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0610"/>
    <w:rsid w:val="003C3BF5"/>
    <w:rsid w:val="004704B5"/>
    <w:rsid w:val="004E24E0"/>
    <w:rsid w:val="00A80610"/>
    <w:rsid w:val="00CB7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6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3</cp:revision>
  <dcterms:created xsi:type="dcterms:W3CDTF">2014-11-08T06:35:00Z</dcterms:created>
  <dcterms:modified xsi:type="dcterms:W3CDTF">2014-11-09T00:00:00Z</dcterms:modified>
</cp:coreProperties>
</file>