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B4" w:rsidRPr="00E1532C" w:rsidRDefault="000E0AB4" w:rsidP="00E1532C">
      <w:pPr>
        <w:jc w:val="center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>Рабочая программа по русскому языку</w:t>
      </w:r>
    </w:p>
    <w:p w:rsidR="000E0AB4" w:rsidRPr="00E1532C" w:rsidRDefault="000E0AB4" w:rsidP="00E1532C">
      <w:pPr>
        <w:jc w:val="center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0AB4" w:rsidRPr="00E1532C" w:rsidRDefault="000E0AB4" w:rsidP="00E1532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1532C">
        <w:rPr>
          <w:rFonts w:ascii="Times New Roman" w:hAnsi="Times New Roman"/>
          <w:b/>
          <w:i/>
          <w:sz w:val="28"/>
          <w:szCs w:val="28"/>
        </w:rPr>
        <w:t xml:space="preserve"> Общая характеристика учебного курса</w:t>
      </w:r>
    </w:p>
    <w:p w:rsidR="000E0AB4" w:rsidRPr="00E1532C" w:rsidRDefault="000E0AB4" w:rsidP="00E1532C">
      <w:pPr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   Программа по предмету «Русский язык» для  1-4 классов общеобразовательных учреждений разработана  на основе Федерального государственного образовательного стандарта в соответствии со стандартами второго поколения, примерными программами  начального образования.  Концепции духовно-нравственного развития и воспитания личности гражданина России, планируемых результатов общего образовании, авторской  программы  В.П.Канакиной, В.Г. Горецкого  (Рабочие программы  «Русский язык» 1 – 4 классы. Москва,  «Просвещение»  2011год, УМК «Школа  России»).</w:t>
      </w:r>
    </w:p>
    <w:p w:rsidR="000E0AB4" w:rsidRPr="00E1532C" w:rsidRDefault="000E0AB4" w:rsidP="00E1532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1532C">
        <w:rPr>
          <w:rFonts w:ascii="Times New Roman" w:hAnsi="Times New Roman"/>
          <w:i/>
          <w:sz w:val="28"/>
          <w:szCs w:val="28"/>
        </w:rPr>
        <w:t xml:space="preserve">   </w:t>
      </w:r>
      <w:r w:rsidRPr="00E1532C">
        <w:rPr>
          <w:rFonts w:ascii="Times New Roman" w:hAnsi="Times New Roman"/>
          <w:b/>
          <w:i/>
          <w:sz w:val="28"/>
          <w:szCs w:val="28"/>
        </w:rPr>
        <w:t xml:space="preserve">Программа рассчитана на 165 часов ( 5 часов в неделю, из </w:t>
      </w:r>
      <w:r>
        <w:rPr>
          <w:rFonts w:ascii="Times New Roman" w:hAnsi="Times New Roman"/>
          <w:b/>
          <w:i/>
          <w:sz w:val="28"/>
          <w:szCs w:val="28"/>
        </w:rPr>
        <w:t xml:space="preserve">них 115 часов отводится урокам </w:t>
      </w:r>
      <w:r w:rsidRPr="00E1532C">
        <w:rPr>
          <w:rFonts w:ascii="Times New Roman" w:hAnsi="Times New Roman"/>
          <w:b/>
          <w:i/>
          <w:sz w:val="28"/>
          <w:szCs w:val="28"/>
        </w:rPr>
        <w:t xml:space="preserve">  обучения грамоте и 50 часов – урокам русского языка)</w:t>
      </w:r>
    </w:p>
    <w:p w:rsidR="000E0AB4" w:rsidRPr="00E1532C" w:rsidRDefault="000E0AB4" w:rsidP="00E153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 xml:space="preserve">   Учебный комплекс:</w:t>
      </w:r>
    </w:p>
    <w:p w:rsidR="000E0AB4" w:rsidRPr="00E1532C" w:rsidRDefault="000E0AB4" w:rsidP="00E153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   Рабочая программа по русскому языку В.П.Канакиной, В.Г. Горецкого 1-4 классы, Москва, «Просвещение» 2011 год. Учебник В. П. Канакиной «Русский язык», 4 прописи  для 1 класса Н.А. Федосеевой, В.Г. Горецкого.</w:t>
      </w:r>
    </w:p>
    <w:p w:rsidR="000E0AB4" w:rsidRPr="00E1532C" w:rsidRDefault="000E0AB4" w:rsidP="00E153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.</w:t>
      </w:r>
    </w:p>
    <w:p w:rsidR="000E0AB4" w:rsidRPr="00E1532C" w:rsidRDefault="000E0AB4" w:rsidP="00E1532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532C">
        <w:rPr>
          <w:rFonts w:ascii="Times New Roman" w:hAnsi="Times New Roman"/>
          <w:b/>
          <w:sz w:val="28"/>
          <w:szCs w:val="28"/>
        </w:rPr>
        <w:t>Цели курса:</w:t>
      </w:r>
    </w:p>
    <w:p w:rsidR="000E0AB4" w:rsidRPr="00E1532C" w:rsidRDefault="000E0AB4" w:rsidP="00E153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ознакомление учащихся с основными положениями науки о языке и формирование на этой основе звуково-символического восприятия и логического мышления учащихся;</w:t>
      </w:r>
    </w:p>
    <w:p w:rsidR="000E0AB4" w:rsidRPr="00E1532C" w:rsidRDefault="000E0AB4" w:rsidP="00E153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формирование коммуникативной компетенции учащихся: развитие письменной речи, а также навыков грамотного безошибочного письма как показателя общей культуры человека;</w:t>
      </w:r>
    </w:p>
    <w:p w:rsidR="000E0AB4" w:rsidRPr="00E1532C" w:rsidRDefault="000E0AB4" w:rsidP="00E1532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 xml:space="preserve">Общая характеристика курса «Русский язык» </w:t>
      </w:r>
    </w:p>
    <w:p w:rsidR="000E0AB4" w:rsidRPr="00E1532C" w:rsidRDefault="000E0AB4" w:rsidP="00E1532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Ведущая идея настоящего курса — изучение родного русского языка с позиции его </w:t>
      </w:r>
    </w:p>
    <w:p w:rsidR="000E0AB4" w:rsidRPr="00E1532C" w:rsidRDefault="000E0AB4" w:rsidP="00E153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духовной, культурно-исторической ценности. </w:t>
      </w:r>
    </w:p>
    <w:p w:rsidR="000E0AB4" w:rsidRPr="00E1532C" w:rsidRDefault="000E0AB4" w:rsidP="00E153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     Программа направлена на решение познавательной и социокультурной целей.  </w:t>
      </w:r>
    </w:p>
    <w:p w:rsidR="000E0AB4" w:rsidRPr="00E1532C" w:rsidRDefault="000E0AB4" w:rsidP="00E1532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Познавательная цель предполагает: </w:t>
      </w:r>
    </w:p>
    <w:p w:rsidR="000E0AB4" w:rsidRPr="00E1532C" w:rsidRDefault="000E0AB4" w:rsidP="00E1532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— ознакомление учащихся с основными положениями науки о языке; </w:t>
      </w:r>
    </w:p>
    <w:p w:rsidR="000E0AB4" w:rsidRPr="00E1532C" w:rsidRDefault="000E0AB4" w:rsidP="00E1532C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— открытие детям родного русского языка как предмета изучения; </w:t>
      </w:r>
    </w:p>
    <w:p w:rsidR="000E0AB4" w:rsidRPr="00E1532C" w:rsidRDefault="000E0AB4" w:rsidP="00E1532C">
      <w:pPr>
        <w:pStyle w:val="ListParagraph"/>
        <w:spacing w:after="0"/>
        <w:ind w:left="-180" w:firstLine="18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— формирование представления о русском языке как целостной системе, о единицах, </w:t>
      </w:r>
    </w:p>
    <w:p w:rsidR="000E0AB4" w:rsidRPr="00E1532C" w:rsidRDefault="000E0AB4" w:rsidP="00E153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её составляющих — звуках речи, слове, предложении. </w:t>
      </w:r>
    </w:p>
    <w:p w:rsidR="000E0AB4" w:rsidRPr="00E1532C" w:rsidRDefault="000E0AB4" w:rsidP="00E1532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Социокультурная цель ориентирована на: </w:t>
      </w:r>
    </w:p>
    <w:p w:rsidR="000E0AB4" w:rsidRPr="00E1532C" w:rsidRDefault="000E0AB4" w:rsidP="00E1532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— формирование эмоционально-ценностного отношения к родному языку, чувства </w:t>
      </w:r>
    </w:p>
    <w:p w:rsidR="000E0AB4" w:rsidRPr="00E1532C" w:rsidRDefault="000E0AB4" w:rsidP="00E1532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сопричастности к его бытию, сохранение чистоты, выразительности, уникальности родного </w:t>
      </w:r>
    </w:p>
    <w:p w:rsidR="000E0AB4" w:rsidRPr="00E1532C" w:rsidRDefault="000E0AB4" w:rsidP="00E1532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       слова, пробуждение интереса и стремления к его изучению; </w:t>
      </w:r>
    </w:p>
    <w:p w:rsidR="000E0AB4" w:rsidRPr="00E1532C" w:rsidRDefault="000E0AB4" w:rsidP="00E1532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— развитие устной и письменной речи, монологической и диалогической речи, а </w:t>
      </w:r>
    </w:p>
    <w:p w:rsidR="000E0AB4" w:rsidRPr="00E1532C" w:rsidRDefault="000E0AB4" w:rsidP="00E153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         - также навыков грамотного, безошибочного письма как показателя общей культуры </w:t>
      </w:r>
    </w:p>
    <w:p w:rsidR="000E0AB4" w:rsidRPr="005E7882" w:rsidRDefault="000E0AB4" w:rsidP="00E1532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человека. </w:t>
      </w:r>
    </w:p>
    <w:p w:rsidR="000E0AB4" w:rsidRPr="00E1532C" w:rsidRDefault="000E0AB4" w:rsidP="00DF38D4">
      <w:pPr>
        <w:spacing w:after="0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 xml:space="preserve">   Задачи реализации содержания курса:</w:t>
      </w:r>
    </w:p>
    <w:p w:rsidR="000E0AB4" w:rsidRPr="00E1532C" w:rsidRDefault="000E0AB4" w:rsidP="00DF38D4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формирование знаково-символического восприятия языка учащимися; 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развитие речи, мышления, воображения школьников; 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формирование коммуникативных компетенций учащихся, их готовности к общению </w:t>
      </w:r>
    </w:p>
    <w:p w:rsidR="000E0AB4" w:rsidRPr="00E1532C" w:rsidRDefault="000E0AB4" w:rsidP="00DF3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на предмет получения, передачи информации, обмена информацией, обсуждения </w:t>
      </w:r>
    </w:p>
    <w:p w:rsidR="000E0AB4" w:rsidRPr="00E1532C" w:rsidRDefault="000E0AB4" w:rsidP="00DF3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информации, аргументации высказанной точки зрения; 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освоение учащимися первоначальных знаний о лексике, фонетике, грамматике </w:t>
      </w:r>
    </w:p>
    <w:p w:rsidR="000E0AB4" w:rsidRPr="00E1532C" w:rsidRDefault="000E0AB4" w:rsidP="00DF3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русского языка; 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овладение обучающимися умениями правильно писать и читать, участвовать в </w:t>
      </w:r>
    </w:p>
    <w:p w:rsidR="000E0AB4" w:rsidRPr="00E1532C" w:rsidRDefault="000E0AB4" w:rsidP="00DF3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диалоге, составлять несложные монологические высказывания и письменные тексты-</w:t>
      </w:r>
    </w:p>
    <w:p w:rsidR="000E0AB4" w:rsidRPr="00E1532C" w:rsidRDefault="000E0AB4" w:rsidP="00DF3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описания и тексты-повествования небольшого объема; 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формирование развёрнутой структуры учебной деятельности, основу которой </w:t>
      </w:r>
    </w:p>
    <w:p w:rsidR="000E0AB4" w:rsidRPr="00E1532C" w:rsidRDefault="000E0AB4" w:rsidP="00E1532C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>составляют универсальные учебные действия. Личностные, метапредметные и предметные  результаты освоения учебного предмета</w:t>
      </w:r>
    </w:p>
    <w:p w:rsidR="000E0AB4" w:rsidRPr="00E1532C" w:rsidRDefault="000E0AB4" w:rsidP="00E1532C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 xml:space="preserve">   В результате изучения курса «Русский язык» в 1 классе должны быть достигнуты определённые результаты.</w:t>
      </w:r>
    </w:p>
    <w:p w:rsidR="000E0AB4" w:rsidRPr="00E1532C" w:rsidRDefault="000E0AB4" w:rsidP="00DF38D4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E0AB4" w:rsidRPr="00E1532C" w:rsidRDefault="000E0AB4" w:rsidP="00DF38D4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E1532C">
        <w:rPr>
          <w:rFonts w:ascii="Times New Roman" w:hAnsi="Times New Roman"/>
          <w:sz w:val="28"/>
          <w:szCs w:val="28"/>
        </w:rPr>
        <w:t xml:space="preserve"> :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1)формирование целостного, социально ориентированного взгляда на мир в его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органичном единстве и разнообразии через формирование представления младших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школьников о языке как целостной системе;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2) представления о единстве окружающего мира и языка, отражающего этот мир во всем его многообразии, о взаимосвязи и взаимозависимости изменений, происходящих в языке; всего, в его словарном составе) и социокультурных изменений окружающего мира; 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3) формирование уважительного отношения к иному мнению, истории и культуре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других народов;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4) принятие и освоение социальной роли обучающегося, развитие мотивов учебной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деятельности и формирование личностного смысла учения;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5) формирование эстетических потребностей, ценностей и чувств;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6) развитие этических чувств, доброжелательности и эмоционально-нравственной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отзывчивости, понимания и сопереживания чувствам других людей;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7) развитие навыков сотрудничества со взрослыми и сверстниками в учебном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процессе и других социальных ситуациях. </w:t>
      </w:r>
    </w:p>
    <w:p w:rsidR="000E0AB4" w:rsidRPr="00E1532C" w:rsidRDefault="000E0AB4" w:rsidP="00DF38D4">
      <w:pPr>
        <w:rPr>
          <w:rFonts w:ascii="Times New Roman" w:hAnsi="Times New Roman"/>
          <w:sz w:val="28"/>
          <w:szCs w:val="28"/>
        </w:rPr>
      </w:pPr>
    </w:p>
    <w:p w:rsidR="000E0AB4" w:rsidRPr="00E1532C" w:rsidRDefault="000E0AB4" w:rsidP="00DF38D4">
      <w:pPr>
        <w:ind w:left="360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 xml:space="preserve">       Метопредметные результаты: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1) овладение способностью принимать и сохранять цели и задачи учебной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деятельности, поиска средств её осуществления;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3) формирование умения планировать, контролировать и оценивать учебные действия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в соответствии с поставленной задачей и условиями её реализации;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4) освоение начальных форм познавательной и личностной рефлексии;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5) использование знаково-символических средств представления информации для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создания моделей изучаемых объектов и процессов, схем решения учебных и практических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задач;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6) активное использование речевых средств для решения коммуникативных и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познавательных задач;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7) использование различных способов поиска информации (в справочных источниках: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в учебниках и других учебных пособиях, в словарях), сбора, анализа, передачи и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интерпретации информации в соответствии с коммуникативными и познавательными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задачами;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8) овладение навыками осознанно строить речевое высказывание в соответствии с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задачами коммуникации и составлять тексты в устной и письменной формах;   6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9) овладение логическими действиями сравнения, анализа, синтеза, обобщения,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классификации по родовидовым признакам, установления аналогий и причинно-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следственных связей, построения рассуждений, отнесения к известным понятиям;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10) готовность слушать собеседника и вести диалог; готовность признавать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возможность существования различных точек зрения и права каждого иметь свою; излагать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своё мнение и аргументировать свою точку зрения и оценку событий;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11) определёние общей цели и путей её достижения; умение договариваться о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распределении функций и ролей в совместной деятельности; осуществлять взаимный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контроль в совместной деятельности;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12) овладение начальными сведениями о сущности и особенностях изучаемого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объекта системы русского родного языка, осознание учащимися двух реальностей  —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окружающего мира и слова, отражающего этот мир во всем его многообразии, осознание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единства и различия этих реальностей; 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13) овладение базовыми предметными и межпредметными понятиями, отражающими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существенные связи и отношения между объектами и процессами;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14) умение работать в материальной и информационной среде начального общего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образования (в том числе с учебными моделями) в соответствии с содержанием предмета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«Русский язык». </w:t>
      </w:r>
    </w:p>
    <w:p w:rsidR="000E0AB4" w:rsidRPr="00E1532C" w:rsidRDefault="000E0AB4" w:rsidP="00DF38D4">
      <w:pPr>
        <w:pStyle w:val="ListParagraph"/>
        <w:rPr>
          <w:rFonts w:ascii="Times New Roman" w:hAnsi="Times New Roman"/>
          <w:sz w:val="28"/>
          <w:szCs w:val="28"/>
        </w:rPr>
      </w:pPr>
    </w:p>
    <w:p w:rsidR="000E0AB4" w:rsidRPr="00E1532C" w:rsidRDefault="000E0AB4" w:rsidP="00DF38D4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1) формирование первоначальных представлений о единстве и многообразии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языкового и культурного пространства России;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2) понимание обучающимися того, что язык представляет собой явление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национальной культуры и основное средство человеческого общения, осознание значения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русского языка как государственного языка Российской Федерации, языка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межнационального общения;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3) сформированность позитивного отношения к правильной устной и письменной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речи как показателям общей культуры и гражданской позиции человека;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4) овладение первоначальными представлениями о нормах русского родного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литературного языка (орфоэпических, лексических, грамматических, орфографических,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стилистических);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5) умение ориентироваться в целях, задачах, средствах и условиях общения, выбирать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адекватные языковые средства для успешного решения коммуникативных задач; развитие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мотивов, содержания и средств речевой деятельности; овладение правилами речевого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этикета;   7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6) умение находить, сравнивать, классифицировать, характеризовать такие языковые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единицы, как звук, буква, часть слова, часть речи, член предложения, простое и сложное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предложение (в объеме изученного);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7) овладение учебными действиями с языковыми единицами и умение использовать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знания для решения познавательных, практических и коммуникативных задач;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8) умение применять орфографические правила и  правила постановки знаков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препинания (в объеме изученного) при записи собственных и предложенных текстов;  </w:t>
      </w:r>
    </w:p>
    <w:p w:rsidR="000E0AB4" w:rsidRPr="00E1532C" w:rsidRDefault="000E0AB4" w:rsidP="00DF38D4">
      <w:pPr>
        <w:spacing w:after="0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 xml:space="preserve"> 9) способность проверять написанное.  </w:t>
      </w:r>
    </w:p>
    <w:p w:rsidR="000E0AB4" w:rsidRPr="00E1532C" w:rsidRDefault="000E0AB4" w:rsidP="00DF38D4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</w:p>
    <w:p w:rsidR="000E0AB4" w:rsidRPr="00E1532C" w:rsidRDefault="000E0AB4" w:rsidP="00DF38D4">
      <w:pPr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 xml:space="preserve">                                  Содержание курса:</w:t>
      </w:r>
    </w:p>
    <w:p w:rsidR="000E0AB4" w:rsidRPr="00E1532C" w:rsidRDefault="000E0AB4" w:rsidP="00DF38D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>Виды речевой деятельности: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Слушание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Говорение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Чтение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Письмо</w:t>
      </w:r>
    </w:p>
    <w:p w:rsidR="000E0AB4" w:rsidRPr="00E1532C" w:rsidRDefault="000E0AB4" w:rsidP="00DF38D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>Обучение грамоте: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Фонетика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Графика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Чтение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Письмо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Слово и предложение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Орфография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Развитие речи</w:t>
      </w:r>
    </w:p>
    <w:p w:rsidR="000E0AB4" w:rsidRPr="00E1532C" w:rsidRDefault="000E0AB4" w:rsidP="00DF38D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532C">
        <w:rPr>
          <w:rFonts w:ascii="Times New Roman" w:hAnsi="Times New Roman"/>
          <w:b/>
          <w:sz w:val="28"/>
          <w:szCs w:val="28"/>
        </w:rPr>
        <w:t>Систематический курс: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Фонетика  и орфоэпия</w:t>
      </w:r>
    </w:p>
    <w:p w:rsidR="000E0AB4" w:rsidRPr="00E1532C" w:rsidRDefault="000E0AB4" w:rsidP="00DF38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Графика</w:t>
      </w:r>
    </w:p>
    <w:p w:rsidR="000E0AB4" w:rsidRPr="005E7882" w:rsidRDefault="000E0AB4" w:rsidP="005E78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532C">
        <w:rPr>
          <w:rFonts w:ascii="Times New Roman" w:hAnsi="Times New Roman"/>
          <w:sz w:val="28"/>
          <w:szCs w:val="28"/>
        </w:rPr>
        <w:t>Лексика</w:t>
      </w:r>
    </w:p>
    <w:p w:rsidR="000E0AB4" w:rsidRPr="005E7882" w:rsidRDefault="000E0AB4" w:rsidP="005E7882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  <w:r w:rsidRPr="00E1532C">
        <w:rPr>
          <w:rFonts w:ascii="Times New Roman" w:hAnsi="Times New Roman"/>
          <w:b/>
          <w:sz w:val="28"/>
          <w:szCs w:val="28"/>
        </w:rPr>
        <w:t>Основное содержание учебного материала</w:t>
      </w:r>
    </w:p>
    <w:p w:rsidR="000E0AB4" w:rsidRPr="00E1532C" w:rsidRDefault="000E0AB4" w:rsidP="00DF38D4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"/>
        <w:gridCol w:w="6544"/>
        <w:gridCol w:w="2024"/>
      </w:tblGrid>
      <w:tr w:rsidR="000E0AB4" w:rsidRPr="00E1532C" w:rsidTr="00E1532C">
        <w:tc>
          <w:tcPr>
            <w:tcW w:w="930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532C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544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532C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2024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532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0E0AB4" w:rsidRPr="00E1532C" w:rsidTr="00E1532C">
        <w:tc>
          <w:tcPr>
            <w:tcW w:w="930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44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32C">
              <w:rPr>
                <w:rFonts w:ascii="Times New Roman" w:hAnsi="Times New Roman"/>
                <w:sz w:val="28"/>
                <w:szCs w:val="28"/>
              </w:rPr>
              <w:t>Обучение письму</w:t>
            </w:r>
          </w:p>
        </w:tc>
        <w:tc>
          <w:tcPr>
            <w:tcW w:w="2024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32C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0E0AB4" w:rsidRPr="00E1532C" w:rsidTr="00E1532C">
        <w:tc>
          <w:tcPr>
            <w:tcW w:w="930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3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44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32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24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32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E0AB4" w:rsidRPr="00E1532C" w:rsidTr="00E1532C">
        <w:tc>
          <w:tcPr>
            <w:tcW w:w="930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32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Итого:</w:t>
            </w:r>
          </w:p>
        </w:tc>
        <w:tc>
          <w:tcPr>
            <w:tcW w:w="2024" w:type="dxa"/>
          </w:tcPr>
          <w:p w:rsidR="000E0AB4" w:rsidRPr="00E1532C" w:rsidRDefault="000E0AB4" w:rsidP="00594CE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532C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</w:tbl>
    <w:p w:rsidR="000E0AB4" w:rsidRDefault="000E0AB4"/>
    <w:sectPr w:rsidR="000E0AB4" w:rsidSect="005E7882">
      <w:pgSz w:w="11906" w:h="16838"/>
      <w:pgMar w:top="1134" w:right="851" w:bottom="539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7BC"/>
    <w:multiLevelType w:val="hybridMultilevel"/>
    <w:tmpl w:val="F8C41BBC"/>
    <w:lvl w:ilvl="0" w:tplc="BDA4B0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8D4"/>
    <w:rsid w:val="000E0AB4"/>
    <w:rsid w:val="002619DF"/>
    <w:rsid w:val="003448C2"/>
    <w:rsid w:val="004204B7"/>
    <w:rsid w:val="00464E7B"/>
    <w:rsid w:val="00594CED"/>
    <w:rsid w:val="005E7882"/>
    <w:rsid w:val="008467E2"/>
    <w:rsid w:val="00DF38D4"/>
    <w:rsid w:val="00E1532C"/>
    <w:rsid w:val="00E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38D4"/>
    <w:pPr>
      <w:ind w:left="720"/>
      <w:contextualSpacing/>
    </w:pPr>
  </w:style>
  <w:style w:type="table" w:styleId="TableGrid">
    <w:name w:val="Table Grid"/>
    <w:basedOn w:val="TableNormal"/>
    <w:uiPriority w:val="99"/>
    <w:rsid w:val="00DF38D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1300</Words>
  <Characters>7410</Characters>
  <Application>Microsoft Office Outlook</Application>
  <DocSecurity>0</DocSecurity>
  <Lines>0</Lines>
  <Paragraphs>0</Paragraphs>
  <ScaleCrop>false</ScaleCrop>
  <Company>Redcorp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EscSon</dc:creator>
  <cp:keywords/>
  <dc:description/>
  <cp:lastModifiedBy>Admin</cp:lastModifiedBy>
  <cp:revision>5</cp:revision>
  <dcterms:created xsi:type="dcterms:W3CDTF">2000-12-31T19:46:00Z</dcterms:created>
  <dcterms:modified xsi:type="dcterms:W3CDTF">2012-09-20T12:27:00Z</dcterms:modified>
</cp:coreProperties>
</file>