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8A" w:rsidRPr="00502413" w:rsidRDefault="00EF238A" w:rsidP="00DF1C1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Урок русского языка</w:t>
      </w:r>
    </w:p>
    <w:p w:rsidR="00EF238A" w:rsidRPr="00811EB9" w:rsidRDefault="00EF238A" w:rsidP="00DF1C1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Тема урока: «Спряжение глагола»</w:t>
      </w:r>
    </w:p>
    <w:p w:rsidR="00EF238A" w:rsidRDefault="00EF238A" w:rsidP="00A274D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Ход урока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71"/>
        <w:gridCol w:w="2935"/>
      </w:tblGrid>
      <w:tr w:rsidR="00EF238A" w:rsidRPr="00150D6B" w:rsidTr="00B26B45">
        <w:tc>
          <w:tcPr>
            <w:tcW w:w="7271" w:type="dxa"/>
          </w:tcPr>
          <w:p w:rsidR="00EF238A" w:rsidRPr="00150D6B" w:rsidRDefault="00EF238A" w:rsidP="00150D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Мотивационно-ориентировочный этап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2.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Долгожданный дан звонок,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Ножки вместе,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Спинки ровно –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А к уроку всё готово?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Д. – (хором) Да.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Настраиваю на работу, использую словесно-наглядный метод; создание атмосферы для активного включения в работу всех учащихся.</w:t>
            </w:r>
          </w:p>
        </w:tc>
      </w:tr>
      <w:tr w:rsidR="00EF238A" w:rsidRPr="00150D6B" w:rsidTr="00B26B45">
        <w:tc>
          <w:tcPr>
            <w:tcW w:w="7271" w:type="dxa"/>
          </w:tcPr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а) Актуализация опорных знаний.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   - О какой части речи идёт речь?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3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Интересная часть речи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В русском языке живёт.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Кто что делает расскажет: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Чертит, пишет, иль поёт,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Вышивает, или пашет,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Или забивает гол,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Варит, жарит, моет, чистит.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Всё расскажет нам…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Д. - Глагол.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  - Что вы знаете о глаголе?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Д. – Глагол – это часть речи, которая обозначает                   действие предмета; отвечает на вопросы что делать?      что сделать? Глаголы бывают совершенного и несовершенного вида. Глаголы изменяются по лицам и числам.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>Тему урока вы узнаете, если правильно впишем слова в таблицу.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4.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Прошу</w:t>
            </w:r>
          </w:p>
          <w:p w:rsidR="00EF238A" w:rsidRPr="00150D6B" w:rsidRDefault="00EF238A" w:rsidP="00150D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Терплю          </w:t>
            </w:r>
          </w:p>
          <w:p w:rsidR="00EF238A" w:rsidRPr="00150D6B" w:rsidRDefault="00EF238A" w:rsidP="00150D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Соберу</w:t>
            </w:r>
          </w:p>
          <w:p w:rsidR="00EF238A" w:rsidRPr="00150D6B" w:rsidRDefault="00EF238A" w:rsidP="00150D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Пойму</w:t>
            </w:r>
          </w:p>
          <w:p w:rsidR="00EF238A" w:rsidRPr="00150D6B" w:rsidRDefault="00EF238A" w:rsidP="00150D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Бегу</w:t>
            </w:r>
          </w:p>
          <w:p w:rsidR="00EF238A" w:rsidRPr="00150D6B" w:rsidRDefault="00EF238A" w:rsidP="00150D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Тру</w:t>
            </w:r>
          </w:p>
          <w:p w:rsidR="00EF238A" w:rsidRPr="00150D6B" w:rsidRDefault="00EF238A" w:rsidP="00150D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Подниму</w:t>
            </w:r>
          </w:p>
          <w:p w:rsidR="00EF238A" w:rsidRPr="00150D6B" w:rsidRDefault="00EF238A" w:rsidP="00150D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Ловлю</w:t>
            </w:r>
          </w:p>
          <w:p w:rsidR="00EF238A" w:rsidRPr="00150D6B" w:rsidRDefault="00EF238A" w:rsidP="00150D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Берегу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- В какой форме даны глаголы?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Д. – Это глаголы1-ого лица, ед. ч.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- Назовите глаголы совершенного вида.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Д. – Соберу, пойму, подниму.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- Назовите глаголы несовершенного вида.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Д. – Прошу, бегу, тру, ловлю, берегу, терплю.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- Вид глагола – Это постоянный или непостоянный     признак?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Д. - Вид глагола – это постоянный признак.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- Изменится ли вид глагола при образовании начальной формы?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Д. – Нет, не изменится.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- При выполнении данного задания это нужно учесть.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50D6B">
              <w:rPr>
                <w:rFonts w:ascii="Times New Roman" w:hAnsi="Times New Roman"/>
                <w:i/>
                <w:sz w:val="28"/>
                <w:szCs w:val="28"/>
              </w:rPr>
              <w:t>Дети называют получившиеся слова. На экране по  щелчку появляются эти слова.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- В выделенном столбике прочитайте, как называется изменение глагола по лицам и числам.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Д. - Спряжение.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Слайд 5.   </w:t>
            </w:r>
          </w:p>
          <w:p w:rsidR="00EF238A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  Какая же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тема нашего урока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Д. - Спряжение глагола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6.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Спряжение – это изменение глаголов по лицам и числам.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50D6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>) Открытие правила.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- Рассмотрите таблицу «Личные окончания глаголов».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7.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ед. ч.                             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    1</w:t>
            </w: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лицо     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пек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у </w:t>
            </w:r>
            <w:r w:rsidRPr="00150D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леж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у </w:t>
            </w:r>
            <w:r w:rsidRPr="00150D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2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лицо   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ты</w:t>
            </w:r>
            <w:r w:rsidRPr="00150D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печ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ёшь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леж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ишь </w:t>
            </w:r>
            <w:r w:rsidRPr="00150D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3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лицо     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он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печ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ёт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леж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ит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   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ab/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ab/>
              <w:t xml:space="preserve">                               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>мн. ч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    1</w:t>
            </w: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мы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печ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ём  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леж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им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    2</w:t>
            </w: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лицо  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вы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печ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ёте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леж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ите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    3</w:t>
            </w: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лицо 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они  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>пек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ут  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леж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ат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- Давайте сравним окончания глаголов в каждом лице. Что вы заметили?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Д. – У глаголов одного лица окончания разные.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- Хорошо если окончание ударное, тогда нет  сомнений в его написании. На какие 2 группы можно разделить глаголы в зависимости от личных окончаний?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Д. – 1 группа – глаголы с окончаниями –ешь, -ет, -ем,        -ете, -ут.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   2 группа - глаголы с окончаниями –ишь, -ит, -им,        -ите, -ат.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- Замечательное открытие вы сделали.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8.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Если у глагола личные окончания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-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ешь, -ет, -ем, -ете, -ут (-ют),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то это глаголы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 спряжения.</w:t>
            </w:r>
          </w:p>
          <w:p w:rsidR="00EF238A" w:rsidRPr="00150D6B" w:rsidRDefault="00EF238A" w:rsidP="00150D6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Если у глагола личные окончания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-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ишь, -ит, -им, -ите, -ат (-ят),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то это глаголы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 спряжения.</w:t>
            </w:r>
          </w:p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г) Работа с использованием нового правила.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- А сейчас вы поучитесь применять это правило, выполнив следующее задание.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Слайд 9.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Запишите глаголы в два столбика:</w:t>
            </w:r>
          </w:p>
          <w:p w:rsidR="00EF238A" w:rsidRPr="00150D6B" w:rsidRDefault="00EF238A" w:rsidP="00150D6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>глаголы 1-го спряжения</w:t>
            </w:r>
          </w:p>
          <w:p w:rsidR="00EF238A" w:rsidRPr="00150D6B" w:rsidRDefault="00EF238A" w:rsidP="00150D6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>глаголы 2-го спряжения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Ведём, говорят, смотрят, молчат, рассказываете, читаешь, несёте, крикнут, дарим, кормят, любим, уважают, слушаешь, изучим.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- Работать будем с комментированием.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50D6B">
              <w:rPr>
                <w:rFonts w:ascii="Times New Roman" w:hAnsi="Times New Roman"/>
                <w:i/>
                <w:sz w:val="28"/>
                <w:szCs w:val="28"/>
              </w:rPr>
              <w:t>Дети комментируют: ведём – окончание  –ём, это глагол 1спряжения; и т. д.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- Теперь я предлагаю поработать в парах   с упр. 2        на стр.106.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10.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- А кто хочет попробовать свои силы у доски?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50D6B">
              <w:rPr>
                <w:rFonts w:ascii="Times New Roman" w:hAnsi="Times New Roman"/>
                <w:i/>
                <w:sz w:val="28"/>
                <w:szCs w:val="28"/>
              </w:rPr>
              <w:t>2 ученика по очереди работают за доской.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- Проверим, как справились с этим заданием. Сравните вашу работу с работой учеников, которые работали у доски.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0D6B">
              <w:rPr>
                <w:rFonts w:ascii="Times New Roman" w:hAnsi="Times New Roman"/>
                <w:i/>
                <w:sz w:val="28"/>
                <w:szCs w:val="28"/>
              </w:rPr>
              <w:t xml:space="preserve">      Дети проверяют, находят и объясняют ошибки, если они есть.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0D6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Развитие познавательной мотивации через методический приём – загадка.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Развитие познавательной мотивации через постановку учебной задачи.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Закрепление умения образовывать неопределённую форму глагола с учётом его видовой принадлежности.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Развитие мотивационного компонента с помощью создания проблемной ситуации. Использую частично-поисковый метод: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а) постановка проблемы;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б) выдвижение гипотезы;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в) вывод.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Создание ситуации успеха через самостоятельно сделанное открытие.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Развитие мыслительных операций – анализа и синтеза, как компонентов учебных действий.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Развитие умения работать в парах.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Развитие регулирующего компонента учебных действий с помощью средств обратной связи.</w:t>
            </w:r>
          </w:p>
        </w:tc>
      </w:tr>
      <w:tr w:rsidR="00EF238A" w:rsidRPr="00150D6B" w:rsidTr="00B26B45">
        <w:tc>
          <w:tcPr>
            <w:tcW w:w="7271" w:type="dxa"/>
          </w:tcPr>
          <w:p w:rsidR="00EF238A" w:rsidRPr="00150D6B" w:rsidRDefault="00EF238A" w:rsidP="00150D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Физкультминутка.</w:t>
            </w:r>
          </w:p>
          <w:p w:rsidR="00EF238A" w:rsidRPr="00150D6B" w:rsidRDefault="00EF238A" w:rsidP="00150D6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Слайд 11 – 16.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- А сейчас прервёмся ненадолго и отдохнём.</w:t>
            </w:r>
          </w:p>
        </w:tc>
        <w:tc>
          <w:tcPr>
            <w:tcW w:w="2935" w:type="dxa"/>
          </w:tcPr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Использую здоровьесберегающие технологии. Сохраняю здоровье учащихся.</w:t>
            </w:r>
          </w:p>
        </w:tc>
      </w:tr>
      <w:tr w:rsidR="00EF238A" w:rsidRPr="00150D6B" w:rsidTr="00B26B45">
        <w:tc>
          <w:tcPr>
            <w:tcW w:w="7271" w:type="dxa"/>
          </w:tcPr>
          <w:p w:rsidR="00EF238A" w:rsidRPr="00150D6B" w:rsidRDefault="00EF238A" w:rsidP="00150D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Первичное закрепление.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- Вспомним, стихотворение М. Ю. Лермонтова «Утёс». Кто может рассказать его?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0D6B">
              <w:rPr>
                <w:rFonts w:ascii="Times New Roman" w:hAnsi="Times New Roman"/>
                <w:i/>
                <w:sz w:val="28"/>
                <w:szCs w:val="28"/>
              </w:rPr>
              <w:t>Ученик читает стихотворение наизусть.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17.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М. Ю. Лермонтов. «Утёс»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Ночевала тучка золотая 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На груди утёса – великана;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Утром в путь она умчалась рано,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По лазури весело играя;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Но остался влажный след в морщине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Старого утёса. Одиноко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Он стоит, задумался глубоко, 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И тихонько плачет он в пустыне. 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- Какой приём использовал М. Ю. Лермонтов в этом произведении, говоря о тучке?                                     Д. - М. Ю. Лермонтов, говоря о тучке, использовал приём олицетворение.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- Что такое олицетворение?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Д. – Олицетворение – это перенос качеств живых существ на неживые предметы.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- Мы не случайно вспомнили об этом приёме, так как мы его будем использовать при выполнении  следующего задания.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18</w:t>
            </w:r>
            <w:r w:rsidRPr="00150D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  К глаголам подбери существительные так, чтобы глаголы были употреблены в переносном значении.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Девочка, зима</w:t>
            </w: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>) идёт.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Звери, реки</w:t>
            </w: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>) спят.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Щёки, костры</w:t>
            </w: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>) горят.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Вьюга, собака</w:t>
            </w: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>) злится.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i/>
                <w:sz w:val="28"/>
                <w:szCs w:val="28"/>
              </w:rPr>
              <w:t>Задание выполняется устно.  Дети читают предложения, которые у них  получились.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>- Какие предложения у вас получились - распространённые или нераспространённые? Почему?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Д. – Предложения получились нераспространённые, так как в них отсутствуют второстепенные члены предложения. 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>- Дополните предложения второстепенными членами и прочитайте их.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 Дети проговаривают свои варианты.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>- Запишите понравившееся предложение. У глагола выделите окончание и определите спряжение.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>- Какие предложения записали? Назовите глагол, его окончание и к какому спряжению относится.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- Молодцы! У вас получились замечательные предложения. 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Развитие познавательной мотивации через установление межпредметных связей с литературным чтением.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Развитие речи, образного мышления, расширение словарного запаса.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38A" w:rsidRPr="00150D6B" w:rsidTr="00B26B45">
        <w:tc>
          <w:tcPr>
            <w:tcW w:w="7271" w:type="dxa"/>
          </w:tcPr>
          <w:p w:rsidR="00EF238A" w:rsidRPr="00150D6B" w:rsidRDefault="00EF238A" w:rsidP="00150D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Самостоятельная  работа.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>А кто из вас лучше всех усвоил новую тему, покажет самостоятельная работа.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Слайд 19.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- </w:t>
            </w: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На компьютерах откройте файл «Самостоятельная работа»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1 вариант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0D6B">
              <w:rPr>
                <w:rFonts w:ascii="Arial" w:hAnsi="Arial" w:cs="+mj-cs"/>
                <w:b/>
                <w:bCs/>
                <w:i/>
                <w:iCs/>
                <w:color w:val="4F271C"/>
                <w:kern w:val="24"/>
                <w:sz w:val="64"/>
                <w:szCs w:val="64"/>
              </w:rPr>
              <w:t xml:space="preserve">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Образуйте от данных глаголов глаголы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150D6B">
                <w:rPr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</w:rPr>
                <w:t>2 л</w:t>
              </w:r>
            </w:smartTag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 ед.ч. и 3л. мн.ч.  Определите спряжение.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Образец</w:t>
            </w: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>: говорить – говоришь, говорят (2спр.)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ползти -         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молчать -   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нести -  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кричать –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лечь – 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2 вариант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Образуй от данных глаголов глаголы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150D6B">
                <w:rPr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</w:rPr>
                <w:t>3 л</w:t>
              </w:r>
            </w:smartTag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 ед.ч. и                мн.ч.  Определи спряжение.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Образец</w:t>
            </w:r>
            <w:r w:rsidRPr="00150D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    говорить – говорит, говорят (2спр.)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/>
                <w:bCs/>
                <w:color w:val="244061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ползти –     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молчать –      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нести – 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кричать –  </w:t>
            </w:r>
          </w:p>
          <w:p w:rsidR="00EF238A" w:rsidRPr="00150D6B" w:rsidRDefault="00EF238A" w:rsidP="00150D6B">
            <w:pPr>
              <w:spacing w:after="0" w:line="240" w:lineRule="auto"/>
              <w:rPr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i/>
                <w:sz w:val="28"/>
                <w:szCs w:val="28"/>
              </w:rPr>
              <w:t>(Детям заранее был отправлен файл с «Самостоятельной работой»  по вариантам:        1в. – сильным учащимся,  2в. – слабым учащимся.)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i/>
                <w:sz w:val="28"/>
                <w:szCs w:val="28"/>
              </w:rPr>
              <w:t>Дети работают на компьютерах.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>- Проверьте себя.</w:t>
            </w:r>
          </w:p>
          <w:p w:rsidR="00EF238A" w:rsidRPr="00150D6B" w:rsidRDefault="00EF238A" w:rsidP="00150D6B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Pr="00150D6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Слайд 20.</w:t>
            </w:r>
          </w:p>
          <w:p w:rsidR="00EF238A" w:rsidRPr="00150D6B" w:rsidRDefault="00EF238A" w:rsidP="00150D6B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150D6B">
              <w:rPr>
                <w:b/>
                <w:bCs/>
                <w:sz w:val="28"/>
                <w:szCs w:val="28"/>
              </w:rPr>
              <w:t xml:space="preserve">              1вариант                                            2 вариант</w:t>
            </w:r>
            <w:r w:rsidRPr="00150D6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ползёшь, ползут</w:t>
            </w: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(1спр.)           -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ползёт, ползут</w:t>
            </w: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>(1спр.)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молчишь, молчат </w:t>
            </w:r>
            <w:r w:rsidRPr="00150D6B">
              <w:rPr>
                <w:rFonts w:ascii="Times New Roman" w:hAnsi="Times New Roman"/>
                <w:bCs/>
                <w:iCs/>
                <w:sz w:val="28"/>
                <w:szCs w:val="28"/>
              </w:rPr>
              <w:t>(2спр.)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- молчит, молчат </w:t>
            </w:r>
            <w:r w:rsidRPr="00150D6B">
              <w:rPr>
                <w:rFonts w:ascii="Times New Roman" w:hAnsi="Times New Roman"/>
                <w:bCs/>
                <w:iCs/>
                <w:sz w:val="28"/>
                <w:szCs w:val="28"/>
              </w:rPr>
              <w:t>(2спр.)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несёшь, несут </w:t>
            </w:r>
            <w:r w:rsidRPr="00150D6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(1спр.)             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несёт, несут </w:t>
            </w:r>
            <w:r w:rsidRPr="00150D6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(1спр.) 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 кричишь, кричат</w:t>
            </w:r>
            <w:r w:rsidRPr="00150D6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(2спр.)        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 кричит, кричат</w:t>
            </w:r>
            <w:r w:rsidRPr="00150D6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(2спр.)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 ляжешь, лягут</w:t>
            </w:r>
            <w:r w:rsidRPr="00150D6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(1спр.)       </w:t>
            </w:r>
            <w:r w:rsidRPr="00150D6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50D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iCs/>
                <w:sz w:val="28"/>
                <w:szCs w:val="28"/>
              </w:rPr>
              <w:t>- Встаньте те ребята, у кого нет ошибок.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Cs/>
                <w:iCs/>
                <w:sz w:val="28"/>
                <w:szCs w:val="28"/>
              </w:rPr>
              <w:t>- Молодцы! Эти ученики получают оценку «5».</w:t>
            </w: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Первичная проверка усвоенных знаний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Дифференциация по степени сложности и по объёму</w:t>
            </w: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Развитие регулирующего компонента учебных действий с помощью средств обратной связи.</w:t>
            </w:r>
          </w:p>
        </w:tc>
      </w:tr>
      <w:tr w:rsidR="00EF238A" w:rsidRPr="00150D6B" w:rsidTr="00B26B45">
        <w:tc>
          <w:tcPr>
            <w:tcW w:w="7271" w:type="dxa"/>
          </w:tcPr>
          <w:p w:rsidR="00EF238A" w:rsidRPr="00150D6B" w:rsidRDefault="00EF238A" w:rsidP="00150D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Итог.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21.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- Итак, подведём итог нашей работы.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- Над какой темой мы работали?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- Что нового узнали?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- Чему научились? Какое у вас настроение?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EF238A" w:rsidRPr="00150D6B" w:rsidRDefault="00EF238A" w:rsidP="0015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Развитие самооценки, чувства удовлетворённости от урока.</w:t>
            </w:r>
          </w:p>
        </w:tc>
      </w:tr>
      <w:tr w:rsidR="00EF238A" w:rsidRPr="00150D6B" w:rsidTr="00B26B45">
        <w:tc>
          <w:tcPr>
            <w:tcW w:w="7271" w:type="dxa"/>
          </w:tcPr>
          <w:p w:rsidR="00EF238A" w:rsidRPr="00150D6B" w:rsidRDefault="00EF238A" w:rsidP="00150D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Домашнее задание.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22.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-Для закрепления полученных знаний, выполните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 xml:space="preserve"> упр.3, стр. 107, при  его выполнении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6B">
              <w:rPr>
                <w:rFonts w:ascii="Times New Roman" w:hAnsi="Times New Roman"/>
                <w:sz w:val="28"/>
                <w:szCs w:val="28"/>
              </w:rPr>
              <w:t>обратите внимание на информацию на стр. 106 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0D6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Урок окончен.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D6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23.</w:t>
            </w: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38A" w:rsidRPr="00150D6B" w:rsidRDefault="00EF238A" w:rsidP="00150D6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EF238A" w:rsidRPr="00150D6B" w:rsidRDefault="00EF238A" w:rsidP="0015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F238A" w:rsidRDefault="00EF238A" w:rsidP="00B97DF4">
      <w:pPr>
        <w:jc w:val="center"/>
        <w:rPr>
          <w:rFonts w:ascii="Times New Roman" w:hAnsi="Times New Roman"/>
          <w:b/>
          <w:noProof/>
          <w:color w:val="0F243E"/>
          <w:sz w:val="56"/>
          <w:szCs w:val="56"/>
          <w:lang w:eastAsia="ru-RU"/>
        </w:rPr>
      </w:pPr>
    </w:p>
    <w:p w:rsidR="00EF238A" w:rsidRDefault="00EF238A" w:rsidP="00B97DF4">
      <w:pPr>
        <w:jc w:val="center"/>
        <w:rPr>
          <w:rFonts w:ascii="Times New Roman" w:hAnsi="Times New Roman"/>
          <w:b/>
          <w:noProof/>
          <w:color w:val="0F243E"/>
          <w:sz w:val="56"/>
          <w:szCs w:val="56"/>
          <w:lang w:eastAsia="ru-RU"/>
        </w:rPr>
      </w:pPr>
    </w:p>
    <w:p w:rsidR="00EF238A" w:rsidRDefault="00EF238A" w:rsidP="00B97DF4">
      <w:pPr>
        <w:jc w:val="center"/>
        <w:rPr>
          <w:rFonts w:ascii="Times New Roman" w:hAnsi="Times New Roman"/>
          <w:b/>
          <w:noProof/>
          <w:color w:val="0F243E"/>
          <w:sz w:val="56"/>
          <w:szCs w:val="56"/>
          <w:lang w:eastAsia="ru-RU"/>
        </w:rPr>
      </w:pPr>
    </w:p>
    <w:p w:rsidR="00EF238A" w:rsidRDefault="00EF238A" w:rsidP="00B97DF4">
      <w:pPr>
        <w:jc w:val="center"/>
        <w:rPr>
          <w:rFonts w:ascii="Times New Roman" w:hAnsi="Times New Roman"/>
          <w:b/>
          <w:noProof/>
          <w:color w:val="0F243E"/>
          <w:sz w:val="56"/>
          <w:szCs w:val="56"/>
          <w:lang w:eastAsia="ru-RU"/>
        </w:rPr>
      </w:pPr>
    </w:p>
    <w:p w:rsidR="00EF238A" w:rsidRPr="00525521" w:rsidRDefault="00EF238A" w:rsidP="00B97DF4">
      <w:pPr>
        <w:jc w:val="center"/>
        <w:rPr>
          <w:rFonts w:ascii="Times New Roman" w:hAnsi="Times New Roman"/>
          <w:b/>
          <w:noProof/>
          <w:color w:val="0F243E"/>
          <w:sz w:val="56"/>
          <w:szCs w:val="56"/>
          <w:lang w:eastAsia="ru-RU"/>
        </w:rPr>
      </w:pPr>
      <w:r w:rsidRPr="00525521">
        <w:rPr>
          <w:rFonts w:ascii="Times New Roman" w:hAnsi="Times New Roman"/>
          <w:b/>
          <w:noProof/>
          <w:color w:val="0F243E"/>
          <w:sz w:val="56"/>
          <w:szCs w:val="56"/>
          <w:lang w:eastAsia="ru-RU"/>
        </w:rPr>
        <w:t>Самостоятельная работа</w:t>
      </w:r>
    </w:p>
    <w:p w:rsidR="00EF238A" w:rsidRDefault="00EF238A" w:rsidP="00B97DF4">
      <w:pPr>
        <w:jc w:val="center"/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</w:pPr>
      <w:r w:rsidRPr="004F59F7">
        <w:rPr>
          <w:rFonts w:ascii="Times New Roman" w:hAnsi="Times New Roman"/>
          <w:b/>
          <w:i/>
          <w:noProof/>
          <w:color w:val="FF0000"/>
          <w:sz w:val="56"/>
          <w:szCs w:val="5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VKQLZCASBRTWECA1K0BKDCANL1HKMCAQS7TFICAGCP5DBCAGLNXYACAVF5SHCCA9CUSNHCAHEYJPVCA2MWNB5CAO47C4QCAQHV1S3CAZTPG2OCAIMTYVBCAS6CAZMCAKY6HOTCA01384JCAVBN82CCAL73M5O.jpg" style="width:188.25pt;height:148.5pt;visibility:visible">
            <v:imagedata r:id="rId5" o:title=""/>
          </v:shape>
        </w:pict>
      </w:r>
    </w:p>
    <w:p w:rsidR="00EF238A" w:rsidRPr="00B97DF4" w:rsidRDefault="00EF238A" w:rsidP="00B97DF4">
      <w:pPr>
        <w:jc w:val="center"/>
        <w:rPr>
          <w:rFonts w:ascii="Times New Roman" w:hAnsi="Times New Roman"/>
          <w:b/>
          <w:bCs/>
          <w:i/>
          <w:iCs/>
          <w:color w:val="000000"/>
          <w:sz w:val="48"/>
          <w:szCs w:val="48"/>
        </w:rPr>
      </w:pPr>
      <w:r w:rsidRPr="00B97DF4">
        <w:rPr>
          <w:rFonts w:ascii="Times New Roman" w:hAnsi="Times New Roman"/>
          <w:b/>
          <w:bCs/>
          <w:i/>
          <w:iCs/>
          <w:color w:val="000000"/>
          <w:sz w:val="48"/>
          <w:szCs w:val="48"/>
        </w:rPr>
        <w:t>1вариант</w:t>
      </w:r>
    </w:p>
    <w:p w:rsidR="00EF238A" w:rsidRPr="00610E9E" w:rsidRDefault="00EF238A" w:rsidP="00B97DF4">
      <w:pPr>
        <w:jc w:val="center"/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</w:pPr>
      <w:r w:rsidRPr="00610E9E"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>Образу</w:t>
      </w:r>
      <w:r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 xml:space="preserve">йте от данных глаголов глаголы </w:t>
      </w:r>
      <w:r w:rsidRPr="006C5038"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>2</w:t>
      </w:r>
      <w:r w:rsidRPr="00610E9E"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 xml:space="preserve"> л. ед.ч. и</w:t>
      </w:r>
      <w:r w:rsidRPr="006C5038"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 xml:space="preserve"> 3</w:t>
      </w:r>
      <w:r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>л. мн.ч.   О</w:t>
      </w:r>
      <w:r w:rsidRPr="00610E9E"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>пределите спряжение.</w:t>
      </w:r>
    </w:p>
    <w:p w:rsidR="00EF238A" w:rsidRDefault="00EF238A" w:rsidP="00B97DF4">
      <w:pPr>
        <w:rPr>
          <w:rFonts w:ascii="Times New Roman" w:hAnsi="Times New Roman"/>
          <w:b/>
          <w:bCs/>
          <w:color w:val="244061"/>
          <w:sz w:val="28"/>
          <w:szCs w:val="28"/>
        </w:rPr>
      </w:pPr>
      <w:r w:rsidRPr="00610E9E">
        <w:rPr>
          <w:rFonts w:ascii="Times New Roman" w:hAnsi="Times New Roman"/>
          <w:b/>
          <w:bCs/>
          <w:i/>
          <w:iCs/>
          <w:color w:val="244061"/>
          <w:sz w:val="40"/>
          <w:szCs w:val="40"/>
        </w:rPr>
        <w:t>Образец</w:t>
      </w:r>
      <w:r>
        <w:rPr>
          <w:rFonts w:ascii="Times New Roman" w:hAnsi="Times New Roman"/>
          <w:b/>
          <w:bCs/>
          <w:color w:val="244061"/>
          <w:sz w:val="40"/>
          <w:szCs w:val="40"/>
        </w:rPr>
        <w:t>:     говорить – говоришь</w:t>
      </w:r>
      <w:r w:rsidRPr="00610E9E">
        <w:rPr>
          <w:rFonts w:ascii="Times New Roman" w:hAnsi="Times New Roman"/>
          <w:b/>
          <w:bCs/>
          <w:color w:val="244061"/>
          <w:sz w:val="40"/>
          <w:szCs w:val="40"/>
        </w:rPr>
        <w:t>, говорят (2спр.)</w:t>
      </w:r>
      <w:r w:rsidRPr="00610E9E"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</w:p>
    <w:p w:rsidR="00EF238A" w:rsidRDefault="00EF238A" w:rsidP="00B97DF4">
      <w:pPr>
        <w:rPr>
          <w:rFonts w:ascii="Times New Roman" w:hAnsi="Times New Roman"/>
          <w:b/>
          <w:bCs/>
          <w:color w:val="244061"/>
          <w:sz w:val="28"/>
          <w:szCs w:val="28"/>
        </w:rPr>
      </w:pPr>
    </w:p>
    <w:p w:rsidR="00EF238A" w:rsidRPr="0057218F" w:rsidRDefault="00EF238A" w:rsidP="00B97DF4">
      <w:pPr>
        <w:rPr>
          <w:rFonts w:ascii="Times New Roman" w:hAnsi="Times New Roman"/>
          <w:b/>
          <w:bCs/>
          <w:color w:val="244061"/>
          <w:sz w:val="56"/>
          <w:szCs w:val="56"/>
        </w:rPr>
      </w:pPr>
      <w:r w:rsidRPr="0057218F">
        <w:rPr>
          <w:rFonts w:ascii="Times New Roman" w:hAnsi="Times New Roman"/>
          <w:bCs/>
          <w:sz w:val="56"/>
          <w:szCs w:val="56"/>
        </w:rPr>
        <w:t xml:space="preserve">ползти –       </w:t>
      </w:r>
    </w:p>
    <w:p w:rsidR="00EF238A" w:rsidRPr="0057218F" w:rsidRDefault="00EF238A" w:rsidP="00B97DF4">
      <w:pPr>
        <w:rPr>
          <w:rFonts w:ascii="Times New Roman" w:hAnsi="Times New Roman"/>
          <w:bCs/>
          <w:sz w:val="56"/>
          <w:szCs w:val="56"/>
        </w:rPr>
      </w:pPr>
      <w:r w:rsidRPr="0057218F">
        <w:rPr>
          <w:rFonts w:ascii="Times New Roman" w:hAnsi="Times New Roman"/>
          <w:bCs/>
          <w:sz w:val="56"/>
          <w:szCs w:val="56"/>
        </w:rPr>
        <w:t xml:space="preserve">молчать –        </w:t>
      </w:r>
    </w:p>
    <w:p w:rsidR="00EF238A" w:rsidRPr="0057218F" w:rsidRDefault="00EF238A" w:rsidP="00B97DF4">
      <w:pPr>
        <w:rPr>
          <w:rFonts w:ascii="Times New Roman" w:hAnsi="Times New Roman"/>
          <w:bCs/>
          <w:sz w:val="56"/>
          <w:szCs w:val="56"/>
        </w:rPr>
      </w:pPr>
      <w:r w:rsidRPr="0057218F">
        <w:rPr>
          <w:rFonts w:ascii="Times New Roman" w:hAnsi="Times New Roman"/>
          <w:bCs/>
          <w:sz w:val="56"/>
          <w:szCs w:val="56"/>
        </w:rPr>
        <w:t xml:space="preserve">нести –   </w:t>
      </w:r>
    </w:p>
    <w:p w:rsidR="00EF238A" w:rsidRPr="0057218F" w:rsidRDefault="00EF238A" w:rsidP="00B97DF4">
      <w:pPr>
        <w:rPr>
          <w:rFonts w:ascii="Times New Roman" w:hAnsi="Times New Roman"/>
          <w:bCs/>
          <w:sz w:val="56"/>
          <w:szCs w:val="56"/>
        </w:rPr>
      </w:pPr>
      <w:r w:rsidRPr="0057218F">
        <w:rPr>
          <w:rFonts w:ascii="Times New Roman" w:hAnsi="Times New Roman"/>
          <w:bCs/>
          <w:sz w:val="56"/>
          <w:szCs w:val="56"/>
        </w:rPr>
        <w:t>кричать –</w:t>
      </w:r>
    </w:p>
    <w:p w:rsidR="00EF238A" w:rsidRPr="00610E9E" w:rsidRDefault="00EF238A" w:rsidP="00B97DF4">
      <w:pPr>
        <w:rPr>
          <w:rFonts w:ascii="Times New Roman" w:hAnsi="Times New Roman"/>
          <w:bCs/>
          <w:sz w:val="72"/>
          <w:szCs w:val="72"/>
        </w:rPr>
      </w:pPr>
      <w:r w:rsidRPr="0057218F">
        <w:rPr>
          <w:rFonts w:ascii="Times New Roman" w:hAnsi="Times New Roman"/>
          <w:bCs/>
          <w:sz w:val="56"/>
          <w:szCs w:val="56"/>
        </w:rPr>
        <w:t>лечь</w:t>
      </w:r>
      <w:r w:rsidRPr="00610E9E">
        <w:rPr>
          <w:rFonts w:ascii="Times New Roman" w:hAnsi="Times New Roman"/>
          <w:bCs/>
          <w:sz w:val="72"/>
          <w:szCs w:val="72"/>
        </w:rPr>
        <w:t xml:space="preserve"> </w:t>
      </w:r>
      <w:r>
        <w:rPr>
          <w:rFonts w:ascii="Times New Roman" w:hAnsi="Times New Roman"/>
          <w:bCs/>
          <w:sz w:val="72"/>
          <w:szCs w:val="72"/>
        </w:rPr>
        <w:t xml:space="preserve">–  </w:t>
      </w:r>
      <w:r w:rsidRPr="00610E9E">
        <w:rPr>
          <w:rFonts w:ascii="Times New Roman" w:hAnsi="Times New Roman"/>
          <w:bCs/>
          <w:sz w:val="72"/>
          <w:szCs w:val="72"/>
        </w:rPr>
        <w:t xml:space="preserve"> </w:t>
      </w:r>
    </w:p>
    <w:p w:rsidR="00EF238A" w:rsidRPr="006C5038" w:rsidRDefault="00EF238A" w:rsidP="00B97DF4">
      <w:pPr>
        <w:rPr>
          <w:rFonts w:ascii="Times New Roman" w:hAnsi="Times New Roman"/>
          <w:color w:val="FF0000"/>
          <w:sz w:val="28"/>
          <w:szCs w:val="28"/>
        </w:rPr>
      </w:pPr>
    </w:p>
    <w:p w:rsidR="00EF238A" w:rsidRDefault="00EF238A" w:rsidP="00B97DF4">
      <w:pPr>
        <w:rPr>
          <w:rFonts w:ascii="Times New Roman" w:hAnsi="Times New Roman"/>
          <w:sz w:val="28"/>
          <w:szCs w:val="28"/>
        </w:rPr>
      </w:pPr>
    </w:p>
    <w:p w:rsidR="00EF238A" w:rsidRDefault="00EF238A" w:rsidP="00B97DF4">
      <w:pPr>
        <w:rPr>
          <w:rFonts w:ascii="Times New Roman" w:hAnsi="Times New Roman"/>
          <w:sz w:val="28"/>
          <w:szCs w:val="28"/>
        </w:rPr>
      </w:pPr>
    </w:p>
    <w:p w:rsidR="00EF238A" w:rsidRDefault="00EF238A" w:rsidP="00B97DF4">
      <w:pPr>
        <w:jc w:val="center"/>
        <w:rPr>
          <w:rFonts w:ascii="Times New Roman" w:hAnsi="Times New Roman"/>
          <w:b/>
          <w:noProof/>
          <w:color w:val="0F243E"/>
          <w:sz w:val="56"/>
          <w:szCs w:val="56"/>
          <w:lang w:eastAsia="ru-RU"/>
        </w:rPr>
      </w:pPr>
      <w:r>
        <w:rPr>
          <w:rFonts w:ascii="Times New Roman" w:hAnsi="Times New Roman"/>
          <w:b/>
          <w:noProof/>
          <w:color w:val="0F243E"/>
          <w:sz w:val="56"/>
          <w:szCs w:val="56"/>
          <w:lang w:eastAsia="ru-RU"/>
        </w:rPr>
        <w:t>Самостоятельная работа</w:t>
      </w:r>
    </w:p>
    <w:p w:rsidR="00EF238A" w:rsidRDefault="00EF238A" w:rsidP="00B97DF4">
      <w:pPr>
        <w:jc w:val="center"/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</w:pPr>
      <w:r w:rsidRPr="004F59F7">
        <w:rPr>
          <w:rFonts w:ascii="Times New Roman" w:hAnsi="Times New Roman"/>
          <w:b/>
          <w:i/>
          <w:noProof/>
          <w:color w:val="FF0000"/>
          <w:sz w:val="56"/>
          <w:szCs w:val="56"/>
          <w:lang w:eastAsia="ru-RU"/>
        </w:rPr>
        <w:pict>
          <v:shape id="_x0000_i1026" type="#_x0000_t75" alt="VKQLZCASBRTWECA1K0BKDCANL1HKMCAQS7TFICAGCP5DBCAGLNXYACAVF5SHCCA9CUSNHCAHEYJPVCA2MWNB5CAO47C4QCAQHV1S3CAZTPG2OCAIMTYVBCAS6CAZMCAKY6HOTCA01384JCAVBN82CCAL73M5O.jpg" style="width:188.25pt;height:148.5pt;visibility:visible">
            <v:imagedata r:id="rId5" o:title=""/>
          </v:shape>
        </w:pict>
      </w:r>
    </w:p>
    <w:p w:rsidR="00EF238A" w:rsidRPr="00B97DF4" w:rsidRDefault="00EF238A" w:rsidP="00B97DF4">
      <w:pPr>
        <w:jc w:val="center"/>
        <w:rPr>
          <w:rFonts w:ascii="Times New Roman" w:hAnsi="Times New Roman"/>
          <w:b/>
          <w:bCs/>
          <w:i/>
          <w:iCs/>
          <w:color w:val="000000"/>
          <w:sz w:val="48"/>
          <w:szCs w:val="48"/>
        </w:rPr>
      </w:pPr>
      <w:r w:rsidRPr="00B97DF4">
        <w:rPr>
          <w:rFonts w:ascii="Times New Roman" w:hAnsi="Times New Roman"/>
          <w:b/>
          <w:bCs/>
          <w:i/>
          <w:iCs/>
          <w:color w:val="000000"/>
          <w:sz w:val="48"/>
          <w:szCs w:val="48"/>
        </w:rPr>
        <w:t>2 вариант</w:t>
      </w:r>
    </w:p>
    <w:p w:rsidR="00EF238A" w:rsidRDefault="00EF238A" w:rsidP="00B97DF4">
      <w:pPr>
        <w:jc w:val="center"/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</w:pPr>
      <w:r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 xml:space="preserve">Образуй от данных глаголов </w:t>
      </w:r>
    </w:p>
    <w:p w:rsidR="00EF238A" w:rsidRDefault="00EF238A" w:rsidP="00B97DF4">
      <w:pPr>
        <w:jc w:val="center"/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</w:pPr>
      <w:r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 xml:space="preserve">глаголы 3 л. ед.ч. и мн.ч. </w:t>
      </w:r>
    </w:p>
    <w:p w:rsidR="00EF238A" w:rsidRDefault="00EF238A" w:rsidP="00B97DF4">
      <w:pPr>
        <w:jc w:val="center"/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</w:pPr>
      <w:r>
        <w:rPr>
          <w:rFonts w:ascii="Times New Roman" w:hAnsi="Times New Roman"/>
          <w:b/>
          <w:bCs/>
          <w:i/>
          <w:iCs/>
          <w:color w:val="FF0000"/>
          <w:sz w:val="56"/>
          <w:szCs w:val="56"/>
        </w:rPr>
        <w:t xml:space="preserve"> Определи спряжение.</w:t>
      </w:r>
    </w:p>
    <w:p w:rsidR="00EF238A" w:rsidRDefault="00EF238A" w:rsidP="00B97DF4">
      <w:pPr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244061"/>
          <w:sz w:val="40"/>
          <w:szCs w:val="40"/>
        </w:rPr>
        <w:t>Образец</w:t>
      </w:r>
      <w:r>
        <w:rPr>
          <w:rFonts w:ascii="Times New Roman" w:hAnsi="Times New Roman"/>
          <w:b/>
          <w:bCs/>
          <w:color w:val="244061"/>
          <w:sz w:val="40"/>
          <w:szCs w:val="40"/>
        </w:rPr>
        <w:t>:     говорить – говорит, говорят (2спр.)</w:t>
      </w: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</w:p>
    <w:p w:rsidR="00EF238A" w:rsidRDefault="00EF238A" w:rsidP="00B97DF4">
      <w:pPr>
        <w:rPr>
          <w:rFonts w:ascii="Times New Roman" w:hAnsi="Times New Roman"/>
          <w:b/>
          <w:bCs/>
          <w:color w:val="244061"/>
          <w:sz w:val="28"/>
          <w:szCs w:val="28"/>
        </w:rPr>
      </w:pPr>
    </w:p>
    <w:p w:rsidR="00EF238A" w:rsidRDefault="00EF238A" w:rsidP="00B97DF4">
      <w:pPr>
        <w:rPr>
          <w:rFonts w:ascii="Times New Roman" w:hAnsi="Times New Roman"/>
          <w:b/>
          <w:bCs/>
          <w:color w:val="244061"/>
          <w:sz w:val="56"/>
          <w:szCs w:val="56"/>
        </w:rPr>
      </w:pPr>
      <w:r>
        <w:rPr>
          <w:rFonts w:ascii="Times New Roman" w:hAnsi="Times New Roman"/>
          <w:bCs/>
          <w:sz w:val="56"/>
          <w:szCs w:val="56"/>
        </w:rPr>
        <w:t xml:space="preserve">ползти –       </w:t>
      </w:r>
    </w:p>
    <w:p w:rsidR="00EF238A" w:rsidRDefault="00EF238A" w:rsidP="00B97DF4">
      <w:pPr>
        <w:rPr>
          <w:rFonts w:ascii="Times New Roman" w:hAnsi="Times New Roman"/>
          <w:bCs/>
          <w:sz w:val="56"/>
          <w:szCs w:val="56"/>
        </w:rPr>
      </w:pPr>
      <w:r>
        <w:rPr>
          <w:rFonts w:ascii="Times New Roman" w:hAnsi="Times New Roman"/>
          <w:bCs/>
          <w:sz w:val="56"/>
          <w:szCs w:val="56"/>
        </w:rPr>
        <w:t xml:space="preserve">молчать –        </w:t>
      </w:r>
    </w:p>
    <w:p w:rsidR="00EF238A" w:rsidRDefault="00EF238A" w:rsidP="00B97DF4">
      <w:pPr>
        <w:rPr>
          <w:rFonts w:ascii="Times New Roman" w:hAnsi="Times New Roman"/>
          <w:bCs/>
          <w:sz w:val="56"/>
          <w:szCs w:val="56"/>
        </w:rPr>
      </w:pPr>
      <w:r>
        <w:rPr>
          <w:rFonts w:ascii="Times New Roman" w:hAnsi="Times New Roman"/>
          <w:bCs/>
          <w:sz w:val="56"/>
          <w:szCs w:val="56"/>
        </w:rPr>
        <w:t xml:space="preserve">нести –   </w:t>
      </w:r>
    </w:p>
    <w:p w:rsidR="00EF238A" w:rsidRPr="006D4F1A" w:rsidRDefault="00EF238A" w:rsidP="00B97DF4">
      <w:pPr>
        <w:rPr>
          <w:rFonts w:ascii="Times New Roman" w:hAnsi="Times New Roman"/>
          <w:bCs/>
          <w:sz w:val="56"/>
          <w:szCs w:val="56"/>
        </w:rPr>
      </w:pPr>
      <w:r>
        <w:rPr>
          <w:rFonts w:ascii="Times New Roman" w:hAnsi="Times New Roman"/>
          <w:bCs/>
          <w:sz w:val="56"/>
          <w:szCs w:val="56"/>
        </w:rPr>
        <w:t>кричать –</w:t>
      </w:r>
      <w:r>
        <w:rPr>
          <w:rFonts w:ascii="Times New Roman" w:hAnsi="Times New Roman"/>
          <w:bCs/>
          <w:sz w:val="72"/>
          <w:szCs w:val="72"/>
        </w:rPr>
        <w:t xml:space="preserve">  </w:t>
      </w:r>
    </w:p>
    <w:p w:rsidR="00EF238A" w:rsidRDefault="00EF238A" w:rsidP="00B97DF4">
      <w:pPr>
        <w:rPr>
          <w:szCs w:val="96"/>
        </w:rPr>
      </w:pPr>
    </w:p>
    <w:p w:rsidR="00EF238A" w:rsidRDefault="00EF238A" w:rsidP="00B97DF4"/>
    <w:p w:rsidR="00EF238A" w:rsidRPr="00B97DF4" w:rsidRDefault="00EF238A" w:rsidP="00B97DF4">
      <w:pPr>
        <w:rPr>
          <w:rFonts w:ascii="Times New Roman" w:hAnsi="Times New Roman"/>
          <w:sz w:val="28"/>
          <w:szCs w:val="28"/>
        </w:rPr>
      </w:pPr>
    </w:p>
    <w:sectPr w:rsidR="00EF238A" w:rsidRPr="00B97DF4" w:rsidSect="00B26B45">
      <w:pgSz w:w="11906" w:h="16838"/>
      <w:pgMar w:top="709" w:right="850" w:bottom="5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2A95"/>
    <w:multiLevelType w:val="hybridMultilevel"/>
    <w:tmpl w:val="A754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4D568D"/>
    <w:multiLevelType w:val="hybridMultilevel"/>
    <w:tmpl w:val="2A9882EC"/>
    <w:lvl w:ilvl="0" w:tplc="F69A27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F6B1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1C84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00A3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2E1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84F6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D423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D075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4057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1DD06DC"/>
    <w:multiLevelType w:val="hybridMultilevel"/>
    <w:tmpl w:val="E788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FB3FBD"/>
    <w:multiLevelType w:val="hybridMultilevel"/>
    <w:tmpl w:val="58B2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793AB6"/>
    <w:multiLevelType w:val="hybridMultilevel"/>
    <w:tmpl w:val="4C90927E"/>
    <w:lvl w:ilvl="0" w:tplc="6C7C2D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50B1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9C44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EE65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3824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A86D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403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4EB6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7442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78C61AB"/>
    <w:multiLevelType w:val="hybridMultilevel"/>
    <w:tmpl w:val="796EFC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94704D"/>
    <w:multiLevelType w:val="hybridMultilevel"/>
    <w:tmpl w:val="1C96090E"/>
    <w:lvl w:ilvl="0" w:tplc="B47A1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3259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1A07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287E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5E48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1808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5E4BF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50B0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6236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0E5C60"/>
    <w:multiLevelType w:val="hybridMultilevel"/>
    <w:tmpl w:val="3AC6241A"/>
    <w:lvl w:ilvl="0" w:tplc="4DC8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8E76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867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3EE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649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AE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C6A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5CC9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6A2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B37CB8"/>
    <w:multiLevelType w:val="hybridMultilevel"/>
    <w:tmpl w:val="E422ADFC"/>
    <w:lvl w:ilvl="0" w:tplc="2BC44D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48C2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7056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0AB8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1E0E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F44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A2F6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8271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4073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A1575B9"/>
    <w:multiLevelType w:val="hybridMultilevel"/>
    <w:tmpl w:val="0EBCAA74"/>
    <w:lvl w:ilvl="0" w:tplc="C71C10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163B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26A8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5435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0C2A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DCE2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1AAB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EED4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1C6E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C12"/>
    <w:rsid w:val="00042A61"/>
    <w:rsid w:val="00091C1B"/>
    <w:rsid w:val="000A093E"/>
    <w:rsid w:val="000A3446"/>
    <w:rsid w:val="000B6932"/>
    <w:rsid w:val="000C0B39"/>
    <w:rsid w:val="00113D1D"/>
    <w:rsid w:val="00115D07"/>
    <w:rsid w:val="0013068A"/>
    <w:rsid w:val="00150D6B"/>
    <w:rsid w:val="00151626"/>
    <w:rsid w:val="001953DB"/>
    <w:rsid w:val="001D31C1"/>
    <w:rsid w:val="001D3FFA"/>
    <w:rsid w:val="001F62D8"/>
    <w:rsid w:val="002143A5"/>
    <w:rsid w:val="00214A55"/>
    <w:rsid w:val="00231CB5"/>
    <w:rsid w:val="002706F5"/>
    <w:rsid w:val="002D049C"/>
    <w:rsid w:val="002E7183"/>
    <w:rsid w:val="002F1101"/>
    <w:rsid w:val="003311BE"/>
    <w:rsid w:val="003A28F1"/>
    <w:rsid w:val="003A55F2"/>
    <w:rsid w:val="003F0F2A"/>
    <w:rsid w:val="004721BE"/>
    <w:rsid w:val="004925DA"/>
    <w:rsid w:val="004F59F7"/>
    <w:rsid w:val="00502413"/>
    <w:rsid w:val="0051253E"/>
    <w:rsid w:val="00524CB7"/>
    <w:rsid w:val="00525521"/>
    <w:rsid w:val="00536F64"/>
    <w:rsid w:val="00541077"/>
    <w:rsid w:val="0054419D"/>
    <w:rsid w:val="00546697"/>
    <w:rsid w:val="00556CBC"/>
    <w:rsid w:val="0057218F"/>
    <w:rsid w:val="005A73E7"/>
    <w:rsid w:val="005C2750"/>
    <w:rsid w:val="005F255E"/>
    <w:rsid w:val="00610E9E"/>
    <w:rsid w:val="00626442"/>
    <w:rsid w:val="00652F78"/>
    <w:rsid w:val="006B283C"/>
    <w:rsid w:val="006C5038"/>
    <w:rsid w:val="006D4F1A"/>
    <w:rsid w:val="006E2F37"/>
    <w:rsid w:val="006F3EA1"/>
    <w:rsid w:val="00707743"/>
    <w:rsid w:val="00732C2C"/>
    <w:rsid w:val="00733E5E"/>
    <w:rsid w:val="007423D8"/>
    <w:rsid w:val="00746DE3"/>
    <w:rsid w:val="00757707"/>
    <w:rsid w:val="0079448C"/>
    <w:rsid w:val="007F7CBA"/>
    <w:rsid w:val="00811EB9"/>
    <w:rsid w:val="0082324F"/>
    <w:rsid w:val="00847233"/>
    <w:rsid w:val="00856970"/>
    <w:rsid w:val="008E06F8"/>
    <w:rsid w:val="008E157B"/>
    <w:rsid w:val="008F467D"/>
    <w:rsid w:val="0096495B"/>
    <w:rsid w:val="00981D44"/>
    <w:rsid w:val="00984879"/>
    <w:rsid w:val="009B39D2"/>
    <w:rsid w:val="009F179C"/>
    <w:rsid w:val="009F3D53"/>
    <w:rsid w:val="00A11088"/>
    <w:rsid w:val="00A242B8"/>
    <w:rsid w:val="00A274D8"/>
    <w:rsid w:val="00A6718D"/>
    <w:rsid w:val="00AD6657"/>
    <w:rsid w:val="00AF01B9"/>
    <w:rsid w:val="00B07ACB"/>
    <w:rsid w:val="00B26B45"/>
    <w:rsid w:val="00B50161"/>
    <w:rsid w:val="00B97DF4"/>
    <w:rsid w:val="00BA42DF"/>
    <w:rsid w:val="00BC7947"/>
    <w:rsid w:val="00BE0010"/>
    <w:rsid w:val="00BF014C"/>
    <w:rsid w:val="00C102A8"/>
    <w:rsid w:val="00C3187C"/>
    <w:rsid w:val="00C52226"/>
    <w:rsid w:val="00C70D69"/>
    <w:rsid w:val="00C71B71"/>
    <w:rsid w:val="00C801D0"/>
    <w:rsid w:val="00CD38E0"/>
    <w:rsid w:val="00CE347F"/>
    <w:rsid w:val="00D1752D"/>
    <w:rsid w:val="00D423C6"/>
    <w:rsid w:val="00D766B6"/>
    <w:rsid w:val="00D77131"/>
    <w:rsid w:val="00D84814"/>
    <w:rsid w:val="00DA44BB"/>
    <w:rsid w:val="00DF1586"/>
    <w:rsid w:val="00DF1C12"/>
    <w:rsid w:val="00E42BB4"/>
    <w:rsid w:val="00E7080D"/>
    <w:rsid w:val="00E847EE"/>
    <w:rsid w:val="00EB21D4"/>
    <w:rsid w:val="00EE2021"/>
    <w:rsid w:val="00EF238A"/>
    <w:rsid w:val="00F05690"/>
    <w:rsid w:val="00F87EF5"/>
    <w:rsid w:val="00FC595D"/>
    <w:rsid w:val="00FD6947"/>
    <w:rsid w:val="00FF120F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6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C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1C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1C1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1C1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1C1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1C12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3F0F2A"/>
    <w:pPr>
      <w:ind w:left="720"/>
      <w:contextualSpacing/>
    </w:pPr>
  </w:style>
  <w:style w:type="table" w:styleId="TableGrid">
    <w:name w:val="Table Grid"/>
    <w:basedOn w:val="TableNormal"/>
    <w:uiPriority w:val="99"/>
    <w:rsid w:val="00CD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D77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611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13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6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0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1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2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2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3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6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6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6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6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963</TotalTime>
  <Pages>8</Pages>
  <Words>1418</Words>
  <Characters>8087</Characters>
  <Application>Microsoft Office Outlook</Application>
  <DocSecurity>0</DocSecurity>
  <Lines>0</Lines>
  <Paragraphs>0</Paragraphs>
  <ScaleCrop>false</ScaleCrop>
  <Company>HomeLab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User_210</cp:lastModifiedBy>
  <cp:revision>38</cp:revision>
  <dcterms:created xsi:type="dcterms:W3CDTF">2009-11-13T05:34:00Z</dcterms:created>
  <dcterms:modified xsi:type="dcterms:W3CDTF">2012-05-05T07:02:00Z</dcterms:modified>
</cp:coreProperties>
</file>