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1" w:rsidRDefault="00C9245C" w:rsidP="006C4561">
      <w:pPr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C3763" w:rsidRPr="008E1910" w:rsidRDefault="006C4561" w:rsidP="006C456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3763" w:rsidRPr="008E1910">
        <w:rPr>
          <w:sz w:val="28"/>
          <w:szCs w:val="28"/>
        </w:rPr>
        <w:t>Внимание и его физиологические основы</w:t>
      </w:r>
    </w:p>
    <w:p w:rsidR="00AC3763" w:rsidRDefault="00AC3763" w:rsidP="00AC3763">
      <w:pPr>
        <w:spacing w:line="360" w:lineRule="auto"/>
        <w:jc w:val="center"/>
        <w:rPr>
          <w:b/>
          <w:sz w:val="28"/>
          <w:szCs w:val="28"/>
        </w:rPr>
      </w:pPr>
    </w:p>
    <w:p w:rsidR="00AC3763" w:rsidRDefault="00AC3763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Окружающие нас предметы и явления действуют через органы чувств на мозг, вызывая ощущения, восприятия, представление мысли, чувства и другие психические процессы. Все они являются отражением внешнего мира в сознании. Но это отражение в разных условиях является различным. Различия в восприятии внешних воздействий зависит от внимания. Его чаще всего определяют как направленность, сосредоточенность нашего сознания на определённом предмете или явлении</w:t>
      </w:r>
      <w:r w:rsidRPr="00F61275">
        <w:rPr>
          <w:sz w:val="28"/>
          <w:szCs w:val="28"/>
        </w:rPr>
        <w:t xml:space="preserve"> [</w:t>
      </w:r>
      <w:r>
        <w:rPr>
          <w:sz w:val="28"/>
          <w:szCs w:val="28"/>
        </w:rPr>
        <w:t>1, 2</w:t>
      </w:r>
      <w:r w:rsidRPr="00F61275">
        <w:rPr>
          <w:sz w:val="28"/>
          <w:szCs w:val="28"/>
        </w:rPr>
        <w:t>]</w:t>
      </w:r>
      <w:r>
        <w:rPr>
          <w:sz w:val="28"/>
          <w:szCs w:val="28"/>
        </w:rPr>
        <w:t>. Под направленностью понимается определённый выбор /вольный или невольный/, предмет или явление среди других. Сосредоточенность – это, по мнению многих учёных, отвлечение от всего, что не имеет отношения к данному предмету или к данной деятельности. Таким образом, можно сделать вывод, что внимание – это свойство или особенность психической деятельности человека, обеспечивающая наилучшее отражение одних предметов и явлений действительности при одновременном отвлечении от других</w:t>
      </w:r>
      <w:r w:rsidRPr="00F61275">
        <w:rPr>
          <w:sz w:val="28"/>
          <w:szCs w:val="28"/>
        </w:rPr>
        <w:t xml:space="preserve"> [2, 14]</w:t>
      </w:r>
      <w:r>
        <w:rPr>
          <w:sz w:val="28"/>
          <w:szCs w:val="28"/>
        </w:rPr>
        <w:t>.</w:t>
      </w:r>
    </w:p>
    <w:p w:rsidR="00AC3763" w:rsidRDefault="00AC3763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Слово «внимание», подобно слову «чувство», употреблялось в истории психологии для обозначения различных процессов. Прежде всего, бывают такие случаи, когда наше внимание направляется на что-нибудь, и мы бессильны воспрепятствовать этому, или, другими словами, бывают такие впечатления, что не мы на них обращаем внимание, а они берут наше сознание штурмом. К этому разряду впечатлений принадлежат интенсивные возбудители. Громкие звуки, яркие световые явления, сильные боли – все это впечатления привлекают наше внимание против нашей воли. Всё новое также овладевает вниманием. Новым впечатлением, говоря на психологическом языке, будет такое впечатление, которое при своём вступлении в сознании не имеет ещё с ним ассоциативных связей; оно стоит в нём уединённо, изолированно от других</w:t>
      </w:r>
      <w:r w:rsidRPr="00F61275">
        <w:rPr>
          <w:sz w:val="28"/>
          <w:szCs w:val="28"/>
        </w:rPr>
        <w:t xml:space="preserve"> [1, 82]</w:t>
      </w:r>
      <w:r>
        <w:rPr>
          <w:sz w:val="28"/>
          <w:szCs w:val="28"/>
        </w:rPr>
        <w:t>.</w:t>
      </w:r>
    </w:p>
    <w:p w:rsidR="00AC3763" w:rsidRDefault="00AC3763" w:rsidP="00AC3763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Итак, интенсивность, качество, повторение, внезапность, новизна – вот те факторы, которые определяют внимание.</w:t>
      </w:r>
      <w:proofErr w:type="gramEnd"/>
      <w:r>
        <w:rPr>
          <w:sz w:val="28"/>
          <w:szCs w:val="28"/>
        </w:rPr>
        <w:t xml:space="preserve"> Как только они выступают в сознании, мы должны обратить на них внимание, даже если бы у нас были основания направить внимание в другую сторону.</w:t>
      </w:r>
    </w:p>
    <w:p w:rsidR="00AC3763" w:rsidRDefault="00AC3763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Нужно сказать, что внимание нельзя считать самостоятельным психическим процессом, подобно ощущению, восприятию, памяти, мышлению, эмоциям. Оно не существует вне каких-либо психических процессов. Мы можем внимательно думать, внимательно воспринимать, внимательно запоминать, но быть просто внимательным независимо от ощущений, восприятия, мышления – невозможно. Внимание характеризует состояние психических процессов, является как бы одной из сторон психической деятельности личности</w:t>
      </w:r>
      <w:r w:rsidR="006C4561">
        <w:rPr>
          <w:sz w:val="28"/>
          <w:szCs w:val="28"/>
        </w:rPr>
        <w:t xml:space="preserve"> [8</w:t>
      </w:r>
      <w:r w:rsidRPr="00F61275">
        <w:rPr>
          <w:sz w:val="28"/>
          <w:szCs w:val="28"/>
        </w:rPr>
        <w:t>, 36]</w:t>
      </w:r>
      <w:r>
        <w:rPr>
          <w:sz w:val="28"/>
          <w:szCs w:val="28"/>
        </w:rPr>
        <w:t xml:space="preserve">. </w:t>
      </w:r>
    </w:p>
    <w:p w:rsidR="00AC3763" w:rsidRDefault="00AC3763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отечественной науки внимание у человека развивалось в процессе сознательной и трудовой деятельности, особенно такой, какая требовала волевых усилий. Нужно отметить, что проблемой внимания занимались многие зарубежные и отечественные психологи.</w:t>
      </w:r>
    </w:p>
    <w:p w:rsidR="00AC3763" w:rsidRDefault="00AC3763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работах В. Вундта это понятие, например, было отнесено к процессам, посредством которых осуществляется отчётливое осознание содержания воспринимаемого и его интеграция (включение, преобразование в целостную структуру прошлого опыта) </w:t>
      </w:r>
      <w:r w:rsidRPr="001A2149">
        <w:rPr>
          <w:sz w:val="28"/>
          <w:szCs w:val="28"/>
        </w:rPr>
        <w:t>[</w:t>
      </w:r>
      <w:r w:rsidR="006C4561">
        <w:rPr>
          <w:sz w:val="28"/>
          <w:szCs w:val="28"/>
        </w:rPr>
        <w:t>5</w:t>
      </w:r>
      <w:r>
        <w:rPr>
          <w:sz w:val="28"/>
          <w:szCs w:val="28"/>
        </w:rPr>
        <w:t>, 30</w:t>
      </w:r>
      <w:r w:rsidRPr="001A2149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AC3763" w:rsidRDefault="006C4561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Н.</w:t>
      </w:r>
      <w:r w:rsidR="00AC3763">
        <w:rPr>
          <w:sz w:val="28"/>
          <w:szCs w:val="28"/>
        </w:rPr>
        <w:t xml:space="preserve">Ф. Добрынин провёл ряд теоретических и экспериментальных исследований внимания. Его основная идея заключается в том, что внимание рассматривается как проявление активности личности </w:t>
      </w:r>
      <w:r w:rsidR="00AC3763" w:rsidRPr="00C14E23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="00AC3763" w:rsidRPr="00C14E23">
        <w:rPr>
          <w:sz w:val="28"/>
          <w:szCs w:val="28"/>
        </w:rPr>
        <w:t>]</w:t>
      </w:r>
      <w:r w:rsidR="00AC3763">
        <w:rPr>
          <w:sz w:val="28"/>
          <w:szCs w:val="28"/>
        </w:rPr>
        <w:t>.</w:t>
      </w:r>
    </w:p>
    <w:p w:rsidR="00AC3763" w:rsidRDefault="006C4561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своих работах Н.</w:t>
      </w:r>
      <w:r w:rsidR="00AC3763">
        <w:rPr>
          <w:sz w:val="28"/>
          <w:szCs w:val="28"/>
        </w:rPr>
        <w:t xml:space="preserve">Ф. Добрынин выдвигает принцип значимости как «один из основных факторов, вызывающих активную психическую деятельность» </w:t>
      </w:r>
      <w:r w:rsidR="00AC3763" w:rsidRPr="00C14E23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="00AC3763">
        <w:rPr>
          <w:sz w:val="28"/>
          <w:szCs w:val="28"/>
        </w:rPr>
        <w:t>, 33</w:t>
      </w:r>
      <w:r w:rsidR="00AC3763" w:rsidRPr="00C14E23">
        <w:rPr>
          <w:sz w:val="28"/>
          <w:szCs w:val="28"/>
        </w:rPr>
        <w:t>]</w:t>
      </w:r>
      <w:r w:rsidR="00AC3763">
        <w:rPr>
          <w:sz w:val="28"/>
          <w:szCs w:val="28"/>
        </w:rPr>
        <w:t xml:space="preserve">. У животных имеет место биологическая значимость внешних воздействий на организм, у человека же кроме неё большую роль играет общественная и личностная значимость. Согласно этой теории, «внимание у людей </w:t>
      </w:r>
      <w:proofErr w:type="gramStart"/>
      <w:r w:rsidR="00AC3763">
        <w:rPr>
          <w:sz w:val="28"/>
          <w:szCs w:val="28"/>
        </w:rPr>
        <w:t>возникает</w:t>
      </w:r>
      <w:proofErr w:type="gramEnd"/>
      <w:r w:rsidR="00AC3763">
        <w:rPr>
          <w:sz w:val="28"/>
          <w:szCs w:val="28"/>
        </w:rPr>
        <w:t xml:space="preserve"> прежде всего тогда, когда действуют раздражители, затрагивающие интересы личности» </w:t>
      </w:r>
      <w:r w:rsidR="00AC3763" w:rsidRPr="00C14E23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="00AC3763">
        <w:rPr>
          <w:sz w:val="28"/>
          <w:szCs w:val="28"/>
        </w:rPr>
        <w:t>, 113</w:t>
      </w:r>
      <w:r w:rsidR="00AC3763" w:rsidRPr="00C14E23">
        <w:rPr>
          <w:sz w:val="28"/>
          <w:szCs w:val="28"/>
        </w:rPr>
        <w:t>]</w:t>
      </w:r>
      <w:r w:rsidR="00AC3763">
        <w:rPr>
          <w:sz w:val="28"/>
          <w:szCs w:val="28"/>
        </w:rPr>
        <w:t>.</w:t>
      </w:r>
    </w:p>
    <w:p w:rsidR="00AC3763" w:rsidRDefault="00AC3763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отечественной психологии П. Я. Гальпериным разработана теория внимания как функции внутреннего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соответствием умственных действий программам их осуществления </w:t>
      </w:r>
      <w:r w:rsidRPr="00C14E23">
        <w:rPr>
          <w:sz w:val="28"/>
          <w:szCs w:val="28"/>
        </w:rPr>
        <w:t>[</w:t>
      </w:r>
      <w:r>
        <w:rPr>
          <w:sz w:val="28"/>
          <w:szCs w:val="28"/>
        </w:rPr>
        <w:t>2, 12</w:t>
      </w:r>
      <w:r w:rsidRPr="00C14E23">
        <w:rPr>
          <w:sz w:val="28"/>
          <w:szCs w:val="28"/>
        </w:rPr>
        <w:t>]</w:t>
      </w:r>
      <w:r>
        <w:rPr>
          <w:sz w:val="28"/>
          <w:szCs w:val="28"/>
        </w:rPr>
        <w:t>. Развитие подобного контроля улучшает результативность любой деятельности. В частности, её планомерное формирование позволяет преодолеть некоторые дефекты внимания, например, рассеянность.</w:t>
      </w:r>
    </w:p>
    <w:p w:rsidR="00AC3763" w:rsidRDefault="00AC3763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рассмотрение проблем внимания следует, прежде всего, начинать с физиологических основ внимания. Особенно значительная роль в их исследовании русских физиологов И. М. Сеченова, И. П. Павлова, А. А. Ухтомского. </w:t>
      </w:r>
    </w:p>
    <w:p w:rsidR="00AC3763" w:rsidRDefault="00AC3763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взглядам И. М. Сеченова, внимание человека имеет рефлекторный характер. По Сеченову, всякий рефлекс вызывается определённым воздействием внешнего мира и заканчивается закономерно связанным с этим воздействием мышечным движением. В связи с этим он считал, что «сосредоточенность начинается с приспособления рецепторов посредством мышечных движений, к лучшему восприятию» </w:t>
      </w:r>
      <w:r w:rsidRPr="001F0469">
        <w:rPr>
          <w:sz w:val="28"/>
          <w:szCs w:val="28"/>
        </w:rPr>
        <w:t>[</w:t>
      </w:r>
      <w:r w:rsidR="006C4561">
        <w:rPr>
          <w:sz w:val="28"/>
          <w:szCs w:val="28"/>
        </w:rPr>
        <w:t>6</w:t>
      </w:r>
      <w:r>
        <w:rPr>
          <w:sz w:val="28"/>
          <w:szCs w:val="28"/>
        </w:rPr>
        <w:t>, 256</w:t>
      </w:r>
      <w:r w:rsidRPr="001F0469">
        <w:rPr>
          <w:sz w:val="28"/>
          <w:szCs w:val="28"/>
        </w:rPr>
        <w:t>]</w:t>
      </w:r>
      <w:r>
        <w:rPr>
          <w:sz w:val="28"/>
          <w:szCs w:val="28"/>
        </w:rPr>
        <w:t>. Таким образом, устойчивое, концентрированное внимание – это результат того, что ребёнок учится управлять своими движениями.</w:t>
      </w:r>
    </w:p>
    <w:p w:rsidR="00AC3763" w:rsidRDefault="00AC3763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И. П. Павлов развил и экспериментально обосновал положение Сеченова «о рефлексах головного мозга».</w:t>
      </w:r>
    </w:p>
    <w:p w:rsidR="00AC3763" w:rsidRDefault="00AC3763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П. Павлов установил, что открытый ранее физиологами закон индукции нервных процессов имеет отношение и к вниманию человека. В силу этого закона, считал Павлов, в коре полушарий головного мозга вокруг очага возбуждения образуются заторможенные участки. При этом «чем сильнее очаг возбуждения, тем глубже, сильнее торможение в других участках коры» </w:t>
      </w:r>
      <w:r w:rsidRPr="00C14E23">
        <w:rPr>
          <w:sz w:val="28"/>
          <w:szCs w:val="28"/>
        </w:rPr>
        <w:t>[</w:t>
      </w:r>
      <w:r w:rsidR="006C4561">
        <w:rPr>
          <w:sz w:val="28"/>
          <w:szCs w:val="28"/>
        </w:rPr>
        <w:t>4</w:t>
      </w:r>
      <w:r>
        <w:rPr>
          <w:sz w:val="28"/>
          <w:szCs w:val="28"/>
        </w:rPr>
        <w:t>, 172</w:t>
      </w:r>
      <w:r w:rsidRPr="00C14E2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C3763" w:rsidRDefault="00AC3763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отметить, что большое значение имеет установленный А. А. Ухтомским «принцип доминанты», для выяснения физиологических механизмов внимания. Этот принцип представляет собой «общий рабочий принцип нервных процессов» </w:t>
      </w:r>
      <w:r w:rsidRPr="005745FC">
        <w:rPr>
          <w:sz w:val="28"/>
          <w:szCs w:val="28"/>
        </w:rPr>
        <w:t>[</w:t>
      </w:r>
      <w:r w:rsidR="006C4561">
        <w:rPr>
          <w:sz w:val="28"/>
          <w:szCs w:val="28"/>
        </w:rPr>
        <w:t>7</w:t>
      </w:r>
      <w:r w:rsidRPr="005745F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C3763" w:rsidRDefault="00AC3763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А. А. Ухтомский пишет: «Под именем «доминанты» понимается более или менее устойчивый очаг повышенной возбудимости центров, </w:t>
      </w:r>
      <w:proofErr w:type="gramStart"/>
      <w:r>
        <w:rPr>
          <w:sz w:val="28"/>
          <w:szCs w:val="28"/>
        </w:rPr>
        <w:t>чем бы он не был</w:t>
      </w:r>
      <w:proofErr w:type="gramEnd"/>
      <w:r>
        <w:rPr>
          <w:sz w:val="28"/>
          <w:szCs w:val="28"/>
        </w:rPr>
        <w:t xml:space="preserve"> вызван, причём новь приходящие в центры возбуждения служат усилению возбуждения в очаге, тогда как в прочей центральной нервной системе широко развиты явления торможения. В высших этажах и коре «полушарий» принцип доминанты является физиологической основой внимания» </w:t>
      </w:r>
      <w:r w:rsidRPr="00C14E23">
        <w:rPr>
          <w:sz w:val="28"/>
          <w:szCs w:val="28"/>
        </w:rPr>
        <w:t>[</w:t>
      </w:r>
      <w:r w:rsidR="006C4561">
        <w:rPr>
          <w:sz w:val="28"/>
          <w:szCs w:val="28"/>
        </w:rPr>
        <w:t>7</w:t>
      </w:r>
      <w:r>
        <w:rPr>
          <w:sz w:val="28"/>
          <w:szCs w:val="28"/>
        </w:rPr>
        <w:t>, 245</w:t>
      </w:r>
      <w:r w:rsidRPr="00C14E2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C3763" w:rsidRDefault="00AC3763" w:rsidP="00AC376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школьной практике, то можно отметить следующее: если учитель утверждает, что ученик на уроке невнимателен, то это означает только то, что в этот момент его внимание направлено не на школьное задание, а на что-то постороннее.</w:t>
      </w:r>
    </w:p>
    <w:p w:rsidR="006C4561" w:rsidRDefault="006C4561" w:rsidP="00AC3763">
      <w:pPr>
        <w:spacing w:line="360" w:lineRule="auto"/>
        <w:ind w:firstLine="540"/>
        <w:jc w:val="both"/>
        <w:rPr>
          <w:sz w:val="28"/>
          <w:szCs w:val="28"/>
        </w:rPr>
      </w:pPr>
    </w:p>
    <w:p w:rsidR="00AC3763" w:rsidRPr="006C4561" w:rsidRDefault="00AC3763" w:rsidP="00AC3763">
      <w:pPr>
        <w:pStyle w:val="2"/>
        <w:spacing w:line="360" w:lineRule="auto"/>
        <w:ind w:left="0"/>
        <w:jc w:val="center"/>
        <w:rPr>
          <w:b/>
          <w:sz w:val="32"/>
          <w:szCs w:val="32"/>
        </w:rPr>
      </w:pPr>
      <w:r w:rsidRPr="006C4561">
        <w:rPr>
          <w:b/>
          <w:sz w:val="32"/>
          <w:szCs w:val="32"/>
        </w:rPr>
        <w:t>Литература</w:t>
      </w:r>
    </w:p>
    <w:p w:rsidR="00AC3763" w:rsidRPr="006C4561" w:rsidRDefault="00AC3763" w:rsidP="00AC3763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sz w:val="28"/>
          <w:szCs w:val="28"/>
        </w:rPr>
      </w:pPr>
      <w:r w:rsidRPr="006C4561">
        <w:rPr>
          <w:sz w:val="28"/>
          <w:szCs w:val="28"/>
        </w:rPr>
        <w:t>Акимова М. Н. Индивидуальность учащегося и индивиду</w:t>
      </w:r>
      <w:r w:rsidR="006C4561">
        <w:rPr>
          <w:sz w:val="28"/>
          <w:szCs w:val="28"/>
        </w:rPr>
        <w:t>альный подход. – М., Знание, 200</w:t>
      </w:r>
      <w:r w:rsidRPr="006C4561">
        <w:rPr>
          <w:sz w:val="28"/>
          <w:szCs w:val="28"/>
        </w:rPr>
        <w:t>2 г.</w:t>
      </w:r>
    </w:p>
    <w:p w:rsidR="00AC3763" w:rsidRPr="006C4561" w:rsidRDefault="00AC3763" w:rsidP="006C456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sz w:val="28"/>
          <w:szCs w:val="28"/>
        </w:rPr>
      </w:pPr>
      <w:r w:rsidRPr="006C4561">
        <w:rPr>
          <w:sz w:val="28"/>
          <w:szCs w:val="28"/>
        </w:rPr>
        <w:t>Баскакова И.Л. Изучени</w:t>
      </w:r>
      <w:r w:rsidR="006C4561">
        <w:rPr>
          <w:sz w:val="28"/>
          <w:szCs w:val="28"/>
        </w:rPr>
        <w:t>е внимания школьников. – М., 200</w:t>
      </w:r>
      <w:r w:rsidRPr="006C4561">
        <w:rPr>
          <w:sz w:val="28"/>
          <w:szCs w:val="28"/>
        </w:rPr>
        <w:t>5 г.</w:t>
      </w:r>
    </w:p>
    <w:p w:rsidR="00AC3763" w:rsidRPr="006C4561" w:rsidRDefault="00AC3763" w:rsidP="00AC3763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420" w:lineRule="exact"/>
        <w:ind w:left="357" w:hanging="357"/>
        <w:jc w:val="both"/>
        <w:rPr>
          <w:sz w:val="28"/>
          <w:szCs w:val="28"/>
        </w:rPr>
      </w:pPr>
      <w:proofErr w:type="spellStart"/>
      <w:r w:rsidRPr="006C4561">
        <w:rPr>
          <w:sz w:val="28"/>
          <w:szCs w:val="28"/>
        </w:rPr>
        <w:t>Гильбух</w:t>
      </w:r>
      <w:proofErr w:type="spellEnd"/>
      <w:r w:rsidRPr="006C4561">
        <w:rPr>
          <w:sz w:val="28"/>
          <w:szCs w:val="28"/>
        </w:rPr>
        <w:t xml:space="preserve"> Ю. З. Темперамент и познавательные сп</w:t>
      </w:r>
      <w:r w:rsidR="006C4561">
        <w:rPr>
          <w:sz w:val="28"/>
          <w:szCs w:val="28"/>
        </w:rPr>
        <w:t>особности школьника. – Киев, 200</w:t>
      </w:r>
      <w:r w:rsidRPr="006C4561">
        <w:rPr>
          <w:sz w:val="28"/>
          <w:szCs w:val="28"/>
        </w:rPr>
        <w:t>3 г.</w:t>
      </w:r>
    </w:p>
    <w:p w:rsidR="00AC3763" w:rsidRPr="006C4561" w:rsidRDefault="00AC3763" w:rsidP="00AC3763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sz w:val="28"/>
          <w:szCs w:val="28"/>
        </w:rPr>
      </w:pPr>
      <w:r w:rsidRPr="006C4561">
        <w:rPr>
          <w:sz w:val="28"/>
          <w:szCs w:val="28"/>
        </w:rPr>
        <w:t xml:space="preserve">Добрынин </w:t>
      </w:r>
      <w:proofErr w:type="gramStart"/>
      <w:r w:rsidRPr="006C4561">
        <w:rPr>
          <w:sz w:val="28"/>
          <w:szCs w:val="28"/>
        </w:rPr>
        <w:t>Н. Ф.</w:t>
      </w:r>
      <w:proofErr w:type="gramEnd"/>
      <w:r w:rsidRPr="006C4561">
        <w:rPr>
          <w:sz w:val="28"/>
          <w:szCs w:val="28"/>
        </w:rPr>
        <w:t xml:space="preserve"> Произвольное и непроизвольное внимание. /Учёные записки МГПИ им. В. И. Ленина. – М., 1988 г.</w:t>
      </w:r>
    </w:p>
    <w:p w:rsidR="00AC3763" w:rsidRPr="006C4561" w:rsidRDefault="00AC3763" w:rsidP="00AC3763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sz w:val="28"/>
          <w:szCs w:val="28"/>
        </w:rPr>
      </w:pPr>
      <w:r w:rsidRPr="006C4561">
        <w:rPr>
          <w:sz w:val="28"/>
          <w:szCs w:val="28"/>
        </w:rPr>
        <w:t xml:space="preserve">Добрынин Н.Ф. Возрастная психология: Курс лекций. </w:t>
      </w:r>
      <w:r w:rsidR="006C4561">
        <w:rPr>
          <w:sz w:val="28"/>
          <w:szCs w:val="28"/>
        </w:rPr>
        <w:t>– М., 201</w:t>
      </w:r>
      <w:r w:rsidRPr="006C4561">
        <w:rPr>
          <w:sz w:val="28"/>
          <w:szCs w:val="28"/>
        </w:rPr>
        <w:t>0 г.</w:t>
      </w:r>
    </w:p>
    <w:p w:rsidR="00AC3763" w:rsidRPr="006C4561" w:rsidRDefault="00AC3763" w:rsidP="00AC3763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sz w:val="28"/>
          <w:szCs w:val="28"/>
        </w:rPr>
      </w:pPr>
      <w:r w:rsidRPr="006C4561">
        <w:rPr>
          <w:sz w:val="28"/>
          <w:szCs w:val="28"/>
        </w:rPr>
        <w:t xml:space="preserve">Ермолаев О. Ю., </w:t>
      </w:r>
      <w:proofErr w:type="spellStart"/>
      <w:r w:rsidRPr="006C4561">
        <w:rPr>
          <w:sz w:val="28"/>
          <w:szCs w:val="28"/>
        </w:rPr>
        <w:t>Марютина</w:t>
      </w:r>
      <w:proofErr w:type="spellEnd"/>
      <w:r w:rsidRPr="006C4561">
        <w:rPr>
          <w:sz w:val="28"/>
          <w:szCs w:val="28"/>
        </w:rPr>
        <w:t xml:space="preserve"> Т. М., </w:t>
      </w:r>
      <w:proofErr w:type="spellStart"/>
      <w:r w:rsidRPr="006C4561">
        <w:rPr>
          <w:sz w:val="28"/>
          <w:szCs w:val="28"/>
        </w:rPr>
        <w:t>Мешкова</w:t>
      </w:r>
      <w:proofErr w:type="spellEnd"/>
      <w:r w:rsidRPr="006C4561">
        <w:rPr>
          <w:sz w:val="28"/>
          <w:szCs w:val="28"/>
        </w:rPr>
        <w:t xml:space="preserve"> Т. А. Внимание ш</w:t>
      </w:r>
      <w:r w:rsidR="006C4561">
        <w:rPr>
          <w:sz w:val="28"/>
          <w:szCs w:val="28"/>
        </w:rPr>
        <w:t>кольника. – М., Просвещение, 200</w:t>
      </w:r>
      <w:r w:rsidRPr="006C4561">
        <w:rPr>
          <w:sz w:val="28"/>
          <w:szCs w:val="28"/>
        </w:rPr>
        <w:t>7 г.</w:t>
      </w:r>
    </w:p>
    <w:p w:rsidR="00AC3763" w:rsidRPr="006C4561" w:rsidRDefault="00AC3763" w:rsidP="00AC3763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sz w:val="28"/>
          <w:szCs w:val="28"/>
        </w:rPr>
      </w:pPr>
      <w:r w:rsidRPr="006C4561">
        <w:rPr>
          <w:sz w:val="28"/>
          <w:szCs w:val="28"/>
        </w:rPr>
        <w:t xml:space="preserve"> </w:t>
      </w:r>
      <w:proofErr w:type="spellStart"/>
      <w:r w:rsidRPr="006C4561">
        <w:rPr>
          <w:sz w:val="28"/>
          <w:szCs w:val="28"/>
        </w:rPr>
        <w:t>Кикоин</w:t>
      </w:r>
      <w:proofErr w:type="spellEnd"/>
      <w:r w:rsidRPr="006C4561">
        <w:rPr>
          <w:sz w:val="28"/>
          <w:szCs w:val="28"/>
        </w:rPr>
        <w:t xml:space="preserve"> Е.И. Младший школьник: возможности изучения и развития внимания. Методические рекомендации для учителей начальных классов. – М., </w:t>
      </w:r>
      <w:smartTag w:uri="urn:schemas-microsoft-com:office:smarttags" w:element="metricconverter">
        <w:smartTagPr>
          <w:attr w:name="ProductID" w:val="1993 г"/>
        </w:smartTagPr>
        <w:r w:rsidRPr="006C4561">
          <w:rPr>
            <w:sz w:val="28"/>
            <w:szCs w:val="28"/>
          </w:rPr>
          <w:t>1993 г</w:t>
        </w:r>
      </w:smartTag>
      <w:r w:rsidRPr="006C4561">
        <w:rPr>
          <w:sz w:val="28"/>
          <w:szCs w:val="28"/>
        </w:rPr>
        <w:t>.</w:t>
      </w:r>
    </w:p>
    <w:p w:rsidR="00AC3763" w:rsidRPr="006C4561" w:rsidRDefault="00AC3763" w:rsidP="00AC3763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sz w:val="28"/>
          <w:szCs w:val="28"/>
        </w:rPr>
      </w:pPr>
      <w:r w:rsidRPr="006C4561">
        <w:rPr>
          <w:sz w:val="28"/>
          <w:szCs w:val="28"/>
        </w:rPr>
        <w:t>Леонтьев А. Н. Умствен</w:t>
      </w:r>
      <w:r w:rsidR="006C4561">
        <w:rPr>
          <w:sz w:val="28"/>
          <w:szCs w:val="28"/>
        </w:rPr>
        <w:t>ное развитие ребёнка. – М., 2010</w:t>
      </w:r>
      <w:r w:rsidRPr="006C4561">
        <w:rPr>
          <w:sz w:val="28"/>
          <w:szCs w:val="28"/>
        </w:rPr>
        <w:t xml:space="preserve"> г.</w:t>
      </w:r>
    </w:p>
    <w:p w:rsidR="00AC3763" w:rsidRPr="00A85127" w:rsidRDefault="00AC3763" w:rsidP="00AC3763">
      <w:pPr>
        <w:pStyle w:val="a3"/>
        <w:tabs>
          <w:tab w:val="num" w:pos="360"/>
        </w:tabs>
        <w:spacing w:after="0" w:line="420" w:lineRule="exact"/>
        <w:ind w:left="360" w:hanging="360"/>
        <w:jc w:val="both"/>
        <w:rPr>
          <w:sz w:val="28"/>
          <w:szCs w:val="28"/>
        </w:rPr>
      </w:pPr>
    </w:p>
    <w:p w:rsidR="00C248CE" w:rsidRDefault="00C248CE"/>
    <w:sectPr w:rsidR="00C248CE" w:rsidSect="00C2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E91"/>
    <w:multiLevelType w:val="hybridMultilevel"/>
    <w:tmpl w:val="140EB25A"/>
    <w:lvl w:ilvl="0" w:tplc="B98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BA5310"/>
    <w:multiLevelType w:val="multilevel"/>
    <w:tmpl w:val="C1601E6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C3763"/>
    <w:rsid w:val="001404A8"/>
    <w:rsid w:val="006C4561"/>
    <w:rsid w:val="00AC3763"/>
    <w:rsid w:val="00C248CE"/>
    <w:rsid w:val="00C9245C"/>
    <w:rsid w:val="00EA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3763"/>
    <w:pPr>
      <w:spacing w:after="120"/>
    </w:pPr>
  </w:style>
  <w:style w:type="character" w:customStyle="1" w:styleId="a4">
    <w:name w:val="Основной текст Знак"/>
    <w:basedOn w:val="a0"/>
    <w:link w:val="a3"/>
    <w:rsid w:val="00AC3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37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3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2014-12-09T18:48:00Z</dcterms:created>
  <dcterms:modified xsi:type="dcterms:W3CDTF">2014-12-10T17:21:00Z</dcterms:modified>
</cp:coreProperties>
</file>