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60" w:rsidRPr="00E37FFE" w:rsidRDefault="001A6231" w:rsidP="00E37F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A6231">
        <w:rPr>
          <w:rFonts w:ascii="Times New Roman" w:hAnsi="Times New Roman"/>
          <w:b/>
          <w:sz w:val="28"/>
          <w:szCs w:val="28"/>
        </w:rPr>
        <w:t>Специфика проектного обучения в начальной школе.</w:t>
      </w:r>
      <w:r w:rsidRPr="001A6231">
        <w:rPr>
          <w:rFonts w:ascii="Times New Roman" w:hAnsi="Times New Roman"/>
          <w:b/>
          <w:sz w:val="28"/>
          <w:szCs w:val="28"/>
        </w:rPr>
        <w:br/>
        <w:t>Новые подходы в организации учебной деятельности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32344" w:rsidRPr="00E37FFE" w:rsidRDefault="00332344" w:rsidP="0054377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FFE">
        <w:rPr>
          <w:rFonts w:ascii="Times New Roman" w:hAnsi="Times New Roman"/>
          <w:sz w:val="28"/>
          <w:szCs w:val="28"/>
        </w:rPr>
        <w:t xml:space="preserve">В новом Федеральном государственном стандарте в качестве главной цели обучения в начальной школе выделено развитие личностных качеств и </w:t>
      </w:r>
      <w:proofErr w:type="gramStart"/>
      <w:r w:rsidRPr="00E37FFE">
        <w:rPr>
          <w:rFonts w:ascii="Times New Roman" w:hAnsi="Times New Roman"/>
          <w:sz w:val="28"/>
          <w:szCs w:val="28"/>
        </w:rPr>
        <w:t>способностей</w:t>
      </w:r>
      <w:proofErr w:type="gramEnd"/>
      <w:r w:rsidRPr="00E37FFE">
        <w:rPr>
          <w:rFonts w:ascii="Times New Roman" w:hAnsi="Times New Roman"/>
          <w:sz w:val="28"/>
          <w:szCs w:val="28"/>
        </w:rPr>
        <w:t xml:space="preserve"> обучающихся с опорой на приобретенный ими опыт практической деятельности. Эти требования обуславливают необходимость повышения эффективности обучения, вооружению учащихся методами и приемами самостоятельной учебной работы, выработке умения и потребности самостоятельного добывания знаний.</w:t>
      </w:r>
      <w:r w:rsidR="002425B6" w:rsidRPr="00E37FFE">
        <w:rPr>
          <w:rFonts w:ascii="Times New Roman" w:hAnsi="Times New Roman"/>
          <w:sz w:val="28"/>
          <w:szCs w:val="28"/>
        </w:rPr>
        <w:t xml:space="preserve"> В условиях, когда объем информации </w:t>
      </w:r>
      <w:proofErr w:type="gramStart"/>
      <w:r w:rsidR="002425B6" w:rsidRPr="00E37FFE">
        <w:rPr>
          <w:rFonts w:ascii="Times New Roman" w:hAnsi="Times New Roman"/>
          <w:sz w:val="28"/>
          <w:szCs w:val="28"/>
        </w:rPr>
        <w:t>удваивается</w:t>
      </w:r>
      <w:proofErr w:type="gramEnd"/>
      <w:r w:rsidR="002425B6" w:rsidRPr="00E37FFE">
        <w:rPr>
          <w:rFonts w:ascii="Times New Roman" w:hAnsi="Times New Roman"/>
          <w:sz w:val="28"/>
          <w:szCs w:val="28"/>
        </w:rPr>
        <w:t xml:space="preserve"> как минимум каждые пять лет, важно не просто передать знания человеку, а научить его овладеть новым знанием, новыми видами деятельности. Это принципиальное изменение. На уроках, во внеурочной деятельности основное внимание будет уделяться развитию видов деятельности ребенка, выполнению различных проектных, исследовательских работ.</w:t>
      </w:r>
      <w:r w:rsidRPr="00E37FFE">
        <w:rPr>
          <w:rFonts w:ascii="Times New Roman" w:hAnsi="Times New Roman"/>
          <w:sz w:val="28"/>
          <w:szCs w:val="28"/>
        </w:rPr>
        <w:t xml:space="preserve"> От того, как ученик может применить свои знания, насколько он компетентен в широком внешкольном контексте, зависит его будущее самоопределение. </w:t>
      </w:r>
    </w:p>
    <w:p w:rsidR="00623A68" w:rsidRDefault="00332344" w:rsidP="00623A68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FFE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E37FFE">
        <w:rPr>
          <w:rFonts w:ascii="Times New Roman" w:hAnsi="Times New Roman"/>
          <w:sz w:val="28"/>
          <w:szCs w:val="28"/>
        </w:rPr>
        <w:t>настоящее время в начальном образовании наблюдается возросший интерес к методу проекта, как форме организации учебного процесса, позволяющей обучить детей умению получать знания через свою деятельность. Именно проектная деятельность позволяет воспитывать самостоятельную и ответственную личность, развивает творческие начала и умственные способности.</w:t>
      </w:r>
    </w:p>
    <w:p w:rsidR="00A72D7E" w:rsidRDefault="00A72D7E" w:rsidP="00623A68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FFE">
        <w:rPr>
          <w:rFonts w:ascii="Times New Roman" w:hAnsi="Times New Roman"/>
          <w:sz w:val="28"/>
          <w:szCs w:val="28"/>
        </w:rPr>
        <w:t>Проектный метод обучения предполагает процесс разработки и создания проекта. В основе метода лежит развитие познавательных интересов учащихся, умений самостоятельно конструировать свои знания и ориентироваться  в информационном пространстве, проявить компетенцию в вопросах, связанных с темой проекта, развивать критическое мышление.</w:t>
      </w:r>
    </w:p>
    <w:p w:rsidR="00623A68" w:rsidRPr="00E37FFE" w:rsidRDefault="00623A68" w:rsidP="00623A68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2D7E" w:rsidRPr="00E37FFE" w:rsidRDefault="00A72D7E" w:rsidP="00E37FFE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E37FFE">
        <w:rPr>
          <w:rFonts w:ascii="Times New Roman" w:hAnsi="Times New Roman"/>
          <w:sz w:val="28"/>
          <w:szCs w:val="28"/>
        </w:rPr>
        <w:lastRenderedPageBreak/>
        <w:t>Начальное бучение проектной деятельности направлено на формирование основополагающих умений учебного проектирования. Прежде всего</w:t>
      </w:r>
      <w:r w:rsidR="00332344" w:rsidRPr="00E37FFE">
        <w:rPr>
          <w:rFonts w:ascii="Times New Roman" w:hAnsi="Times New Roman"/>
          <w:sz w:val="28"/>
          <w:szCs w:val="28"/>
        </w:rPr>
        <w:t xml:space="preserve">, </w:t>
      </w:r>
      <w:r w:rsidRPr="00E37FFE">
        <w:rPr>
          <w:rFonts w:ascii="Times New Roman" w:hAnsi="Times New Roman"/>
          <w:sz w:val="28"/>
          <w:szCs w:val="28"/>
        </w:rPr>
        <w:t xml:space="preserve"> мы формируем умение планировать. Сначала дети учатся планировать свою деятельность и осуществлять ее в соответствии с составленным планом. Затем составлять план как инструкцию уже не для себя, а для других, потом составлять инструкцию как способ решения проблемы и, наконец, учатся выполнять все эти этапы технологии проектирования: от рассмотрения проблемной ситуации до выстраивания последовательности действий, решающих проблему. </w:t>
      </w:r>
    </w:p>
    <w:p w:rsidR="00FD4341" w:rsidRPr="00543774" w:rsidRDefault="00A72D7E" w:rsidP="00543774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E37FFE">
        <w:rPr>
          <w:rFonts w:ascii="Times New Roman" w:hAnsi="Times New Roman"/>
          <w:sz w:val="28"/>
          <w:szCs w:val="28"/>
        </w:rPr>
        <w:t xml:space="preserve">При таком построении </w:t>
      </w:r>
      <w:r w:rsidR="00A70612" w:rsidRPr="00E37FFE">
        <w:rPr>
          <w:rFonts w:ascii="Times New Roman" w:hAnsi="Times New Roman"/>
          <w:sz w:val="28"/>
          <w:szCs w:val="28"/>
        </w:rPr>
        <w:t>проектной деятельности учащиеся оказываются в различных жизненных ситуациях, сталкиваются с затруднениями, преодолевают их как интуитивно, так и посредством новых знаний, которые нужно добывать для достижения поставленной цели.</w:t>
      </w:r>
      <w:r w:rsidRPr="00E37FFE">
        <w:rPr>
          <w:rFonts w:ascii="Times New Roman" w:hAnsi="Times New Roman"/>
          <w:sz w:val="28"/>
          <w:szCs w:val="28"/>
        </w:rPr>
        <w:t xml:space="preserve"> </w:t>
      </w:r>
      <w:r w:rsidR="0026377A" w:rsidRPr="00E37FFE">
        <w:rPr>
          <w:rFonts w:ascii="Times New Roman" w:hAnsi="Times New Roman"/>
          <w:sz w:val="28"/>
          <w:szCs w:val="28"/>
        </w:rPr>
        <w:t>Учителю, организующему проектную деятельность детей, надо знать, что проектная деятельность требует от него создание условий для расширения познавательных интересов детей, возможностей их самообразования  в процессе практического применения знаний. Именно учитель стимулирует самостоятельную активность учащихся, их сообразительность и изобретательность, повышает мотивацию учащихся, поддерживая, поощряя и направляя их по пути достижения целей, организует доступ к информационным ресурсам, дает четкий анализ результатов выполненного проекта.</w:t>
      </w:r>
      <w:r w:rsidR="002425B6" w:rsidRPr="00E37FFE">
        <w:rPr>
          <w:rFonts w:ascii="Times New Roman" w:hAnsi="Times New Roman"/>
          <w:sz w:val="28"/>
          <w:szCs w:val="28"/>
        </w:rPr>
        <w:br/>
      </w:r>
      <w:r w:rsidR="0026377A" w:rsidRPr="00E37FFE">
        <w:rPr>
          <w:rFonts w:ascii="Times New Roman" w:hAnsi="Times New Roman"/>
          <w:sz w:val="28"/>
          <w:szCs w:val="28"/>
        </w:rPr>
        <w:t xml:space="preserve">Использование </w:t>
      </w:r>
      <w:r w:rsidR="0026377A" w:rsidRPr="00E37FFE">
        <w:rPr>
          <w:rFonts w:ascii="Times New Roman" w:hAnsi="Times New Roman"/>
          <w:b/>
          <w:bCs/>
          <w:sz w:val="28"/>
          <w:szCs w:val="28"/>
        </w:rPr>
        <w:t>метода проектов</w:t>
      </w:r>
      <w:r w:rsidR="0026377A" w:rsidRPr="00E37FFE">
        <w:rPr>
          <w:rFonts w:ascii="Times New Roman" w:hAnsi="Times New Roman"/>
          <w:sz w:val="28"/>
          <w:szCs w:val="28"/>
        </w:rPr>
        <w:t xml:space="preserve"> в школе отвечает всем требованиям  современного образования:</w:t>
      </w:r>
      <w:r w:rsidR="00100C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377A" w:rsidRPr="00E37FFE">
        <w:rPr>
          <w:rFonts w:ascii="Times New Roman" w:hAnsi="Times New Roman"/>
          <w:sz w:val="28"/>
          <w:szCs w:val="28"/>
        </w:rPr>
        <w:t>проблематизация</w:t>
      </w:r>
      <w:proofErr w:type="spellEnd"/>
      <w:r w:rsidR="0026377A" w:rsidRPr="00E37FFE">
        <w:rPr>
          <w:rFonts w:ascii="Times New Roman" w:hAnsi="Times New Roman"/>
          <w:sz w:val="28"/>
          <w:szCs w:val="28"/>
        </w:rPr>
        <w:t xml:space="preserve"> учебного материала;</w:t>
      </w:r>
      <w:r w:rsidR="00100CF0">
        <w:rPr>
          <w:rFonts w:ascii="Times New Roman" w:hAnsi="Times New Roman"/>
          <w:sz w:val="28"/>
          <w:szCs w:val="28"/>
        </w:rPr>
        <w:t xml:space="preserve"> </w:t>
      </w:r>
      <w:r w:rsidR="0026377A" w:rsidRPr="00E37FFE">
        <w:rPr>
          <w:rFonts w:ascii="Times New Roman" w:hAnsi="Times New Roman"/>
          <w:sz w:val="28"/>
          <w:szCs w:val="28"/>
        </w:rPr>
        <w:t>познавательная активность ребенка;</w:t>
      </w:r>
      <w:r w:rsidR="00623A68">
        <w:rPr>
          <w:rFonts w:ascii="Times New Roman" w:hAnsi="Times New Roman"/>
          <w:sz w:val="28"/>
          <w:szCs w:val="28"/>
        </w:rPr>
        <w:t xml:space="preserve"> </w:t>
      </w:r>
      <w:r w:rsidR="0026377A" w:rsidRPr="00E37FFE">
        <w:rPr>
          <w:rFonts w:ascii="Times New Roman" w:hAnsi="Times New Roman"/>
          <w:sz w:val="28"/>
          <w:szCs w:val="28"/>
        </w:rPr>
        <w:t>связь обуч</w:t>
      </w:r>
      <w:r w:rsidR="00543774">
        <w:rPr>
          <w:rFonts w:ascii="Times New Roman" w:hAnsi="Times New Roman"/>
          <w:sz w:val="28"/>
          <w:szCs w:val="28"/>
        </w:rPr>
        <w:t>ения с жизненным опытом ребенка;</w:t>
      </w:r>
      <w:r w:rsidR="00623A68">
        <w:rPr>
          <w:rFonts w:ascii="Times New Roman" w:hAnsi="Times New Roman"/>
          <w:sz w:val="28"/>
          <w:szCs w:val="28"/>
        </w:rPr>
        <w:t xml:space="preserve"> </w:t>
      </w:r>
      <w:r w:rsidR="0026377A" w:rsidRPr="00E37FFE">
        <w:rPr>
          <w:rFonts w:ascii="Times New Roman" w:hAnsi="Times New Roman"/>
          <w:sz w:val="28"/>
          <w:szCs w:val="28"/>
        </w:rPr>
        <w:t>организация обучения как деятельности (игровой, трудовой)</w:t>
      </w:r>
    </w:p>
    <w:p w:rsidR="00125B4F" w:rsidRDefault="00125B4F" w:rsidP="00E37FF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A92594" w:rsidRDefault="00A92594" w:rsidP="00E37FF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37FFE">
        <w:rPr>
          <w:rFonts w:ascii="Times New Roman" w:hAnsi="Times New Roman"/>
          <w:b/>
          <w:sz w:val="28"/>
          <w:szCs w:val="28"/>
        </w:rPr>
        <w:t>Этапы работы над проектом в начальной школе: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0"/>
        <w:gridCol w:w="2859"/>
        <w:gridCol w:w="2245"/>
        <w:gridCol w:w="2457"/>
      </w:tblGrid>
      <w:tr w:rsidR="00100CF0" w:rsidRPr="00D27C24" w:rsidTr="00A22127">
        <w:trPr>
          <w:jc w:val="center"/>
        </w:trPr>
        <w:tc>
          <w:tcPr>
            <w:tcW w:w="1754" w:type="dxa"/>
          </w:tcPr>
          <w:p w:rsidR="00100CF0" w:rsidRPr="00623A68" w:rsidRDefault="00100CF0" w:rsidP="00A221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3A6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3034" w:type="dxa"/>
          </w:tcPr>
          <w:p w:rsidR="00100CF0" w:rsidRPr="00623A68" w:rsidRDefault="00100CF0" w:rsidP="00A221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3A68">
              <w:rPr>
                <w:rFonts w:ascii="Times New Roman" w:hAnsi="Times New Roman"/>
                <w:b/>
                <w:sz w:val="28"/>
                <w:szCs w:val="28"/>
              </w:rPr>
              <w:t>Решаемые задачи</w:t>
            </w:r>
          </w:p>
        </w:tc>
        <w:tc>
          <w:tcPr>
            <w:tcW w:w="1980" w:type="dxa"/>
          </w:tcPr>
          <w:p w:rsidR="00100CF0" w:rsidRPr="00623A68" w:rsidRDefault="00100CF0" w:rsidP="00A221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3A68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100CF0" w:rsidRPr="00623A68" w:rsidRDefault="00100CF0" w:rsidP="00A221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3A68">
              <w:rPr>
                <w:rFonts w:ascii="Times New Roman" w:hAnsi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2154" w:type="dxa"/>
          </w:tcPr>
          <w:p w:rsidR="00100CF0" w:rsidRPr="00623A68" w:rsidRDefault="00100CF0" w:rsidP="00A221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3A68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</w:tr>
      <w:tr w:rsidR="00100CF0" w:rsidRPr="00D27C24" w:rsidTr="00A22127">
        <w:trPr>
          <w:jc w:val="center"/>
        </w:trPr>
        <w:tc>
          <w:tcPr>
            <w:tcW w:w="1754" w:type="dxa"/>
          </w:tcPr>
          <w:p w:rsidR="00100CF0" w:rsidRPr="00623A68" w:rsidRDefault="00100CF0" w:rsidP="00A2212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23A68">
              <w:rPr>
                <w:rFonts w:ascii="Times New Roman" w:hAnsi="Times New Roman"/>
                <w:b/>
                <w:i/>
                <w:sz w:val="28"/>
                <w:szCs w:val="28"/>
              </w:rPr>
              <w:t>Подготовка</w:t>
            </w:r>
          </w:p>
        </w:tc>
        <w:tc>
          <w:tcPr>
            <w:tcW w:w="3034" w:type="dxa"/>
          </w:tcPr>
          <w:p w:rsidR="00100CF0" w:rsidRPr="00623A68" w:rsidRDefault="00100CF0" w:rsidP="00A22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A68">
              <w:rPr>
                <w:rFonts w:ascii="Times New Roman" w:hAnsi="Times New Roman"/>
                <w:sz w:val="28"/>
                <w:szCs w:val="28"/>
              </w:rPr>
              <w:t>Определение темы, целей</w:t>
            </w:r>
          </w:p>
          <w:p w:rsidR="00100CF0" w:rsidRPr="00623A68" w:rsidRDefault="00100CF0" w:rsidP="00A22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A68">
              <w:rPr>
                <w:rFonts w:ascii="Times New Roman" w:hAnsi="Times New Roman"/>
                <w:sz w:val="28"/>
                <w:szCs w:val="28"/>
              </w:rPr>
              <w:t>и содержание проекта.</w:t>
            </w:r>
          </w:p>
        </w:tc>
        <w:tc>
          <w:tcPr>
            <w:tcW w:w="1980" w:type="dxa"/>
          </w:tcPr>
          <w:p w:rsidR="00100CF0" w:rsidRPr="00623A68" w:rsidRDefault="00100CF0" w:rsidP="00A22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A68">
              <w:rPr>
                <w:rFonts w:ascii="Times New Roman" w:hAnsi="Times New Roman"/>
                <w:sz w:val="28"/>
                <w:szCs w:val="28"/>
              </w:rPr>
              <w:t>Уточнение</w:t>
            </w:r>
          </w:p>
          <w:p w:rsidR="00100CF0" w:rsidRPr="00623A68" w:rsidRDefault="00100CF0" w:rsidP="00A22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A68">
              <w:rPr>
                <w:rFonts w:ascii="Times New Roman" w:hAnsi="Times New Roman"/>
                <w:sz w:val="28"/>
                <w:szCs w:val="28"/>
              </w:rPr>
              <w:t>информации,</w:t>
            </w:r>
          </w:p>
          <w:p w:rsidR="00100CF0" w:rsidRPr="00623A68" w:rsidRDefault="00100CF0" w:rsidP="00A22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A68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100CF0" w:rsidRPr="00623A68" w:rsidRDefault="00100CF0" w:rsidP="00A22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A68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2154" w:type="dxa"/>
          </w:tcPr>
          <w:p w:rsidR="00100CF0" w:rsidRPr="00623A68" w:rsidRDefault="00100CF0" w:rsidP="00A22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A68">
              <w:rPr>
                <w:rFonts w:ascii="Times New Roman" w:hAnsi="Times New Roman"/>
                <w:sz w:val="28"/>
                <w:szCs w:val="28"/>
              </w:rPr>
              <w:t>Объяснение цели</w:t>
            </w:r>
          </w:p>
          <w:p w:rsidR="00100CF0" w:rsidRPr="00623A68" w:rsidRDefault="00100CF0" w:rsidP="00A22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A68">
              <w:rPr>
                <w:rFonts w:ascii="Times New Roman" w:hAnsi="Times New Roman"/>
                <w:sz w:val="28"/>
                <w:szCs w:val="28"/>
              </w:rPr>
              <w:t>проекта, мотивов</w:t>
            </w:r>
          </w:p>
          <w:p w:rsidR="00100CF0" w:rsidRPr="00623A68" w:rsidRDefault="00100CF0" w:rsidP="00A22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A68">
              <w:rPr>
                <w:rFonts w:ascii="Times New Roman" w:hAnsi="Times New Roman"/>
                <w:sz w:val="28"/>
                <w:szCs w:val="28"/>
              </w:rPr>
              <w:t>деятельности.</w:t>
            </w:r>
          </w:p>
        </w:tc>
      </w:tr>
      <w:tr w:rsidR="00100CF0" w:rsidRPr="00D27C24" w:rsidTr="00A22127">
        <w:trPr>
          <w:jc w:val="center"/>
        </w:trPr>
        <w:tc>
          <w:tcPr>
            <w:tcW w:w="1754" w:type="dxa"/>
          </w:tcPr>
          <w:p w:rsidR="00100CF0" w:rsidRPr="00623A68" w:rsidRDefault="00100CF0" w:rsidP="00A2212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23A68">
              <w:rPr>
                <w:rFonts w:ascii="Times New Roman" w:hAnsi="Times New Roman"/>
                <w:b/>
                <w:i/>
                <w:sz w:val="28"/>
                <w:szCs w:val="28"/>
              </w:rPr>
              <w:t>Планирование</w:t>
            </w:r>
          </w:p>
        </w:tc>
        <w:tc>
          <w:tcPr>
            <w:tcW w:w="3034" w:type="dxa"/>
          </w:tcPr>
          <w:p w:rsidR="00100CF0" w:rsidRPr="00623A68" w:rsidRDefault="00100CF0" w:rsidP="00A22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A68">
              <w:rPr>
                <w:rFonts w:ascii="Times New Roman" w:hAnsi="Times New Roman"/>
                <w:sz w:val="28"/>
                <w:szCs w:val="28"/>
              </w:rPr>
              <w:t>Анализ проблем, определение источников информации, постановка задач, выбор критериев оценки результатов, распределение ролей в команде.</w:t>
            </w:r>
          </w:p>
        </w:tc>
        <w:tc>
          <w:tcPr>
            <w:tcW w:w="1980" w:type="dxa"/>
          </w:tcPr>
          <w:p w:rsidR="00100CF0" w:rsidRPr="00623A68" w:rsidRDefault="00100CF0" w:rsidP="00A22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A68">
              <w:rPr>
                <w:rFonts w:ascii="Times New Roman" w:hAnsi="Times New Roman"/>
                <w:sz w:val="28"/>
                <w:szCs w:val="28"/>
              </w:rPr>
              <w:t>Выработка планов действий, формулировка задач, уточнение источников информации.</w:t>
            </w:r>
          </w:p>
        </w:tc>
        <w:tc>
          <w:tcPr>
            <w:tcW w:w="2154" w:type="dxa"/>
          </w:tcPr>
          <w:p w:rsidR="00100CF0" w:rsidRPr="00623A68" w:rsidRDefault="00100CF0" w:rsidP="00A22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A68">
              <w:rPr>
                <w:rFonts w:ascii="Times New Roman" w:hAnsi="Times New Roman"/>
                <w:sz w:val="28"/>
                <w:szCs w:val="28"/>
              </w:rPr>
              <w:t>Предложение варианта идеи, высказывание пожеланий, наблюдения.</w:t>
            </w:r>
          </w:p>
        </w:tc>
      </w:tr>
      <w:tr w:rsidR="00100CF0" w:rsidRPr="00D27C24" w:rsidTr="00A22127">
        <w:trPr>
          <w:jc w:val="center"/>
        </w:trPr>
        <w:tc>
          <w:tcPr>
            <w:tcW w:w="1754" w:type="dxa"/>
          </w:tcPr>
          <w:p w:rsidR="00100CF0" w:rsidRPr="00623A68" w:rsidRDefault="00100CF0" w:rsidP="00A2212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23A68">
              <w:rPr>
                <w:rFonts w:ascii="Times New Roman" w:hAnsi="Times New Roman"/>
                <w:b/>
                <w:i/>
                <w:sz w:val="28"/>
                <w:szCs w:val="28"/>
              </w:rPr>
              <w:t>Принятие</w:t>
            </w:r>
          </w:p>
          <w:p w:rsidR="00100CF0" w:rsidRPr="00623A68" w:rsidRDefault="00100CF0" w:rsidP="00A221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3A68">
              <w:rPr>
                <w:rFonts w:ascii="Times New Roman" w:hAnsi="Times New Roman"/>
                <w:b/>
                <w:i/>
                <w:sz w:val="28"/>
                <w:szCs w:val="28"/>
              </w:rPr>
              <w:t>решения</w:t>
            </w:r>
          </w:p>
        </w:tc>
        <w:tc>
          <w:tcPr>
            <w:tcW w:w="3034" w:type="dxa"/>
          </w:tcPr>
          <w:p w:rsidR="00100CF0" w:rsidRPr="00623A68" w:rsidRDefault="00100CF0" w:rsidP="00A22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A68">
              <w:rPr>
                <w:rFonts w:ascii="Times New Roman" w:hAnsi="Times New Roman"/>
                <w:sz w:val="28"/>
                <w:szCs w:val="28"/>
              </w:rPr>
              <w:t>Сбор и уточнение информации, обсуждение альтернатив («мозговой штурм»), выбор оптимального варианта и уточнение плана деятельности.</w:t>
            </w:r>
          </w:p>
        </w:tc>
        <w:tc>
          <w:tcPr>
            <w:tcW w:w="1980" w:type="dxa"/>
          </w:tcPr>
          <w:p w:rsidR="00100CF0" w:rsidRPr="00623A68" w:rsidRDefault="00100CF0" w:rsidP="00A22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A68">
              <w:rPr>
                <w:rFonts w:ascii="Times New Roman" w:hAnsi="Times New Roman"/>
                <w:sz w:val="28"/>
                <w:szCs w:val="28"/>
              </w:rPr>
              <w:t>Работа с информацией, анализ и синтез идей, выполнение исследования.</w:t>
            </w:r>
          </w:p>
        </w:tc>
        <w:tc>
          <w:tcPr>
            <w:tcW w:w="2154" w:type="dxa"/>
          </w:tcPr>
          <w:p w:rsidR="00100CF0" w:rsidRPr="00623A68" w:rsidRDefault="00100CF0" w:rsidP="00A22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A68">
              <w:rPr>
                <w:rFonts w:ascii="Times New Roman" w:hAnsi="Times New Roman"/>
                <w:sz w:val="28"/>
                <w:szCs w:val="28"/>
              </w:rPr>
              <w:t>Консультирование по необходимости, ненавязчивый контроль,</w:t>
            </w:r>
          </w:p>
        </w:tc>
      </w:tr>
      <w:tr w:rsidR="00100CF0" w:rsidRPr="00D27C24" w:rsidTr="00A22127">
        <w:trPr>
          <w:jc w:val="center"/>
        </w:trPr>
        <w:tc>
          <w:tcPr>
            <w:tcW w:w="1754" w:type="dxa"/>
          </w:tcPr>
          <w:p w:rsidR="00100CF0" w:rsidRPr="00623A68" w:rsidRDefault="00100CF0" w:rsidP="00A2212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23A68">
              <w:rPr>
                <w:rFonts w:ascii="Times New Roman" w:hAnsi="Times New Roman"/>
                <w:b/>
                <w:i/>
                <w:sz w:val="28"/>
                <w:szCs w:val="28"/>
              </w:rPr>
              <w:t>Выполнение</w:t>
            </w:r>
          </w:p>
        </w:tc>
        <w:tc>
          <w:tcPr>
            <w:tcW w:w="3034" w:type="dxa"/>
          </w:tcPr>
          <w:p w:rsidR="00100CF0" w:rsidRPr="00623A68" w:rsidRDefault="00100CF0" w:rsidP="00A22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A68">
              <w:rPr>
                <w:rFonts w:ascii="Times New Roman" w:hAnsi="Times New Roman"/>
                <w:sz w:val="28"/>
                <w:szCs w:val="28"/>
              </w:rPr>
              <w:t>Выполнение проекта.</w:t>
            </w:r>
          </w:p>
        </w:tc>
        <w:tc>
          <w:tcPr>
            <w:tcW w:w="1980" w:type="dxa"/>
          </w:tcPr>
          <w:p w:rsidR="00100CF0" w:rsidRPr="00623A68" w:rsidRDefault="00100CF0" w:rsidP="00A22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A68">
              <w:rPr>
                <w:rFonts w:ascii="Times New Roman" w:hAnsi="Times New Roman"/>
                <w:sz w:val="28"/>
                <w:szCs w:val="28"/>
              </w:rPr>
              <w:t>Работа самостоятельно и активно над проектом и его оформлением, «добывают» недостающие знания.</w:t>
            </w:r>
          </w:p>
        </w:tc>
        <w:tc>
          <w:tcPr>
            <w:tcW w:w="2154" w:type="dxa"/>
          </w:tcPr>
          <w:p w:rsidR="00100CF0" w:rsidRPr="00623A68" w:rsidRDefault="00100CF0" w:rsidP="00A22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A68">
              <w:rPr>
                <w:rFonts w:ascii="Times New Roman" w:hAnsi="Times New Roman"/>
                <w:sz w:val="28"/>
                <w:szCs w:val="28"/>
              </w:rPr>
              <w:t>Наблюдение, дает новые знания, когда возникает необходимость</w:t>
            </w:r>
          </w:p>
        </w:tc>
      </w:tr>
      <w:tr w:rsidR="00100CF0" w:rsidRPr="00D27C24" w:rsidTr="00A22127">
        <w:trPr>
          <w:jc w:val="center"/>
        </w:trPr>
        <w:tc>
          <w:tcPr>
            <w:tcW w:w="1754" w:type="dxa"/>
          </w:tcPr>
          <w:p w:rsidR="00100CF0" w:rsidRPr="00623A68" w:rsidRDefault="00100CF0" w:rsidP="00A2212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23A68">
              <w:rPr>
                <w:rFonts w:ascii="Times New Roman" w:hAnsi="Times New Roman"/>
                <w:b/>
                <w:i/>
                <w:sz w:val="28"/>
                <w:szCs w:val="28"/>
              </w:rPr>
              <w:t>Оценка</w:t>
            </w:r>
          </w:p>
          <w:p w:rsidR="00100CF0" w:rsidRPr="00623A68" w:rsidRDefault="00100CF0" w:rsidP="00A221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3A68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результатов</w:t>
            </w:r>
          </w:p>
        </w:tc>
        <w:tc>
          <w:tcPr>
            <w:tcW w:w="3034" w:type="dxa"/>
          </w:tcPr>
          <w:p w:rsidR="00100CF0" w:rsidRPr="00623A68" w:rsidRDefault="00100CF0" w:rsidP="00A22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A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Оценка выполнения проекта: </w:t>
            </w:r>
            <w:r w:rsidRPr="00623A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поставленных целей достигнутых результатов анализ  причин недостаток </w:t>
            </w:r>
          </w:p>
        </w:tc>
        <w:tc>
          <w:tcPr>
            <w:tcW w:w="1980" w:type="dxa"/>
          </w:tcPr>
          <w:p w:rsidR="00100CF0" w:rsidRPr="00623A68" w:rsidRDefault="00100CF0" w:rsidP="00A22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A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Обсуждение, формулирование </w:t>
            </w:r>
            <w:r w:rsidRPr="00623A68">
              <w:rPr>
                <w:rFonts w:ascii="Times New Roman" w:hAnsi="Times New Roman"/>
                <w:sz w:val="28"/>
                <w:szCs w:val="28"/>
              </w:rPr>
              <w:lastRenderedPageBreak/>
              <w:t>выводов.</w:t>
            </w:r>
          </w:p>
        </w:tc>
        <w:tc>
          <w:tcPr>
            <w:tcW w:w="2154" w:type="dxa"/>
          </w:tcPr>
          <w:p w:rsidR="00100CF0" w:rsidRPr="00623A68" w:rsidRDefault="00100CF0" w:rsidP="00A22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A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Наблюдение, участие в оценке </w:t>
            </w:r>
            <w:r w:rsidRPr="00623A68">
              <w:rPr>
                <w:rFonts w:ascii="Times New Roman" w:hAnsi="Times New Roman"/>
                <w:sz w:val="28"/>
                <w:szCs w:val="28"/>
              </w:rPr>
              <w:lastRenderedPageBreak/>
              <w:t>достигнутого результата.</w:t>
            </w:r>
          </w:p>
        </w:tc>
      </w:tr>
      <w:tr w:rsidR="00100CF0" w:rsidRPr="00D27C24" w:rsidTr="00A22127">
        <w:trPr>
          <w:jc w:val="center"/>
        </w:trPr>
        <w:tc>
          <w:tcPr>
            <w:tcW w:w="1754" w:type="dxa"/>
          </w:tcPr>
          <w:p w:rsidR="00100CF0" w:rsidRPr="00623A68" w:rsidRDefault="00100CF0" w:rsidP="00A2212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23A68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Защита проекта</w:t>
            </w:r>
          </w:p>
        </w:tc>
        <w:tc>
          <w:tcPr>
            <w:tcW w:w="3034" w:type="dxa"/>
          </w:tcPr>
          <w:p w:rsidR="00100CF0" w:rsidRPr="00623A68" w:rsidRDefault="00100CF0" w:rsidP="00A22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A68">
              <w:rPr>
                <w:rFonts w:ascii="Times New Roman" w:hAnsi="Times New Roman"/>
                <w:sz w:val="28"/>
                <w:szCs w:val="28"/>
              </w:rPr>
              <w:t>Раскрытие содержания и результатов проекта; работа оппонентов.</w:t>
            </w:r>
          </w:p>
        </w:tc>
        <w:tc>
          <w:tcPr>
            <w:tcW w:w="1980" w:type="dxa"/>
          </w:tcPr>
          <w:p w:rsidR="00100CF0" w:rsidRPr="00623A68" w:rsidRDefault="00100CF0" w:rsidP="00A22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A68">
              <w:rPr>
                <w:rFonts w:ascii="Times New Roman" w:hAnsi="Times New Roman"/>
                <w:sz w:val="28"/>
                <w:szCs w:val="28"/>
              </w:rPr>
              <w:t>Подготовка доклада, коллективная защита проекта, участие в работе оппонентов.</w:t>
            </w:r>
          </w:p>
        </w:tc>
        <w:tc>
          <w:tcPr>
            <w:tcW w:w="2154" w:type="dxa"/>
          </w:tcPr>
          <w:p w:rsidR="00100CF0" w:rsidRPr="00623A68" w:rsidRDefault="00100CF0" w:rsidP="00A22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A68">
              <w:rPr>
                <w:rFonts w:ascii="Times New Roman" w:hAnsi="Times New Roman"/>
                <w:sz w:val="28"/>
                <w:szCs w:val="28"/>
              </w:rPr>
              <w:t>Участие в представлении и оценке проекта (обобщает и резюмирует полученные результаты, подводит итоги обучения)</w:t>
            </w:r>
          </w:p>
        </w:tc>
      </w:tr>
    </w:tbl>
    <w:p w:rsidR="00100CF0" w:rsidRPr="00E37FFE" w:rsidRDefault="00100CF0" w:rsidP="00E37FF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70D2" w:rsidRPr="00E37FFE" w:rsidRDefault="00623A68" w:rsidP="00E37FF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0B0E11" w:rsidRPr="00E37FFE">
        <w:rPr>
          <w:rFonts w:ascii="Times New Roman" w:hAnsi="Times New Roman"/>
          <w:b/>
          <w:sz w:val="28"/>
          <w:szCs w:val="28"/>
        </w:rPr>
        <w:t>Обобщение личного педагогического опыта.</w:t>
      </w:r>
    </w:p>
    <w:p w:rsidR="00AE455C" w:rsidRPr="00E37FFE" w:rsidRDefault="001F1086" w:rsidP="00E37FF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FFE">
        <w:rPr>
          <w:rFonts w:ascii="Times New Roman" w:hAnsi="Times New Roman"/>
          <w:sz w:val="28"/>
          <w:szCs w:val="28"/>
        </w:rPr>
        <w:t> </w:t>
      </w:r>
      <w:r w:rsidR="00AE455C" w:rsidRPr="00E37FFE">
        <w:rPr>
          <w:rFonts w:ascii="Times New Roman" w:hAnsi="Times New Roman"/>
          <w:sz w:val="28"/>
          <w:szCs w:val="28"/>
        </w:rPr>
        <w:t>В своей педагогической практике я использую</w:t>
      </w:r>
      <w:r w:rsidR="00757234" w:rsidRPr="00E37FFE">
        <w:rPr>
          <w:rFonts w:ascii="Times New Roman" w:hAnsi="Times New Roman"/>
          <w:sz w:val="28"/>
          <w:szCs w:val="28"/>
        </w:rPr>
        <w:t xml:space="preserve"> </w:t>
      </w:r>
      <w:r w:rsidR="008E70D2" w:rsidRPr="00E37FFE">
        <w:rPr>
          <w:rFonts w:ascii="Times New Roman" w:hAnsi="Times New Roman"/>
          <w:sz w:val="28"/>
          <w:szCs w:val="28"/>
        </w:rPr>
        <w:t>метод проектов</w:t>
      </w:r>
      <w:r w:rsidR="0009123C">
        <w:rPr>
          <w:rFonts w:ascii="Times New Roman" w:hAnsi="Times New Roman"/>
          <w:sz w:val="28"/>
          <w:szCs w:val="28"/>
        </w:rPr>
        <w:t xml:space="preserve"> </w:t>
      </w:r>
      <w:r w:rsidR="00757234" w:rsidRPr="00E37FFE">
        <w:rPr>
          <w:rFonts w:ascii="Times New Roman" w:hAnsi="Times New Roman"/>
          <w:sz w:val="28"/>
          <w:szCs w:val="28"/>
        </w:rPr>
        <w:t xml:space="preserve"> </w:t>
      </w:r>
      <w:r w:rsidR="00012BEC">
        <w:rPr>
          <w:rFonts w:ascii="Times New Roman" w:hAnsi="Times New Roman"/>
          <w:sz w:val="28"/>
          <w:szCs w:val="28"/>
        </w:rPr>
        <w:t>на уроках окружающего мира, литературного чтения, русского языка, технологии, изобразительного искусства.</w:t>
      </w:r>
    </w:p>
    <w:p w:rsidR="000B0E11" w:rsidRPr="00E37FFE" w:rsidRDefault="00AE020E" w:rsidP="00E37FF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FFE">
        <w:rPr>
          <w:rFonts w:ascii="Times New Roman" w:hAnsi="Times New Roman"/>
          <w:sz w:val="28"/>
          <w:szCs w:val="28"/>
        </w:rPr>
        <w:t xml:space="preserve">В 1 классе ученики только обучаются делать проекты. </w:t>
      </w:r>
    </w:p>
    <w:p w:rsidR="00B048BA" w:rsidRPr="00E37FFE" w:rsidRDefault="00AE020E" w:rsidP="00E37FF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FFE">
        <w:rPr>
          <w:rFonts w:ascii="Times New Roman" w:hAnsi="Times New Roman"/>
          <w:sz w:val="28"/>
          <w:szCs w:val="28"/>
        </w:rPr>
        <w:t xml:space="preserve">При изучении темы «Алфавит», чтобы обобщить знания об изученных буквах, первоклассникам предлагается </w:t>
      </w:r>
      <w:r w:rsidR="00B048BA" w:rsidRPr="00E37FFE">
        <w:rPr>
          <w:rFonts w:ascii="Times New Roman" w:hAnsi="Times New Roman"/>
          <w:sz w:val="28"/>
          <w:szCs w:val="28"/>
        </w:rPr>
        <w:t xml:space="preserve">сделать </w:t>
      </w:r>
      <w:proofErr w:type="gramStart"/>
      <w:r w:rsidR="00B048BA" w:rsidRPr="00E37FFE">
        <w:rPr>
          <w:rFonts w:ascii="Times New Roman" w:hAnsi="Times New Roman"/>
          <w:sz w:val="28"/>
          <w:szCs w:val="28"/>
        </w:rPr>
        <w:t>индивидуальный проект</w:t>
      </w:r>
      <w:proofErr w:type="gramEnd"/>
      <w:r w:rsidR="00B048BA" w:rsidRPr="00E37FFE">
        <w:rPr>
          <w:rFonts w:ascii="Times New Roman" w:hAnsi="Times New Roman"/>
          <w:sz w:val="28"/>
          <w:szCs w:val="28"/>
        </w:rPr>
        <w:t xml:space="preserve"> - </w:t>
      </w:r>
      <w:r w:rsidRPr="00E37FFE">
        <w:rPr>
          <w:rFonts w:ascii="Times New Roman" w:hAnsi="Times New Roman"/>
          <w:sz w:val="28"/>
          <w:szCs w:val="28"/>
        </w:rPr>
        <w:t xml:space="preserve">выбрать одну букву русского алфавита и рассказать о ней. </w:t>
      </w:r>
      <w:r w:rsidR="004161D3" w:rsidRPr="00E37FFE">
        <w:rPr>
          <w:rFonts w:ascii="Times New Roman" w:hAnsi="Times New Roman"/>
          <w:sz w:val="28"/>
          <w:szCs w:val="28"/>
        </w:rPr>
        <w:t>Проект краткосрочный, он занимает одну-две недели.</w:t>
      </w:r>
    </w:p>
    <w:p w:rsidR="004161D3" w:rsidRPr="00E37FFE" w:rsidRDefault="00B048BA" w:rsidP="00623A6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FFE">
        <w:rPr>
          <w:rFonts w:ascii="Times New Roman" w:hAnsi="Times New Roman"/>
          <w:sz w:val="28"/>
          <w:szCs w:val="28"/>
        </w:rPr>
        <w:t>В результате работы над этим проектом дети обобщают знания о буквах русского алфавита, подбирают занимательный материал о буквах, учатся творчески оформлять свою работу, выступать перед аудиторией, представляя результаты своего труда</w:t>
      </w:r>
    </w:p>
    <w:p w:rsidR="004161D3" w:rsidRPr="00372D46" w:rsidRDefault="004161D3" w:rsidP="00E37FF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FFE">
        <w:rPr>
          <w:rFonts w:ascii="Times New Roman" w:hAnsi="Times New Roman"/>
          <w:sz w:val="28"/>
          <w:szCs w:val="28"/>
        </w:rPr>
        <w:t xml:space="preserve">Ученикам </w:t>
      </w:r>
      <w:r w:rsidR="000D786B">
        <w:rPr>
          <w:rFonts w:ascii="Times New Roman" w:hAnsi="Times New Roman"/>
          <w:sz w:val="28"/>
          <w:szCs w:val="28"/>
        </w:rPr>
        <w:t>1 и</w:t>
      </w:r>
      <w:r w:rsidRPr="00E37FFE">
        <w:rPr>
          <w:rFonts w:ascii="Times New Roman" w:hAnsi="Times New Roman"/>
          <w:sz w:val="28"/>
          <w:szCs w:val="28"/>
        </w:rPr>
        <w:t xml:space="preserve"> </w:t>
      </w:r>
      <w:r w:rsidR="000D786B">
        <w:rPr>
          <w:rFonts w:ascii="Times New Roman" w:hAnsi="Times New Roman"/>
          <w:sz w:val="28"/>
          <w:szCs w:val="28"/>
        </w:rPr>
        <w:t xml:space="preserve"> 2 </w:t>
      </w:r>
      <w:r w:rsidRPr="00E37FFE">
        <w:rPr>
          <w:rFonts w:ascii="Times New Roman" w:hAnsi="Times New Roman"/>
          <w:sz w:val="28"/>
          <w:szCs w:val="28"/>
        </w:rPr>
        <w:t>класса, при изучении темы</w:t>
      </w:r>
      <w:r w:rsidR="00757234" w:rsidRPr="00E37FFE">
        <w:rPr>
          <w:rFonts w:ascii="Times New Roman" w:hAnsi="Times New Roman"/>
          <w:sz w:val="28"/>
          <w:szCs w:val="28"/>
        </w:rPr>
        <w:t xml:space="preserve"> </w:t>
      </w:r>
      <w:r w:rsidR="000D786B">
        <w:rPr>
          <w:rFonts w:ascii="Times New Roman" w:hAnsi="Times New Roman"/>
          <w:sz w:val="28"/>
          <w:szCs w:val="28"/>
        </w:rPr>
        <w:t>«Скороговорки», предлагаю  проект</w:t>
      </w:r>
      <w:r w:rsidR="00222CE1" w:rsidRPr="00E37FFE">
        <w:rPr>
          <w:rFonts w:ascii="Times New Roman" w:hAnsi="Times New Roman"/>
          <w:sz w:val="28"/>
          <w:szCs w:val="28"/>
        </w:rPr>
        <w:t>: «</w:t>
      </w:r>
      <w:r w:rsidR="000D786B">
        <w:rPr>
          <w:rFonts w:ascii="Times New Roman" w:hAnsi="Times New Roman"/>
          <w:sz w:val="28"/>
          <w:szCs w:val="28"/>
        </w:rPr>
        <w:t xml:space="preserve">Путешествие в страну </w:t>
      </w:r>
      <w:proofErr w:type="spellStart"/>
      <w:r w:rsidR="000D786B">
        <w:rPr>
          <w:rFonts w:ascii="Times New Roman" w:hAnsi="Times New Roman"/>
          <w:sz w:val="28"/>
          <w:szCs w:val="28"/>
        </w:rPr>
        <w:t>Скороговорию</w:t>
      </w:r>
      <w:proofErr w:type="spellEnd"/>
      <w:r w:rsidR="00222CE1" w:rsidRPr="00E37FFE">
        <w:rPr>
          <w:rFonts w:ascii="Times New Roman" w:hAnsi="Times New Roman"/>
          <w:sz w:val="28"/>
          <w:szCs w:val="28"/>
        </w:rPr>
        <w:t>»</w:t>
      </w:r>
      <w:r w:rsidR="00012BEC">
        <w:rPr>
          <w:rFonts w:ascii="Times New Roman" w:hAnsi="Times New Roman"/>
          <w:sz w:val="28"/>
          <w:szCs w:val="28"/>
        </w:rPr>
        <w:t>.</w:t>
      </w:r>
      <w:r w:rsidR="000D786B">
        <w:rPr>
          <w:rFonts w:ascii="Times New Roman" w:hAnsi="Times New Roman"/>
          <w:sz w:val="28"/>
          <w:szCs w:val="28"/>
        </w:rPr>
        <w:t xml:space="preserve"> Работа над проект</w:t>
      </w:r>
      <w:r w:rsidR="00372D46">
        <w:rPr>
          <w:rFonts w:ascii="Times New Roman" w:hAnsi="Times New Roman"/>
          <w:sz w:val="28"/>
          <w:szCs w:val="28"/>
        </w:rPr>
        <w:t>о</w:t>
      </w:r>
      <w:r w:rsidR="000D786B">
        <w:rPr>
          <w:rFonts w:ascii="Times New Roman" w:hAnsi="Times New Roman"/>
          <w:sz w:val="28"/>
          <w:szCs w:val="28"/>
        </w:rPr>
        <w:t xml:space="preserve">м длилась в </w:t>
      </w:r>
      <w:r w:rsidR="00372D46">
        <w:rPr>
          <w:rFonts w:ascii="Times New Roman" w:hAnsi="Times New Roman"/>
          <w:sz w:val="28"/>
          <w:szCs w:val="28"/>
        </w:rPr>
        <w:t>течени</w:t>
      </w:r>
      <w:r w:rsidR="00012BEC">
        <w:rPr>
          <w:rFonts w:ascii="Times New Roman" w:hAnsi="Times New Roman"/>
          <w:sz w:val="28"/>
          <w:szCs w:val="28"/>
        </w:rPr>
        <w:t>е</w:t>
      </w:r>
      <w:r w:rsidR="00372D46">
        <w:rPr>
          <w:rFonts w:ascii="Times New Roman" w:hAnsi="Times New Roman"/>
          <w:sz w:val="28"/>
          <w:szCs w:val="28"/>
        </w:rPr>
        <w:t xml:space="preserve"> </w:t>
      </w:r>
      <w:r w:rsidR="00012BEC">
        <w:rPr>
          <w:rFonts w:ascii="Times New Roman" w:hAnsi="Times New Roman"/>
          <w:sz w:val="28"/>
          <w:szCs w:val="28"/>
        </w:rPr>
        <w:t>двух</w:t>
      </w:r>
      <w:r w:rsidR="00372D46">
        <w:rPr>
          <w:rFonts w:ascii="Times New Roman" w:hAnsi="Times New Roman"/>
          <w:sz w:val="28"/>
          <w:szCs w:val="28"/>
        </w:rPr>
        <w:t xml:space="preserve"> </w:t>
      </w:r>
      <w:r w:rsidR="00012BEC">
        <w:rPr>
          <w:rFonts w:ascii="Times New Roman" w:hAnsi="Times New Roman"/>
          <w:sz w:val="28"/>
          <w:szCs w:val="28"/>
        </w:rPr>
        <w:t>уроков</w:t>
      </w:r>
      <w:r w:rsidR="00372D46">
        <w:rPr>
          <w:rFonts w:ascii="Times New Roman" w:hAnsi="Times New Roman"/>
          <w:sz w:val="28"/>
          <w:szCs w:val="28"/>
        </w:rPr>
        <w:t>.  Перед учащимися</w:t>
      </w:r>
      <w:r w:rsidR="00372D46" w:rsidRPr="00372D46">
        <w:rPr>
          <w:rFonts w:ascii="Century Schoolbook" w:eastAsia="+mn-ea" w:hAnsi="Century Schoolbook" w:cs="+mn-cs"/>
          <w:color w:val="000000"/>
          <w:kern w:val="24"/>
          <w:sz w:val="48"/>
          <w:szCs w:val="48"/>
        </w:rPr>
        <w:t xml:space="preserve"> </w:t>
      </w:r>
      <w:r w:rsidR="00372D46" w:rsidRPr="00372D46">
        <w:rPr>
          <w:rFonts w:ascii="Century Schoolbook" w:eastAsia="+mn-ea" w:hAnsi="Century Schoolbook" w:cs="+mn-cs"/>
          <w:color w:val="000000"/>
          <w:kern w:val="24"/>
          <w:sz w:val="28"/>
          <w:szCs w:val="28"/>
        </w:rPr>
        <w:t>была поставлена проблема</w:t>
      </w:r>
      <w:r w:rsidR="00372D46">
        <w:rPr>
          <w:rFonts w:ascii="Century Schoolbook" w:eastAsia="+mn-ea" w:hAnsi="Century Schoolbook" w:cs="+mn-cs"/>
          <w:color w:val="000000"/>
          <w:kern w:val="24"/>
          <w:sz w:val="28"/>
          <w:szCs w:val="28"/>
        </w:rPr>
        <w:t>: «</w:t>
      </w:r>
      <w:r w:rsidR="00372D46" w:rsidRPr="00372D46">
        <w:rPr>
          <w:rFonts w:ascii="Times New Roman" w:hAnsi="Times New Roman"/>
          <w:sz w:val="28"/>
          <w:szCs w:val="28"/>
        </w:rPr>
        <w:t xml:space="preserve">Можно ли научиться </w:t>
      </w:r>
      <w:proofErr w:type="gramStart"/>
      <w:r w:rsidR="00372D46" w:rsidRPr="00372D46">
        <w:rPr>
          <w:rFonts w:ascii="Times New Roman" w:hAnsi="Times New Roman"/>
          <w:sz w:val="28"/>
          <w:szCs w:val="28"/>
        </w:rPr>
        <w:t>быстро</w:t>
      </w:r>
      <w:proofErr w:type="gramEnd"/>
      <w:r w:rsidR="00372D46" w:rsidRPr="00372D46">
        <w:rPr>
          <w:rFonts w:ascii="Times New Roman" w:hAnsi="Times New Roman"/>
          <w:sz w:val="28"/>
          <w:szCs w:val="28"/>
        </w:rPr>
        <w:t xml:space="preserve"> произносить слова и четко разговаривать при помощи скороговорок</w:t>
      </w:r>
      <w:r w:rsidR="00372D46">
        <w:rPr>
          <w:rFonts w:ascii="Times New Roman" w:hAnsi="Times New Roman"/>
          <w:sz w:val="28"/>
          <w:szCs w:val="28"/>
        </w:rPr>
        <w:t>».</w:t>
      </w:r>
      <w:r w:rsidR="00012BEC">
        <w:rPr>
          <w:rFonts w:ascii="Times New Roman" w:hAnsi="Times New Roman"/>
          <w:sz w:val="28"/>
          <w:szCs w:val="28"/>
        </w:rPr>
        <w:t xml:space="preserve"> </w:t>
      </w:r>
      <w:r w:rsidR="00372D46">
        <w:rPr>
          <w:rFonts w:ascii="Times New Roman" w:hAnsi="Times New Roman"/>
          <w:sz w:val="28"/>
          <w:szCs w:val="28"/>
        </w:rPr>
        <w:t xml:space="preserve">Следующим этапом было деление </w:t>
      </w:r>
      <w:r w:rsidR="00372D46">
        <w:rPr>
          <w:rFonts w:ascii="Times New Roman" w:hAnsi="Times New Roman"/>
          <w:sz w:val="28"/>
          <w:szCs w:val="28"/>
        </w:rPr>
        <w:lastRenderedPageBreak/>
        <w:t>на группы и выполнение заданий. И последним этапом была презентация проекта, где учащиеся представляли выполненные работы</w:t>
      </w:r>
      <w:r w:rsidR="00012BEC">
        <w:rPr>
          <w:rFonts w:ascii="Times New Roman" w:hAnsi="Times New Roman"/>
          <w:sz w:val="28"/>
          <w:szCs w:val="28"/>
        </w:rPr>
        <w:t xml:space="preserve">: распределяли скороговорки на группы, инсценировали скороговорки, представляли собственные книжки со скороговорками. Выполняя  этот проект,  дети пришли к выводу, что действительно регулярное проговаривание скороговорок приводит к правильному произношению слов, звуков, речь </w:t>
      </w:r>
      <w:proofErr w:type="gramStart"/>
      <w:r w:rsidR="0009123C">
        <w:rPr>
          <w:rFonts w:ascii="Times New Roman" w:hAnsi="Times New Roman"/>
          <w:sz w:val="28"/>
          <w:szCs w:val="28"/>
        </w:rPr>
        <w:t>говорящего</w:t>
      </w:r>
      <w:proofErr w:type="gramEnd"/>
      <w:r w:rsidR="0009123C">
        <w:rPr>
          <w:rFonts w:ascii="Times New Roman" w:hAnsi="Times New Roman"/>
          <w:sz w:val="28"/>
          <w:szCs w:val="28"/>
        </w:rPr>
        <w:t xml:space="preserve"> </w:t>
      </w:r>
      <w:r w:rsidR="00012BEC">
        <w:rPr>
          <w:rFonts w:ascii="Times New Roman" w:hAnsi="Times New Roman"/>
          <w:sz w:val="28"/>
          <w:szCs w:val="28"/>
        </w:rPr>
        <w:t>становится</w:t>
      </w:r>
      <w:r w:rsidR="0009123C">
        <w:rPr>
          <w:rFonts w:ascii="Times New Roman" w:hAnsi="Times New Roman"/>
          <w:sz w:val="28"/>
          <w:szCs w:val="28"/>
        </w:rPr>
        <w:t xml:space="preserve"> четче и</w:t>
      </w:r>
      <w:r w:rsidR="00012BEC">
        <w:rPr>
          <w:rFonts w:ascii="Times New Roman" w:hAnsi="Times New Roman"/>
          <w:sz w:val="28"/>
          <w:szCs w:val="28"/>
        </w:rPr>
        <w:t xml:space="preserve"> понятнее.   </w:t>
      </w:r>
      <w:r w:rsidR="00372D46">
        <w:rPr>
          <w:rFonts w:ascii="Times New Roman" w:hAnsi="Times New Roman"/>
          <w:sz w:val="28"/>
          <w:szCs w:val="28"/>
        </w:rPr>
        <w:t xml:space="preserve">  </w:t>
      </w:r>
    </w:p>
    <w:p w:rsidR="000B0E11" w:rsidRPr="00E37FFE" w:rsidRDefault="00A22127" w:rsidP="00E37FF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</w:t>
      </w:r>
      <w:r w:rsidR="0009123C">
        <w:rPr>
          <w:rFonts w:ascii="Times New Roman" w:hAnsi="Times New Roman"/>
          <w:sz w:val="28"/>
          <w:szCs w:val="28"/>
        </w:rPr>
        <w:t xml:space="preserve"> уроках Окружающего мира</w:t>
      </w:r>
      <w:r w:rsidR="00D95D90" w:rsidRPr="00E37FF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работая над темой </w:t>
      </w:r>
      <w:r w:rsidR="0009123C">
        <w:rPr>
          <w:rFonts w:ascii="Times New Roman" w:hAnsi="Times New Roman"/>
          <w:sz w:val="28"/>
          <w:szCs w:val="28"/>
        </w:rPr>
        <w:t xml:space="preserve"> «Моя</w:t>
      </w:r>
      <w:r>
        <w:rPr>
          <w:rFonts w:ascii="Times New Roman" w:hAnsi="Times New Roman"/>
          <w:sz w:val="28"/>
          <w:szCs w:val="28"/>
        </w:rPr>
        <w:t xml:space="preserve"> семья</w:t>
      </w:r>
      <w:r w:rsidR="00D95D90" w:rsidRPr="00E37FFE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="00D95D90" w:rsidRPr="00E37FFE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="00D95D90" w:rsidRPr="00E37FFE">
        <w:rPr>
          <w:rFonts w:ascii="Times New Roman" w:hAnsi="Times New Roman"/>
          <w:sz w:val="28"/>
          <w:szCs w:val="28"/>
        </w:rPr>
        <w:t xml:space="preserve"> вы</w:t>
      </w:r>
      <w:r>
        <w:rPr>
          <w:rFonts w:ascii="Times New Roman" w:hAnsi="Times New Roman"/>
          <w:sz w:val="28"/>
          <w:szCs w:val="28"/>
        </w:rPr>
        <w:t>полняли</w:t>
      </w:r>
      <w:r w:rsidR="00FD4341" w:rsidRPr="00E37FFE">
        <w:rPr>
          <w:rFonts w:ascii="Times New Roman" w:hAnsi="Times New Roman"/>
          <w:sz w:val="28"/>
          <w:szCs w:val="28"/>
        </w:rPr>
        <w:t xml:space="preserve"> </w:t>
      </w:r>
      <w:r w:rsidR="00D95D90" w:rsidRPr="00E37FFE">
        <w:rPr>
          <w:rFonts w:ascii="Times New Roman" w:hAnsi="Times New Roman"/>
          <w:sz w:val="28"/>
          <w:szCs w:val="28"/>
        </w:rPr>
        <w:t>индивидуальн</w:t>
      </w:r>
      <w:r w:rsidR="002436F5" w:rsidRPr="00E37FFE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творческий</w:t>
      </w:r>
      <w:r w:rsidR="00D95D90" w:rsidRPr="00E37FFE">
        <w:rPr>
          <w:rFonts w:ascii="Times New Roman" w:hAnsi="Times New Roman"/>
          <w:sz w:val="28"/>
          <w:szCs w:val="28"/>
        </w:rPr>
        <w:t xml:space="preserve"> пр</w:t>
      </w:r>
      <w:r w:rsidR="0009123C">
        <w:rPr>
          <w:rFonts w:ascii="Times New Roman" w:hAnsi="Times New Roman"/>
          <w:sz w:val="28"/>
          <w:szCs w:val="28"/>
        </w:rPr>
        <w:t>оект «Моя родословная</w:t>
      </w:r>
      <w:r w:rsidR="00D95D90" w:rsidRPr="00E37FFE">
        <w:rPr>
          <w:rFonts w:ascii="Times New Roman" w:hAnsi="Times New Roman"/>
          <w:sz w:val="28"/>
          <w:szCs w:val="28"/>
        </w:rPr>
        <w:t>»</w:t>
      </w:r>
      <w:r w:rsidR="0009123C">
        <w:rPr>
          <w:rFonts w:ascii="Times New Roman" w:hAnsi="Times New Roman"/>
          <w:sz w:val="28"/>
          <w:szCs w:val="28"/>
        </w:rPr>
        <w:t>. Проект длился 2 недели.</w:t>
      </w:r>
      <w:r w:rsidR="002436F5" w:rsidRPr="00E37FFE">
        <w:rPr>
          <w:rFonts w:ascii="Times New Roman" w:hAnsi="Times New Roman"/>
          <w:sz w:val="28"/>
          <w:szCs w:val="28"/>
        </w:rPr>
        <w:t xml:space="preserve"> Ученики, работая вместе с родителями, на</w:t>
      </w:r>
      <w:r>
        <w:rPr>
          <w:rFonts w:ascii="Times New Roman" w:hAnsi="Times New Roman"/>
          <w:sz w:val="28"/>
          <w:szCs w:val="28"/>
        </w:rPr>
        <w:t>ходили</w:t>
      </w:r>
      <w:r w:rsidR="0009123C">
        <w:rPr>
          <w:rFonts w:ascii="Times New Roman" w:hAnsi="Times New Roman"/>
          <w:sz w:val="28"/>
          <w:szCs w:val="28"/>
        </w:rPr>
        <w:t xml:space="preserve"> информацию</w:t>
      </w:r>
      <w:r w:rsidR="00100CF0">
        <w:rPr>
          <w:rFonts w:ascii="Times New Roman" w:hAnsi="Times New Roman"/>
          <w:sz w:val="28"/>
          <w:szCs w:val="28"/>
        </w:rPr>
        <w:t>, фотографии</w:t>
      </w:r>
      <w:r w:rsidR="0009123C">
        <w:rPr>
          <w:rFonts w:ascii="Times New Roman" w:hAnsi="Times New Roman"/>
          <w:sz w:val="28"/>
          <w:szCs w:val="28"/>
        </w:rPr>
        <w:t xml:space="preserve"> о </w:t>
      </w:r>
      <w:r w:rsidR="002436F5" w:rsidRPr="00E37FFE">
        <w:rPr>
          <w:rFonts w:ascii="Times New Roman" w:hAnsi="Times New Roman"/>
          <w:sz w:val="28"/>
          <w:szCs w:val="28"/>
        </w:rPr>
        <w:t xml:space="preserve"> своей </w:t>
      </w:r>
      <w:r w:rsidR="0009123C">
        <w:rPr>
          <w:rFonts w:ascii="Times New Roman" w:hAnsi="Times New Roman"/>
          <w:sz w:val="28"/>
          <w:szCs w:val="28"/>
        </w:rPr>
        <w:t>семье</w:t>
      </w:r>
      <w:r w:rsidR="00100CF0">
        <w:rPr>
          <w:rFonts w:ascii="Times New Roman" w:hAnsi="Times New Roman"/>
          <w:sz w:val="28"/>
          <w:szCs w:val="28"/>
        </w:rPr>
        <w:t xml:space="preserve"> и составля</w:t>
      </w:r>
      <w:r>
        <w:rPr>
          <w:rFonts w:ascii="Times New Roman" w:hAnsi="Times New Roman"/>
          <w:sz w:val="28"/>
          <w:szCs w:val="28"/>
        </w:rPr>
        <w:t xml:space="preserve">ли </w:t>
      </w:r>
      <w:r w:rsidR="00100CF0">
        <w:rPr>
          <w:rFonts w:ascii="Times New Roman" w:hAnsi="Times New Roman"/>
          <w:sz w:val="28"/>
          <w:szCs w:val="28"/>
        </w:rPr>
        <w:t>генеалогическое древо.</w:t>
      </w:r>
      <w:r w:rsidR="00623A68">
        <w:rPr>
          <w:rFonts w:ascii="Times New Roman" w:hAnsi="Times New Roman"/>
          <w:sz w:val="28"/>
          <w:szCs w:val="28"/>
        </w:rPr>
        <w:t xml:space="preserve"> </w:t>
      </w:r>
      <w:r w:rsidR="00100CF0">
        <w:rPr>
          <w:rFonts w:ascii="Times New Roman" w:hAnsi="Times New Roman"/>
          <w:sz w:val="28"/>
          <w:szCs w:val="28"/>
        </w:rPr>
        <w:t>Завершающим этапом проектной деятельности явились презентация проекта на заседании семейной гостиной, где дети вместе с родителями делились опытом изучения своей родословной</w:t>
      </w:r>
      <w:r w:rsidR="002436F5" w:rsidRPr="00E37FFE">
        <w:rPr>
          <w:rFonts w:ascii="Times New Roman" w:hAnsi="Times New Roman"/>
          <w:sz w:val="28"/>
          <w:szCs w:val="28"/>
        </w:rPr>
        <w:t>,</w:t>
      </w:r>
      <w:r w:rsidR="00100CF0">
        <w:rPr>
          <w:rFonts w:ascii="Times New Roman" w:hAnsi="Times New Roman"/>
          <w:sz w:val="28"/>
          <w:szCs w:val="28"/>
        </w:rPr>
        <w:t xml:space="preserve"> рассказывали о своей семье, традициях.</w:t>
      </w:r>
      <w:r w:rsidR="00BB65E1" w:rsidRPr="00E37FFE">
        <w:rPr>
          <w:rFonts w:ascii="Times New Roman" w:hAnsi="Times New Roman"/>
          <w:sz w:val="28"/>
          <w:szCs w:val="28"/>
        </w:rPr>
        <w:t xml:space="preserve"> </w:t>
      </w:r>
    </w:p>
    <w:p w:rsidR="00623A68" w:rsidRDefault="00623A68" w:rsidP="00623A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запомнился учащимся и родителям праздник 8 марта, на котором дети подарили мамам тюльпаны. Это был результат проекта « Вырастим тюльпаны сами к празднику любимой маме».</w:t>
      </w:r>
    </w:p>
    <w:p w:rsidR="002F0AAA" w:rsidRDefault="00623A68" w:rsidP="00623A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</w:t>
      </w:r>
      <w:r w:rsidR="002F0AA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проекта « Птицы нашего двора»</w:t>
      </w:r>
      <w:r w:rsidR="002F0AAA">
        <w:rPr>
          <w:rFonts w:ascii="Times New Roman" w:hAnsi="Times New Roman"/>
          <w:sz w:val="28"/>
          <w:szCs w:val="28"/>
        </w:rPr>
        <w:t xml:space="preserve"> проходила на прогулке. Учащиеся</w:t>
      </w:r>
      <w:r>
        <w:rPr>
          <w:rFonts w:ascii="Times New Roman" w:hAnsi="Times New Roman"/>
          <w:sz w:val="28"/>
          <w:szCs w:val="28"/>
        </w:rPr>
        <w:t xml:space="preserve"> веш</w:t>
      </w:r>
      <w:r w:rsidR="002F0AAA"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z w:val="28"/>
          <w:szCs w:val="28"/>
        </w:rPr>
        <w:t xml:space="preserve"> кормуш</w:t>
      </w:r>
      <w:r w:rsidR="002F0AAA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,</w:t>
      </w:r>
      <w:r w:rsidR="002F0A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сделанны</w:t>
      </w:r>
      <w:r w:rsidR="002F0AA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своими руками.</w:t>
      </w:r>
      <w:r w:rsidR="002F0AAA">
        <w:rPr>
          <w:rFonts w:ascii="Times New Roman" w:hAnsi="Times New Roman"/>
          <w:sz w:val="28"/>
          <w:szCs w:val="28"/>
        </w:rPr>
        <w:t xml:space="preserve"> После чего дети наблюдали, записывали, сколько и какие птицы прилетали в их кормушке. Что позволило сделать выводы, какой корм больше предпочитают птицы, какие кормушки удобнее, что нужно усовершенствовать, чтобы птицам было комфортно лакомиться едой.</w:t>
      </w:r>
    </w:p>
    <w:p w:rsidR="00D746AD" w:rsidRPr="00A22127" w:rsidRDefault="002F0AAA" w:rsidP="00A2212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F0AAA">
        <w:rPr>
          <w:rFonts w:ascii="Times New Roman" w:hAnsi="Times New Roman"/>
          <w:sz w:val="28"/>
          <w:szCs w:val="28"/>
        </w:rPr>
        <w:t xml:space="preserve">Как мы видим, проектная деятельность в начальной школе позволяет ребенку делать для себя открытия, ставить цели и добиваться достижения этих целей. Проводя работу над проектом, ученик больше узнает о себе, о своих возможностях и развивает способности, формирует свою компетенцию: информационную, мыслительную, </w:t>
      </w:r>
      <w:proofErr w:type="spellStart"/>
      <w:r w:rsidRPr="002F0AAA">
        <w:rPr>
          <w:rFonts w:ascii="Times New Roman" w:hAnsi="Times New Roman"/>
          <w:sz w:val="28"/>
          <w:szCs w:val="28"/>
        </w:rPr>
        <w:t>деятельностную</w:t>
      </w:r>
      <w:proofErr w:type="spellEnd"/>
      <w:r w:rsidRPr="002F0AAA">
        <w:rPr>
          <w:rFonts w:ascii="Times New Roman" w:hAnsi="Times New Roman"/>
          <w:sz w:val="28"/>
          <w:szCs w:val="28"/>
        </w:rPr>
        <w:t>, коммуникативную. А это является очень актуальным и отвечает новым требованиям ФГОС.</w:t>
      </w:r>
    </w:p>
    <w:p w:rsidR="00783672" w:rsidRPr="00E37FFE" w:rsidRDefault="00783672" w:rsidP="00E37FF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746AD" w:rsidRPr="00E37FFE" w:rsidRDefault="003E1E26" w:rsidP="00E37FF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37F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3672" w:rsidRPr="00E37FFE">
        <w:rPr>
          <w:rFonts w:ascii="Times New Roman" w:hAnsi="Times New Roman"/>
          <w:color w:val="000000"/>
          <w:sz w:val="28"/>
          <w:szCs w:val="28"/>
        </w:rPr>
        <w:t>Список литературы:</w:t>
      </w:r>
    </w:p>
    <w:p w:rsidR="00A22127" w:rsidRPr="00E37FFE" w:rsidRDefault="00A22127" w:rsidP="00E37FF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746AD" w:rsidRPr="00125B4F" w:rsidRDefault="00A22127" w:rsidP="00125B4F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25B4F">
        <w:rPr>
          <w:rFonts w:ascii="Times New Roman" w:hAnsi="Times New Roman"/>
          <w:color w:val="000000"/>
          <w:sz w:val="28"/>
          <w:szCs w:val="28"/>
        </w:rPr>
        <w:t>1</w:t>
      </w:r>
      <w:r w:rsidR="00D746AD" w:rsidRPr="00125B4F">
        <w:rPr>
          <w:rFonts w:ascii="Times New Roman" w:hAnsi="Times New Roman"/>
          <w:color w:val="000000"/>
          <w:sz w:val="28"/>
          <w:szCs w:val="28"/>
        </w:rPr>
        <w:t>.Бычков А.В. Метод проектов в современной школе. – М., 2000.</w:t>
      </w:r>
    </w:p>
    <w:p w:rsidR="00D746AD" w:rsidRPr="00125B4F" w:rsidRDefault="00A22127" w:rsidP="00125B4F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25B4F">
        <w:rPr>
          <w:rFonts w:ascii="Times New Roman" w:hAnsi="Times New Roman"/>
          <w:color w:val="000000"/>
          <w:sz w:val="28"/>
          <w:szCs w:val="28"/>
        </w:rPr>
        <w:t>2</w:t>
      </w:r>
      <w:r w:rsidR="00D746AD" w:rsidRPr="00125B4F">
        <w:rPr>
          <w:rFonts w:ascii="Times New Roman" w:hAnsi="Times New Roman"/>
          <w:color w:val="000000"/>
          <w:sz w:val="28"/>
          <w:szCs w:val="28"/>
        </w:rPr>
        <w:t>.Гузеев В.В. Метод проектов как частный случай интегрированной технологии обучения. // Директор школы. – 1995. - №6.</w:t>
      </w:r>
    </w:p>
    <w:p w:rsidR="00A22127" w:rsidRPr="00125B4F" w:rsidRDefault="00176E05" w:rsidP="00125B4F">
      <w:pPr>
        <w:spacing w:after="0" w:line="36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A22127" w:rsidRPr="00125B4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A22127" w:rsidRPr="00125B4F">
        <w:rPr>
          <w:rFonts w:ascii="Times New Roman" w:hAnsi="Times New Roman"/>
          <w:color w:val="000000"/>
          <w:sz w:val="28"/>
          <w:szCs w:val="28"/>
        </w:rPr>
        <w:t>Засоркина</w:t>
      </w:r>
      <w:proofErr w:type="spellEnd"/>
      <w:r w:rsidR="00A22127" w:rsidRPr="00125B4F">
        <w:rPr>
          <w:rFonts w:ascii="Times New Roman" w:hAnsi="Times New Roman"/>
          <w:color w:val="000000"/>
          <w:sz w:val="28"/>
          <w:szCs w:val="28"/>
        </w:rPr>
        <w:t xml:space="preserve"> Н.В. Метод проектов в начальной школе. Система реализации.- Волгоград, 2010.</w:t>
      </w:r>
    </w:p>
    <w:p w:rsidR="00D746AD" w:rsidRPr="00125B4F" w:rsidRDefault="00176E05" w:rsidP="00125B4F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D746AD" w:rsidRPr="00125B4F">
        <w:rPr>
          <w:rFonts w:ascii="Times New Roman" w:hAnsi="Times New Roman"/>
          <w:color w:val="000000"/>
          <w:sz w:val="28"/>
          <w:szCs w:val="28"/>
        </w:rPr>
        <w:t xml:space="preserve">.Землянская Е.Н. Учебные проекты младших школьников. // </w:t>
      </w:r>
      <w:proofErr w:type="spellStart"/>
      <w:r w:rsidR="00D746AD" w:rsidRPr="00125B4F">
        <w:rPr>
          <w:rFonts w:ascii="Times New Roman" w:hAnsi="Times New Roman"/>
          <w:color w:val="000000"/>
          <w:sz w:val="28"/>
          <w:szCs w:val="28"/>
        </w:rPr>
        <w:t>Нач</w:t>
      </w:r>
      <w:proofErr w:type="gramStart"/>
      <w:r w:rsidR="00D746AD" w:rsidRPr="00125B4F">
        <w:rPr>
          <w:rFonts w:ascii="Times New Roman" w:hAnsi="Times New Roman"/>
          <w:color w:val="000000"/>
          <w:sz w:val="28"/>
          <w:szCs w:val="28"/>
        </w:rPr>
        <w:t>.ш</w:t>
      </w:r>
      <w:proofErr w:type="gramEnd"/>
      <w:r w:rsidR="00D746AD" w:rsidRPr="00125B4F">
        <w:rPr>
          <w:rFonts w:ascii="Times New Roman" w:hAnsi="Times New Roman"/>
          <w:color w:val="000000"/>
          <w:sz w:val="28"/>
          <w:szCs w:val="28"/>
        </w:rPr>
        <w:t>кола</w:t>
      </w:r>
      <w:proofErr w:type="spellEnd"/>
      <w:r w:rsidR="00D746AD" w:rsidRPr="00125B4F">
        <w:rPr>
          <w:rFonts w:ascii="Times New Roman" w:hAnsi="Times New Roman"/>
          <w:color w:val="000000"/>
          <w:sz w:val="28"/>
          <w:szCs w:val="28"/>
        </w:rPr>
        <w:t>. – 2005. - №9.</w:t>
      </w:r>
    </w:p>
    <w:p w:rsidR="00D746AD" w:rsidRPr="00125B4F" w:rsidRDefault="00176E05" w:rsidP="00125B4F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D746AD" w:rsidRPr="00125B4F">
        <w:rPr>
          <w:rFonts w:ascii="Times New Roman" w:hAnsi="Times New Roman"/>
          <w:color w:val="000000"/>
          <w:sz w:val="28"/>
          <w:szCs w:val="28"/>
        </w:rPr>
        <w:t>.</w:t>
      </w:r>
      <w:r w:rsidR="00783672" w:rsidRPr="00125B4F">
        <w:rPr>
          <w:rFonts w:ascii="Times New Roman" w:hAnsi="Times New Roman"/>
          <w:color w:val="000000"/>
          <w:sz w:val="28"/>
          <w:szCs w:val="28"/>
        </w:rPr>
        <w:t xml:space="preserve">Олейник О.В. </w:t>
      </w:r>
      <w:proofErr w:type="spellStart"/>
      <w:r w:rsidR="00783672" w:rsidRPr="00125B4F">
        <w:rPr>
          <w:rFonts w:ascii="Times New Roman" w:hAnsi="Times New Roman"/>
          <w:color w:val="000000"/>
          <w:sz w:val="28"/>
          <w:szCs w:val="28"/>
        </w:rPr>
        <w:t>Кабанюк</w:t>
      </w:r>
      <w:proofErr w:type="spellEnd"/>
      <w:r w:rsidR="00783672" w:rsidRPr="00125B4F">
        <w:rPr>
          <w:rFonts w:ascii="Times New Roman" w:hAnsi="Times New Roman"/>
          <w:color w:val="000000"/>
          <w:sz w:val="28"/>
          <w:szCs w:val="28"/>
        </w:rPr>
        <w:t xml:space="preserve"> Л.П. Проектная деятельность. 2-4 классы., Москва</w:t>
      </w:r>
      <w:proofErr w:type="gramStart"/>
      <w:r w:rsidR="00783672" w:rsidRPr="00125B4F">
        <w:rPr>
          <w:rFonts w:ascii="Times New Roman" w:hAnsi="Times New Roman"/>
          <w:color w:val="000000"/>
          <w:sz w:val="28"/>
          <w:szCs w:val="28"/>
        </w:rPr>
        <w:t>,«</w:t>
      </w:r>
      <w:proofErr w:type="spellStart"/>
      <w:proofErr w:type="gramEnd"/>
      <w:r w:rsidR="00783672" w:rsidRPr="00125B4F">
        <w:rPr>
          <w:rFonts w:ascii="Times New Roman" w:hAnsi="Times New Roman"/>
          <w:color w:val="000000"/>
          <w:sz w:val="28"/>
          <w:szCs w:val="28"/>
        </w:rPr>
        <w:t>Вако</w:t>
      </w:r>
      <w:proofErr w:type="spellEnd"/>
      <w:r w:rsidR="00783672" w:rsidRPr="00125B4F">
        <w:rPr>
          <w:rFonts w:ascii="Times New Roman" w:hAnsi="Times New Roman"/>
          <w:color w:val="000000"/>
          <w:sz w:val="28"/>
          <w:szCs w:val="28"/>
        </w:rPr>
        <w:t>»,  2013.</w:t>
      </w:r>
    </w:p>
    <w:p w:rsidR="00D746AD" w:rsidRPr="00125B4F" w:rsidRDefault="00176E05" w:rsidP="00125B4F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D746AD" w:rsidRPr="00125B4F">
        <w:rPr>
          <w:rFonts w:ascii="Times New Roman" w:hAnsi="Times New Roman"/>
          <w:color w:val="000000"/>
          <w:sz w:val="28"/>
          <w:szCs w:val="28"/>
        </w:rPr>
        <w:t>.Новикова Т. Проектные технологии на уроках и во внеурочной деятельности. // Нар</w:t>
      </w:r>
      <w:proofErr w:type="gramStart"/>
      <w:r w:rsidR="00D746AD" w:rsidRPr="00125B4F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D746AD" w:rsidRPr="00125B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746AD" w:rsidRPr="00125B4F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="00D746AD" w:rsidRPr="00125B4F">
        <w:rPr>
          <w:rFonts w:ascii="Times New Roman" w:hAnsi="Times New Roman"/>
          <w:color w:val="000000"/>
          <w:sz w:val="28"/>
          <w:szCs w:val="28"/>
        </w:rPr>
        <w:t>бразование. – 2000. - №7.</w:t>
      </w:r>
    </w:p>
    <w:p w:rsidR="00783672" w:rsidRPr="00125B4F" w:rsidRDefault="00176E05" w:rsidP="00125B4F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783672" w:rsidRPr="00125B4F">
        <w:rPr>
          <w:rFonts w:ascii="Times New Roman" w:hAnsi="Times New Roman"/>
          <w:color w:val="000000"/>
          <w:sz w:val="28"/>
          <w:szCs w:val="28"/>
        </w:rPr>
        <w:t>.Пахомова Н.Ю. Метод учебного проекта в образовательном учреждении. – М., 2005.</w:t>
      </w:r>
    </w:p>
    <w:p w:rsidR="00783672" w:rsidRPr="00125B4F" w:rsidRDefault="00176E05" w:rsidP="00125B4F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783672" w:rsidRPr="00125B4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783672" w:rsidRPr="00125B4F">
        <w:rPr>
          <w:rFonts w:ascii="Times New Roman" w:hAnsi="Times New Roman"/>
          <w:color w:val="000000"/>
          <w:sz w:val="28"/>
          <w:szCs w:val="28"/>
        </w:rPr>
        <w:t>Полат</w:t>
      </w:r>
      <w:proofErr w:type="spellEnd"/>
      <w:r w:rsidR="00783672" w:rsidRPr="00125B4F">
        <w:rPr>
          <w:rFonts w:ascii="Times New Roman" w:hAnsi="Times New Roman"/>
          <w:color w:val="000000"/>
          <w:sz w:val="28"/>
          <w:szCs w:val="28"/>
        </w:rPr>
        <w:t xml:space="preserve"> Е.С. Новые педагогические и информационные технологии в системе образования. – М., 1998.</w:t>
      </w:r>
    </w:p>
    <w:p w:rsidR="00783672" w:rsidRPr="00125B4F" w:rsidRDefault="00176E05" w:rsidP="00125B4F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783672" w:rsidRPr="00125B4F">
        <w:rPr>
          <w:rFonts w:ascii="Times New Roman" w:hAnsi="Times New Roman"/>
          <w:color w:val="000000"/>
          <w:sz w:val="28"/>
          <w:szCs w:val="28"/>
        </w:rPr>
        <w:t>. Постникова Е. Метод проектов как один из путей повышения компетенции школьника. //Сельская школа. – 2004. - №2.</w:t>
      </w:r>
    </w:p>
    <w:p w:rsidR="00783672" w:rsidRPr="00125B4F" w:rsidRDefault="00176E05" w:rsidP="00755671">
      <w:pPr>
        <w:spacing w:after="0" w:line="360" w:lineRule="auto"/>
        <w:ind w:left="1418" w:right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783672" w:rsidRPr="00125B4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783672" w:rsidRPr="00125B4F">
        <w:rPr>
          <w:rFonts w:ascii="Times New Roman" w:hAnsi="Times New Roman"/>
          <w:color w:val="000000"/>
          <w:sz w:val="28"/>
          <w:szCs w:val="28"/>
        </w:rPr>
        <w:t>Селевко</w:t>
      </w:r>
      <w:proofErr w:type="spellEnd"/>
      <w:r w:rsidR="00783672" w:rsidRPr="00125B4F">
        <w:rPr>
          <w:rFonts w:ascii="Times New Roman" w:hAnsi="Times New Roman"/>
          <w:color w:val="000000"/>
          <w:sz w:val="28"/>
          <w:szCs w:val="28"/>
        </w:rPr>
        <w:t xml:space="preserve"> Г.К. Современные образовательные технологии.// Народное образование. – 1998.</w:t>
      </w:r>
    </w:p>
    <w:p w:rsidR="00A22127" w:rsidRPr="00125B4F" w:rsidRDefault="00176E05" w:rsidP="00125B4F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="00125B4F" w:rsidRPr="00125B4F">
        <w:rPr>
          <w:rFonts w:ascii="Times New Roman" w:hAnsi="Times New Roman"/>
          <w:color w:val="000000"/>
          <w:sz w:val="28"/>
          <w:szCs w:val="28"/>
        </w:rPr>
        <w:t>.</w:t>
      </w:r>
      <w:r w:rsidR="00A22127" w:rsidRPr="00125B4F">
        <w:rPr>
          <w:rFonts w:ascii="Times New Roman" w:hAnsi="Times New Roman"/>
          <w:color w:val="000000"/>
          <w:sz w:val="28"/>
          <w:szCs w:val="28"/>
        </w:rPr>
        <w:t>Шатилова М.Ю. Проектирование в начальной школе.- Волгоград: Учитель, 2010.</w:t>
      </w:r>
    </w:p>
    <w:p w:rsidR="00176E05" w:rsidRPr="00176E05" w:rsidRDefault="00176E05" w:rsidP="00176E05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 </w:t>
      </w:r>
      <w:hyperlink r:id="rId8" w:history="1">
        <w:r w:rsidRPr="00176E05">
          <w:rPr>
            <w:rStyle w:val="url1"/>
            <w:bCs/>
            <w:sz w:val="28"/>
            <w:szCs w:val="28"/>
            <w:u w:val="single"/>
          </w:rPr>
          <w:t>http://www.lotos.dtn.ru/mo_m_smir_03.html</w:t>
        </w:r>
      </w:hyperlink>
      <w:r w:rsidRPr="00176E05">
        <w:rPr>
          <w:rStyle w:val="url1"/>
          <w:sz w:val="28"/>
          <w:szCs w:val="28"/>
        </w:rPr>
        <w:t>;</w:t>
      </w:r>
    </w:p>
    <w:p w:rsidR="00176E05" w:rsidRDefault="00176E05" w:rsidP="00125B4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  </w:t>
      </w:r>
      <w:hyperlink r:id="rId9" w:history="1">
        <w:r w:rsidRPr="00176E05">
          <w:rPr>
            <w:rFonts w:ascii="Times New Roman" w:hAnsi="Times New Roman"/>
            <w:bCs/>
            <w:sz w:val="28"/>
            <w:szCs w:val="28"/>
            <w:u w:val="single"/>
            <w:lang w:val="en-US"/>
          </w:rPr>
          <w:t>http</w:t>
        </w:r>
        <w:r w:rsidRPr="00176E05">
          <w:rPr>
            <w:rFonts w:ascii="Times New Roman" w:hAnsi="Times New Roman"/>
            <w:bCs/>
            <w:sz w:val="28"/>
            <w:szCs w:val="28"/>
            <w:u w:val="single"/>
          </w:rPr>
          <w:t>://</w:t>
        </w:r>
        <w:proofErr w:type="spellStart"/>
        <w:r w:rsidRPr="00176E05">
          <w:rPr>
            <w:rFonts w:ascii="Times New Roman" w:hAnsi="Times New Roman"/>
            <w:bCs/>
            <w:sz w:val="28"/>
            <w:szCs w:val="28"/>
            <w:u w:val="single"/>
            <w:lang w:val="en-US"/>
          </w:rPr>
          <w:t>nsc</w:t>
        </w:r>
        <w:proofErr w:type="spellEnd"/>
        <w:r w:rsidRPr="00176E05">
          <w:rPr>
            <w:rFonts w:ascii="Times New Roman" w:hAnsi="Times New Roman"/>
            <w:bCs/>
            <w:sz w:val="28"/>
            <w:szCs w:val="28"/>
            <w:u w:val="single"/>
          </w:rPr>
          <w:t>.1</w:t>
        </w:r>
        <w:proofErr w:type="spellStart"/>
        <w:r w:rsidRPr="00176E05">
          <w:rPr>
            <w:rFonts w:ascii="Times New Roman" w:hAnsi="Times New Roman"/>
            <w:bCs/>
            <w:sz w:val="28"/>
            <w:szCs w:val="28"/>
            <w:u w:val="single"/>
            <w:lang w:val="en-US"/>
          </w:rPr>
          <w:t>september</w:t>
        </w:r>
        <w:proofErr w:type="spellEnd"/>
        <w:r w:rsidRPr="00176E05">
          <w:rPr>
            <w:rFonts w:ascii="Times New Roman" w:hAnsi="Times New Roman"/>
            <w:bCs/>
            <w:sz w:val="28"/>
            <w:szCs w:val="28"/>
            <w:u w:val="single"/>
          </w:rPr>
          <w:t>.</w:t>
        </w:r>
        <w:proofErr w:type="spellStart"/>
        <w:r w:rsidRPr="00176E05">
          <w:rPr>
            <w:rFonts w:ascii="Times New Roman" w:hAnsi="Times New Roman"/>
            <w:bCs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176E05">
        <w:rPr>
          <w:rFonts w:ascii="Times New Roman" w:hAnsi="Times New Roman"/>
          <w:sz w:val="28"/>
          <w:szCs w:val="28"/>
        </w:rPr>
        <w:t>.  </w:t>
      </w:r>
    </w:p>
    <w:p w:rsidR="00176E05" w:rsidRPr="00176E05" w:rsidRDefault="00176E05" w:rsidP="00125B4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 </w:t>
      </w:r>
      <w:r w:rsidRPr="00176E05">
        <w:rPr>
          <w:rFonts w:ascii="Times New Roman" w:hAnsi="Times New Roman"/>
          <w:bCs/>
          <w:sz w:val="28"/>
          <w:szCs w:val="28"/>
          <w:u w:val="single"/>
          <w:lang w:val="en-US"/>
        </w:rPr>
        <w:t>http</w:t>
      </w:r>
      <w:r w:rsidRPr="00176E05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176E05">
        <w:rPr>
          <w:rFonts w:ascii="Times New Roman" w:hAnsi="Times New Roman"/>
          <w:bCs/>
          <w:sz w:val="28"/>
          <w:szCs w:val="28"/>
          <w:u w:val="single"/>
          <w:lang w:val="en-US"/>
        </w:rPr>
        <w:t>www</w:t>
      </w:r>
      <w:r w:rsidRPr="00176E05">
        <w:rPr>
          <w:rFonts w:ascii="Times New Roman" w:hAnsi="Times New Roman"/>
          <w:bCs/>
          <w:sz w:val="28"/>
          <w:szCs w:val="28"/>
          <w:u w:val="single"/>
        </w:rPr>
        <w:t>.</w:t>
      </w:r>
      <w:proofErr w:type="spellStart"/>
      <w:r w:rsidRPr="00176E05">
        <w:rPr>
          <w:rFonts w:ascii="Times New Roman" w:hAnsi="Times New Roman"/>
          <w:bCs/>
          <w:sz w:val="28"/>
          <w:szCs w:val="28"/>
          <w:u w:val="single"/>
          <w:lang w:val="en-US"/>
        </w:rPr>
        <w:t>obruch</w:t>
      </w:r>
      <w:proofErr w:type="spellEnd"/>
      <w:r w:rsidRPr="00176E05">
        <w:rPr>
          <w:rFonts w:ascii="Times New Roman" w:hAnsi="Times New Roman"/>
          <w:bCs/>
          <w:sz w:val="28"/>
          <w:szCs w:val="28"/>
          <w:u w:val="single"/>
        </w:rPr>
        <w:t>.</w:t>
      </w:r>
      <w:proofErr w:type="spellStart"/>
      <w:r w:rsidRPr="00176E05">
        <w:rPr>
          <w:rFonts w:ascii="Times New Roman" w:hAnsi="Times New Roman"/>
          <w:bCs/>
          <w:sz w:val="28"/>
          <w:szCs w:val="28"/>
          <w:u w:val="single"/>
          <w:lang w:val="en-US"/>
        </w:rPr>
        <w:t>msk</w:t>
      </w:r>
      <w:proofErr w:type="spellEnd"/>
      <w:r w:rsidRPr="00176E05">
        <w:rPr>
          <w:rFonts w:ascii="Times New Roman" w:hAnsi="Times New Roman"/>
          <w:bCs/>
          <w:sz w:val="28"/>
          <w:szCs w:val="28"/>
          <w:u w:val="single"/>
        </w:rPr>
        <w:t>.</w:t>
      </w:r>
      <w:proofErr w:type="spellStart"/>
      <w:r w:rsidRPr="00176E05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proofErr w:type="spellEnd"/>
    </w:p>
    <w:p w:rsidR="00176E05" w:rsidRPr="00176E05" w:rsidRDefault="00176E05" w:rsidP="00176E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  </w:t>
      </w:r>
      <w:hyperlink r:id="rId10" w:history="1">
        <w:r w:rsidRPr="00176E05">
          <w:rPr>
            <w:rStyle w:val="aa"/>
            <w:rFonts w:ascii="Times New Roman" w:hAnsi="Times New Roman"/>
            <w:color w:val="auto"/>
            <w:sz w:val="28"/>
            <w:szCs w:val="28"/>
          </w:rPr>
          <w:t>http://www.ychitel.com</w:t>
        </w:r>
      </w:hyperlink>
    </w:p>
    <w:p w:rsidR="001F1086" w:rsidRPr="00125B4F" w:rsidRDefault="001F1086" w:rsidP="00125B4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1F1086" w:rsidRPr="00125B4F" w:rsidSect="00EE19E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583" w:rsidRDefault="00CE7583" w:rsidP="00D746AD">
      <w:pPr>
        <w:spacing w:after="0" w:line="240" w:lineRule="auto"/>
      </w:pPr>
      <w:r>
        <w:separator/>
      </w:r>
    </w:p>
  </w:endnote>
  <w:endnote w:type="continuationSeparator" w:id="0">
    <w:p w:rsidR="00CE7583" w:rsidRDefault="00CE7583" w:rsidP="00D7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88236"/>
    </w:sdtPr>
    <w:sdtContent>
      <w:p w:rsidR="00A22127" w:rsidRDefault="007752AE">
        <w:pPr>
          <w:pStyle w:val="a6"/>
          <w:jc w:val="right"/>
        </w:pPr>
        <w:fldSimple w:instr=" PAGE   \* MERGEFORMAT ">
          <w:r w:rsidR="00755671">
            <w:rPr>
              <w:noProof/>
            </w:rPr>
            <w:t>2</w:t>
          </w:r>
        </w:fldSimple>
      </w:p>
    </w:sdtContent>
  </w:sdt>
  <w:p w:rsidR="00A22127" w:rsidRDefault="00A221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583" w:rsidRDefault="00CE7583" w:rsidP="00D746AD">
      <w:pPr>
        <w:spacing w:after="0" w:line="240" w:lineRule="auto"/>
      </w:pPr>
      <w:r>
        <w:separator/>
      </w:r>
    </w:p>
  </w:footnote>
  <w:footnote w:type="continuationSeparator" w:id="0">
    <w:p w:rsidR="00CE7583" w:rsidRDefault="00CE7583" w:rsidP="00D74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3FA"/>
    <w:multiLevelType w:val="multilevel"/>
    <w:tmpl w:val="82545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D0B1226"/>
    <w:multiLevelType w:val="multilevel"/>
    <w:tmpl w:val="FDF8D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44B52"/>
    <w:multiLevelType w:val="multilevel"/>
    <w:tmpl w:val="A0426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62B90"/>
    <w:multiLevelType w:val="hybridMultilevel"/>
    <w:tmpl w:val="9EB29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841E7E"/>
    <w:multiLevelType w:val="multilevel"/>
    <w:tmpl w:val="232E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935418"/>
    <w:multiLevelType w:val="multilevel"/>
    <w:tmpl w:val="DC54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4120CE"/>
    <w:multiLevelType w:val="multilevel"/>
    <w:tmpl w:val="77E4D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248A3"/>
    <w:multiLevelType w:val="hybridMultilevel"/>
    <w:tmpl w:val="D08C0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B146A"/>
    <w:multiLevelType w:val="multilevel"/>
    <w:tmpl w:val="A5B47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2A70971"/>
    <w:multiLevelType w:val="multilevel"/>
    <w:tmpl w:val="E776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B72EF5"/>
    <w:multiLevelType w:val="multilevel"/>
    <w:tmpl w:val="5A12F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1332F86"/>
    <w:multiLevelType w:val="hybridMultilevel"/>
    <w:tmpl w:val="A8AA0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CB5BC8"/>
    <w:multiLevelType w:val="multilevel"/>
    <w:tmpl w:val="7E2A9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3CA5625"/>
    <w:multiLevelType w:val="multilevel"/>
    <w:tmpl w:val="1A64C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B9C7594"/>
    <w:multiLevelType w:val="hybridMultilevel"/>
    <w:tmpl w:val="F72E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412BAF"/>
    <w:multiLevelType w:val="hybridMultilevel"/>
    <w:tmpl w:val="547EE13A"/>
    <w:lvl w:ilvl="0" w:tplc="FE0A8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1645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3D25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2B8B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608E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8CA6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0FAC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13E7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C22E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8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13"/>
  </w:num>
  <w:num w:numId="10">
    <w:abstractNumId w:val="6"/>
  </w:num>
  <w:num w:numId="11">
    <w:abstractNumId w:val="14"/>
  </w:num>
  <w:num w:numId="12">
    <w:abstractNumId w:val="9"/>
  </w:num>
  <w:num w:numId="13">
    <w:abstractNumId w:val="7"/>
  </w:num>
  <w:num w:numId="14">
    <w:abstractNumId w:val="11"/>
  </w:num>
  <w:num w:numId="15">
    <w:abstractNumId w:val="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F8A"/>
    <w:rsid w:val="00012BEC"/>
    <w:rsid w:val="00012F58"/>
    <w:rsid w:val="00066ACD"/>
    <w:rsid w:val="000739E5"/>
    <w:rsid w:val="0009123C"/>
    <w:rsid w:val="00094087"/>
    <w:rsid w:val="000B0E11"/>
    <w:rsid w:val="000D786B"/>
    <w:rsid w:val="000E7747"/>
    <w:rsid w:val="00100CF0"/>
    <w:rsid w:val="00125B4F"/>
    <w:rsid w:val="00165EDC"/>
    <w:rsid w:val="00176E05"/>
    <w:rsid w:val="001A6231"/>
    <w:rsid w:val="001F1086"/>
    <w:rsid w:val="00222CE1"/>
    <w:rsid w:val="00236C8D"/>
    <w:rsid w:val="002425B6"/>
    <w:rsid w:val="002436F5"/>
    <w:rsid w:val="0026377A"/>
    <w:rsid w:val="0029564E"/>
    <w:rsid w:val="002A41D9"/>
    <w:rsid w:val="002F0AAA"/>
    <w:rsid w:val="002F3B7F"/>
    <w:rsid w:val="00332344"/>
    <w:rsid w:val="00351C3C"/>
    <w:rsid w:val="00372D46"/>
    <w:rsid w:val="003E1E26"/>
    <w:rsid w:val="004161D3"/>
    <w:rsid w:val="00442060"/>
    <w:rsid w:val="0048030C"/>
    <w:rsid w:val="004A302F"/>
    <w:rsid w:val="00543774"/>
    <w:rsid w:val="00550C9D"/>
    <w:rsid w:val="00623A68"/>
    <w:rsid w:val="00660042"/>
    <w:rsid w:val="006D044F"/>
    <w:rsid w:val="00755671"/>
    <w:rsid w:val="00757234"/>
    <w:rsid w:val="007752AE"/>
    <w:rsid w:val="00783672"/>
    <w:rsid w:val="007A0E71"/>
    <w:rsid w:val="00823027"/>
    <w:rsid w:val="008960EE"/>
    <w:rsid w:val="008C51EC"/>
    <w:rsid w:val="008E70D2"/>
    <w:rsid w:val="00902F8A"/>
    <w:rsid w:val="00A22127"/>
    <w:rsid w:val="00A70612"/>
    <w:rsid w:val="00A72D7E"/>
    <w:rsid w:val="00A92594"/>
    <w:rsid w:val="00AE020E"/>
    <w:rsid w:val="00AE455C"/>
    <w:rsid w:val="00B048BA"/>
    <w:rsid w:val="00BB65E1"/>
    <w:rsid w:val="00C435AA"/>
    <w:rsid w:val="00CE7583"/>
    <w:rsid w:val="00D15206"/>
    <w:rsid w:val="00D34972"/>
    <w:rsid w:val="00D746AD"/>
    <w:rsid w:val="00D95D90"/>
    <w:rsid w:val="00E34739"/>
    <w:rsid w:val="00E37FFE"/>
    <w:rsid w:val="00E46D1A"/>
    <w:rsid w:val="00E80429"/>
    <w:rsid w:val="00EE19E6"/>
    <w:rsid w:val="00FB2227"/>
    <w:rsid w:val="00FD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D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7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46A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7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6AD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623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176E05"/>
    <w:rPr>
      <w:color w:val="0000FF" w:themeColor="hyperlink"/>
      <w:u w:val="single"/>
    </w:rPr>
  </w:style>
  <w:style w:type="paragraph" w:styleId="ab">
    <w:name w:val="Normal (Web)"/>
    <w:basedOn w:val="a"/>
    <w:rsid w:val="00176E05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url1">
    <w:name w:val="url1"/>
    <w:basedOn w:val="a0"/>
    <w:rsid w:val="00176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os.dtn.ru/mo_m_smir_03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ychite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c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98247-7396-4030-9918-20DA3868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школа</cp:lastModifiedBy>
  <cp:revision>9</cp:revision>
  <dcterms:created xsi:type="dcterms:W3CDTF">2014-02-02T20:55:00Z</dcterms:created>
  <dcterms:modified xsi:type="dcterms:W3CDTF">2014-11-14T06:57:00Z</dcterms:modified>
</cp:coreProperties>
</file>