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F0" w:rsidRPr="000E12F0" w:rsidRDefault="000E12F0" w:rsidP="00F31CBD">
      <w:pPr>
        <w:spacing w:before="51" w:after="51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626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«Психолого-педагогические </w:t>
      </w:r>
      <w:r w:rsidRPr="000E12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аспекты личностно-ориентированной </w:t>
      </w:r>
      <w:r w:rsidR="003626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модели взаимодействия с детьми.»</w:t>
      </w:r>
      <w:r w:rsidR="005D5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626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 Беседа с родителями )</w:t>
      </w:r>
      <w:r w:rsidRPr="000E12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E12F0" w:rsidRPr="000E12F0" w:rsidRDefault="00AE0ADF" w:rsidP="00F31CBD">
      <w:pPr>
        <w:spacing w:before="51" w:after="51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</w:t>
      </w:r>
      <w:r w:rsidR="003626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ница начальных классов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E1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ГБОУ шко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лы № 561</w:t>
      </w:r>
      <w:r w:rsidR="003626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Санкт-Петербурга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Хлынова Валентина Алек</w:t>
      </w:r>
      <w:r w:rsidR="000E12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сандровна</w:t>
      </w:r>
    </w:p>
    <w:p w:rsidR="00F31CBD" w:rsidRPr="00F31CBD" w:rsidRDefault="00F31CBD" w:rsidP="00F31CBD">
      <w:pPr>
        <w:spacing w:before="51" w:after="5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родителями и разнополых, и однополых детей встаёт очень важный вопрос: "Одинаково ли воспитывать мальчиков и девочек"? Для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что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проблемами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вопросами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занимается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наука, имя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нейропедагогика</w:t>
      </w:r>
      <w:proofErr w:type="spellEnd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она открывает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осваивает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научные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обучению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очек в семье, в образовательных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воспитательных учреждениях.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для кого не секрет, что все дети очень не</w:t>
      </w:r>
      <w:r w:rsidR="0036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 не только внешне, но и по характеру. Восприятие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происходящего у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различно.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различия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психике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мальчиков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девочек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достигают такого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высокого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уровня,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проявляются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в такой сложной деятельности, как игра. Это значит, что у них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по-разному организованы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психические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процессы,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соответственно,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мозга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таком </w:t>
      </w:r>
      <w:r w:rsidR="00AE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нежном возрасте сильно различаются.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данным учёных </w:t>
      </w:r>
      <w:proofErr w:type="spellStart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нейропсихологов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-нейрофизиологов</w:t>
      </w:r>
      <w:proofErr w:type="spellEnd"/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В.Д.Еремеевой</w:t>
      </w:r>
      <w:proofErr w:type="spellEnd"/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Хризман</w:t>
      </w:r>
      <w:proofErr w:type="spellEnd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мальчиков,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совсем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маленьких,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ругают,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реже берут на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руки,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отношению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речь взрослых чаще содержит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прямые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 </w:t>
      </w:r>
      <w:proofErr w:type="gramStart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отойди,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принеси,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дай,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сделай,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перестань…), а в разговоре даже с годовалыми девочками старшие чаще упоминают о чувственных состояниях (нравится, люблю, грустный, весёлый…). Также этими специалистами отмечается, что у мальчиков и девочек несколько различается физиологическая сторона восприятия: девочки более чувствительны к шуму, у них выше кожная чувствительность, т.е. их больше раздражает телесный дискомфорт и они более отзывчивы на прикосновение, поглаживание. Их игры чаще опираются на ближнее зрение: они раскладывают перед собой свои "богатства": кукол, тряпочки - и играют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ограниченном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пространстве, им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маленького уголка. Игры же мальчиков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опираются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дальнее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зрение: они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бегут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другом,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бросают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в цель и т.д. и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предоставленное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пространство. И это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не сказаться на особенностях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зрительной системы.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показано, что мальчикам, в отличие от девочек, для полноценного психического развития требуется большее пространство, чем девочкам. </w:t>
      </w:r>
      <w:proofErr w:type="gramStart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36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 пространства в горизонтальной плоскости</w:t>
      </w:r>
      <w:r w:rsidR="0020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они осваивают вертикальную: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лазают по лестницам, забираются на мебель.</w:t>
      </w:r>
      <w:proofErr w:type="gramEnd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Кроме того, существуют различия в реакции детей различного пола на оценки их деятельности. Для мальчиков очень важно, что оценивается в их деятельности, а для девочек - кто их оценивает и как. Иными словами, мальчиков интересует суть оценки, а вот девочки более заинтересованы в эмоциональном общении </w:t>
      </w:r>
      <w:proofErr w:type="gramStart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для них важно, какое они произвели впечатление. Когда мы оцениваем мальчика, он вновь переживает те фрагменты деятельности, которые оцениваются, и у него активизируются определённые отделы мозга. Поэтому для мальчика не имеют смысла оценки типа: "Я тобой недоволен". Мальчик должен знать, чем конкретно вы недовольны, и иметь возможность вновь "проиграть" свои действия. Девочки </w:t>
      </w:r>
      <w:r w:rsidR="0020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 </w:t>
      </w:r>
      <w:r w:rsidR="00205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реагируют на любые оценки, и при этом у них активизируются все отделы мозга.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F31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Взрослым, окружающим ребёнка, трудно понять эту сторону жизни мальчика - они-то сами другие. Вот и получается, что мама (или педагог) долго ругает мальчика, нагнетая эмоции, и сердится оттого, что он не переживает вместе с ней, а как бы остаётся равнодушным к её словам. На самом деле он не равнодушен. Просто он уже дал пик эмоциональной активности, отреагировал на первых минутах разговора, но, в отличие от мамы, не может долго удерживать эмоциональное напряжение, он к этому не приспособлен. И чтобы не сломаться, просто отключил слуховой канал, и информация до его сознания не доходит….</w:t>
      </w:r>
    </w:p>
    <w:p w:rsidR="00B20B93" w:rsidRPr="00582B15" w:rsidRDefault="00B20B93" w:rsidP="00740AFD">
      <w:pPr>
        <w:spacing w:before="51" w:after="51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Санкт-Петербурге есть опыт раздельного обучения мальчиков и девочек. Так, в школе № 106 Приморского района уже восемь лет существуют классы мальчиков и девочек, а также смешанные классы, но пока только в начальных классах. Идея раздельного обучения родилась у </w:t>
      </w:r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самих педагогов, и результат вполне оправдал ожидания. Уже во втором классе количество троек по математике и в классе мальчиков, и в классе девочек оказалось вдвое меньше, чем у мальчиков и девочек смешанных классов. И этот результат повторяется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восемь лет.</w:t>
      </w:r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успеваемости по русскому языку не был таким впечатляющим. Но зато преимущества трехлетнего раздельного обучения неожиданно проявились в пятом классе, когда мальчики и девочки уже учились вместе: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и мальчики, и девочки из бывших раздельных классов имели в 2-2,5 раза меньше троек, чем их одноклассники, обучавшиеся в начал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школе в смешанных</w:t>
      </w:r>
      <w:r w:rsidR="0094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классах. </w:t>
      </w:r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восемь лет дважды в году проводилось психологическое обследование всех детей начальной школы (психолог </w:t>
      </w:r>
      <w:proofErr w:type="spellStart"/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И.С.Бордакова</w:t>
      </w:r>
      <w:proofErr w:type="spellEnd"/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Тестирование показало, что развитие психических функций у детей из раздельных классов было выше, причем к третьему классу у мальчиков в среднем выше, чем у девочек, хотя по успеваемости картина обратная. У первоклассников школьная адаптация проходит легче в раздельных классах, у детей </w:t>
      </w:r>
      <w:proofErr w:type="gramStart"/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положительное</w:t>
      </w:r>
      <w:proofErr w:type="gramEnd"/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школе. В смешанных классах процесс адаптации более болезненный.</w:t>
      </w:r>
    </w:p>
    <w:p w:rsidR="00B20B93" w:rsidRPr="00B20B93" w:rsidRDefault="00B20B93" w:rsidP="00740AFD">
      <w:pPr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современная </w:t>
      </w:r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более ориентирована на обучение девочек: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чаще женщины, школьные задания требуют умения решать типовые задачи при сведении поисковой деятельности к минимуму, и задание, и ответ требуют четкого грамматического оформления мыслей. А исполнительская сторона речи, ее грамматическое оформление лучше и раньше развиваются у девочек. Это потом мальчики догонят и перегонят девочек, когда их мозг пройдет свой более долгий и сложный путь совершенствования. А пока им даже текст учебника понять обычно труднее - ведь учебники чаще пишут </w:t>
      </w:r>
      <w:proofErr w:type="spellStart"/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левополушарники</w:t>
      </w:r>
      <w:proofErr w:type="spellEnd"/>
      <w:r w:rsidRPr="00B2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люди логического типа мышления (напомним, центры устной и письменной речи находятся в левом полушарии). А они зачастую страдают тем, что облекают свои мысли в такую сложную грамматическую оболочку, что даже взрослый (особенно правополушарного типа) не может добраться до этой мысли сквозь нагромождение сложных речевых оборотов.</w:t>
      </w:r>
    </w:p>
    <w:p w:rsidR="00F31CBD" w:rsidRDefault="00582B15" w:rsidP="00B20B93">
      <w:pPr>
        <w:spacing w:before="51"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п</w:t>
      </w: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сихолого-педагогические аспекты личностно-ориентированной модели взаимодействия с детьми с некоторыми трудностями поведения и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выделить ряд аспектов:</w:t>
      </w:r>
    </w:p>
    <w:p w:rsidR="00AA64E9" w:rsidRPr="00582B15" w:rsidRDefault="00740AFD" w:rsidP="00582B15">
      <w:pPr>
        <w:pStyle w:val="a3"/>
        <w:numPr>
          <w:ilvl w:val="0"/>
          <w:numId w:val="3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Психосоциальные факторы риска</w:t>
      </w:r>
    </w:p>
    <w:p w:rsidR="00AA64E9" w:rsidRPr="00582B15" w:rsidRDefault="00740AFD" w:rsidP="00582B15">
      <w:pPr>
        <w:pStyle w:val="a3"/>
        <w:numPr>
          <w:ilvl w:val="0"/>
          <w:numId w:val="3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Наследственная предрасположенность</w:t>
      </w:r>
    </w:p>
    <w:p w:rsidR="00AA64E9" w:rsidRPr="00582B15" w:rsidRDefault="00740AFD" w:rsidP="00582B15">
      <w:pPr>
        <w:pStyle w:val="a3"/>
        <w:numPr>
          <w:ilvl w:val="0"/>
          <w:numId w:val="3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Медико-биологические факторы</w:t>
      </w:r>
    </w:p>
    <w:p w:rsidR="00AA64E9" w:rsidRPr="00582B15" w:rsidRDefault="00740AFD" w:rsidP="00582B15">
      <w:pPr>
        <w:pStyle w:val="a3"/>
        <w:numPr>
          <w:ilvl w:val="0"/>
          <w:numId w:val="3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64E9" w:rsidRPr="00582B15" w:rsidRDefault="00740AFD" w:rsidP="00582B15">
      <w:pPr>
        <w:pStyle w:val="a3"/>
        <w:numPr>
          <w:ilvl w:val="0"/>
          <w:numId w:val="3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 агрессивности</w:t>
      </w:r>
    </w:p>
    <w:p w:rsidR="00AA64E9" w:rsidRPr="00582B15" w:rsidRDefault="00740AFD" w:rsidP="00582B15">
      <w:pPr>
        <w:pStyle w:val="a3"/>
        <w:numPr>
          <w:ilvl w:val="0"/>
          <w:numId w:val="3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Тревожный и застенчивый ребёнок</w:t>
      </w:r>
    </w:p>
    <w:p w:rsidR="00582B15" w:rsidRDefault="00582B15" w:rsidP="00582B15">
      <w:p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ряд подходов или методов коррекции, которые</w:t>
      </w: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помогают учителю </w:t>
      </w: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психотерапевтическое взаимодействие с ребёнком, акцентир</w:t>
      </w:r>
      <w:r w:rsidR="000E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</w:t>
      </w: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тех или иных поведенческих шаблонах, либо формируя, либо гася их с помощью поощрения, наказания, принуждения и вдохновения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Перечислю их:</w:t>
      </w:r>
    </w:p>
    <w:p w:rsidR="00AA64E9" w:rsidRPr="00582B15" w:rsidRDefault="00740AFD" w:rsidP="00582B15">
      <w:pPr>
        <w:numPr>
          <w:ilvl w:val="0"/>
          <w:numId w:val="5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подход – корковые стимуляторы (</w:t>
      </w:r>
      <w:proofErr w:type="spellStart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ноотропы</w:t>
      </w:r>
      <w:proofErr w:type="spellEnd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вещ-ва</w:t>
      </w:r>
      <w:proofErr w:type="spellEnd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улучшающие работу мозга, обмен, энергетику, </w:t>
      </w:r>
      <w:proofErr w:type="spellStart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</w:t>
      </w:r>
      <w:proofErr w:type="spellEnd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тонус коры; аминокислоты, улучшающие обмен веществ мозга.</w:t>
      </w:r>
    </w:p>
    <w:p w:rsidR="00AA64E9" w:rsidRPr="00582B15" w:rsidRDefault="00740AFD" w:rsidP="00582B15">
      <w:pPr>
        <w:numPr>
          <w:ilvl w:val="0"/>
          <w:numId w:val="5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подход – нейропсихологический – принцип замещающего онтогенеза - старые архаические связи, отношения между полушариями нормализуются. Энергетика, управление, активное внимание </w:t>
      </w:r>
      <w:proofErr w:type="spellStart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простраиваются</w:t>
      </w:r>
      <w:proofErr w:type="spellEnd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4E9" w:rsidRPr="00582B15" w:rsidRDefault="00740AFD" w:rsidP="00582B15">
      <w:pPr>
        <w:numPr>
          <w:ilvl w:val="0"/>
          <w:numId w:val="5"/>
        </w:numPr>
        <w:spacing w:before="51" w:after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подход – </w:t>
      </w:r>
      <w:proofErr w:type="spellStart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синдромальный</w:t>
      </w:r>
      <w:proofErr w:type="spellEnd"/>
      <w:r w:rsidRPr="0058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выстраивается на заинтересованности ребёнка (произвольном внимании) и в игре отрабатывается, тренируется та или иная функция.</w:t>
      </w:r>
    </w:p>
    <w:p w:rsidR="00F31CBD" w:rsidRDefault="00F31CBD" w:rsidP="00F31CBD">
      <w:pPr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Несколько коротких советов</w:t>
      </w:r>
      <w:r w:rsidR="00880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 w:rsidR="00582B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</w:t>
      </w:r>
      <w:r w:rsidRPr="00F31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авторов книги "Мальчики и девочки - два разных мира" </w:t>
      </w:r>
      <w:proofErr w:type="spellStart"/>
      <w:r w:rsidRPr="00F31CBD">
        <w:rPr>
          <w:rFonts w:ascii="Times New Roman" w:hAnsi="Times New Roman" w:cs="Times New Roman"/>
          <w:b/>
          <w:color w:val="000000"/>
          <w:sz w:val="24"/>
          <w:szCs w:val="24"/>
        </w:rPr>
        <w:t>В.Д.Еремеевой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Т.П.</w:t>
      </w:r>
      <w:r w:rsidRPr="00F31CBD">
        <w:rPr>
          <w:rFonts w:ascii="Times New Roman" w:hAnsi="Times New Roman" w:cs="Times New Roman"/>
          <w:b/>
          <w:color w:val="000000"/>
          <w:sz w:val="24"/>
          <w:szCs w:val="24"/>
        </w:rPr>
        <w:t>Хризман</w:t>
      </w:r>
      <w:proofErr w:type="spellEnd"/>
      <w:r w:rsidRPr="00F31CB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31CB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>Помните, что у вас появился не просто малыш, а мальчик или девочка и каждый из них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>ается в индивидуальном подходе.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 xml:space="preserve">Никогда не сравнивайте разнополых детей и тем более не </w:t>
      </w:r>
      <w:r>
        <w:rPr>
          <w:rFonts w:ascii="Times New Roman" w:hAnsi="Times New Roman" w:cs="Times New Roman"/>
          <w:color w:val="000000"/>
          <w:sz w:val="24"/>
          <w:szCs w:val="24"/>
        </w:rPr>
        <w:t>ставьте одних в пример другим.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>Не переусердствуйте, воспитывая как мальчика, так и девочку, дайте детям 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выбора, время подумать самим.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>Не рассказывайте мальчику всего до конца, давая какое либо задание, а девочке не забудьте на личном примере продемонстриро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то, что от неё требуется.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 xml:space="preserve">Если вы пытаетесь что-то объяснить мальчику, не забывайте не только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рассказывать, но и показывать.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>Пытаясь отругать за что-то девочку, сначала объясните ей, в чём она не права, а выска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зывать всё и сразу не спешите.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>Ругая мальчика, коротко и ясно изложите, что конкретно Вас не устраивает, иначе через некоторое время он просто пер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естанет Вас слышать и слушать.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 xml:space="preserve">Мальчики и девочки по-разному устают: девочки истощаются эмоционально, а мальчики интеллектуально, ругать одинаково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такой ситуации бессмысленно.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>В случае неудачи не позволяйте себе нервничать, этим Вы оградите ребёнка от излишних переживаний и паники, ведь для него всё выглядит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ораздо серьёзней, чем для Вас.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 xml:space="preserve">Учитесь терпению,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и у своего малыша. </w:t>
      </w:r>
    </w:p>
    <w:p w:rsidR="00F31CBD" w:rsidRPr="00F31CBD" w:rsidRDefault="00F31CBD" w:rsidP="00F31CBD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 xml:space="preserve">Постарайтесь объяснить ребёнку, что ошибаться иногда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даже нужно. </w:t>
      </w:r>
    </w:p>
    <w:p w:rsidR="000E12F0" w:rsidRPr="000E12F0" w:rsidRDefault="00F31CBD" w:rsidP="000E12F0">
      <w:pPr>
        <w:pStyle w:val="a3"/>
        <w:numPr>
          <w:ilvl w:val="0"/>
          <w:numId w:val="2"/>
        </w:numPr>
      </w:pPr>
      <w:r w:rsidRPr="00F31CBD">
        <w:rPr>
          <w:rFonts w:ascii="Times New Roman" w:hAnsi="Times New Roman" w:cs="Times New Roman"/>
          <w:color w:val="000000"/>
          <w:sz w:val="24"/>
          <w:szCs w:val="24"/>
        </w:rPr>
        <w:t xml:space="preserve">Постарайтесь понять, что ребёнок тоже личность и то, что он будет похож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Вас, совсем не обязательно. </w:t>
      </w:r>
    </w:p>
    <w:p w:rsidR="000E12F0" w:rsidRPr="000E12F0" w:rsidRDefault="00F31CBD" w:rsidP="000E12F0">
      <w:pPr>
        <w:pStyle w:val="a3"/>
        <w:numPr>
          <w:ilvl w:val="0"/>
          <w:numId w:val="2"/>
        </w:numPr>
      </w:pPr>
      <w:r w:rsidRPr="000E12F0">
        <w:rPr>
          <w:rFonts w:ascii="Times New Roman" w:hAnsi="Times New Roman" w:cs="Times New Roman"/>
          <w:color w:val="000000"/>
          <w:sz w:val="24"/>
          <w:szCs w:val="24"/>
        </w:rPr>
        <w:t>Помогите детям найти разгадку самостоятельно, а не преподносите её "на блюдечке", чтобы сэкономить время и силы, детям нравится сам процесс, результа</w:t>
      </w:r>
      <w:r w:rsidR="000E12F0">
        <w:rPr>
          <w:rFonts w:ascii="Times New Roman" w:hAnsi="Times New Roman" w:cs="Times New Roman"/>
          <w:color w:val="000000"/>
          <w:sz w:val="24"/>
          <w:szCs w:val="24"/>
        </w:rPr>
        <w:t>т для них пока на втором месте.</w:t>
      </w:r>
    </w:p>
    <w:p w:rsidR="00B20B93" w:rsidRDefault="000E12F0" w:rsidP="000E12F0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20B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80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B93">
        <w:rPr>
          <w:rFonts w:ascii="Times New Roman" w:hAnsi="Times New Roman" w:cs="Times New Roman"/>
          <w:color w:val="000000"/>
          <w:sz w:val="24"/>
          <w:szCs w:val="24"/>
        </w:rPr>
        <w:t>так, мы убедились, что между мальчиками и девочками существуют определенные и немалые отличия. Однако не следует забывать, что на развитие ребенка влияет не только его половая принадлежность, но и особенности характера и темперамента.</w:t>
      </w:r>
      <w:r w:rsidRPr="000E1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66A" w:rsidRDefault="00F31CBD" w:rsidP="000E12F0">
      <w:pPr>
        <w:pStyle w:val="a3"/>
        <w:ind w:left="0"/>
      </w:pPr>
      <w:r w:rsidRPr="000E12F0">
        <w:rPr>
          <w:rFonts w:ascii="Times New Roman" w:hAnsi="Times New Roman" w:cs="Times New Roman"/>
          <w:color w:val="000000"/>
          <w:sz w:val="24"/>
          <w:szCs w:val="24"/>
        </w:rPr>
        <w:t>Из всего вышесказанного можно сделать важный вывод: мальчик и девочка - это два разных мира. Очень часто мы неправильно реагируем на поступки детей, потому что не понимаем, что стоит за этими поступками. Если в семье уже растёт дочка, и родился сын, родителям необходимо знать, что во многом придётся начинать с нуля и их опыт воспитания дочки не только не поможет, а даже может мешать. Если после сына в семье родилась дочь, сложностей обычно бывает меньше, хотя разницу учитывать придётся в любом случае. Воспитывать, обучать и даже любить мальчиков и девочек надо по-разному. Но обязательно очень любить!</w:t>
      </w:r>
      <w:r w:rsidRPr="000E12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12F0">
        <w:rPr>
          <w:color w:val="000000"/>
          <w:sz w:val="24"/>
          <w:szCs w:val="24"/>
        </w:rPr>
        <w:br/>
      </w:r>
    </w:p>
    <w:sectPr w:rsidR="009F666A" w:rsidSect="00F31CBD">
      <w:pgSz w:w="11906" w:h="16838" w:code="9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711B"/>
    <w:multiLevelType w:val="hybridMultilevel"/>
    <w:tmpl w:val="D1763F66"/>
    <w:lvl w:ilvl="0" w:tplc="798A2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06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65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E0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A0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2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03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C5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9404FB"/>
    <w:multiLevelType w:val="hybridMultilevel"/>
    <w:tmpl w:val="86DE82F0"/>
    <w:lvl w:ilvl="0" w:tplc="8F669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2C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02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47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24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8B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04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C1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9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F64C8"/>
    <w:multiLevelType w:val="hybridMultilevel"/>
    <w:tmpl w:val="26B2D7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5CA1263"/>
    <w:multiLevelType w:val="hybridMultilevel"/>
    <w:tmpl w:val="03D2D8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B7D2ADA"/>
    <w:multiLevelType w:val="hybridMultilevel"/>
    <w:tmpl w:val="525602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CBD"/>
    <w:rsid w:val="000E12F0"/>
    <w:rsid w:val="002055A8"/>
    <w:rsid w:val="00362625"/>
    <w:rsid w:val="00582B15"/>
    <w:rsid w:val="005D5444"/>
    <w:rsid w:val="00740AFD"/>
    <w:rsid w:val="0088028A"/>
    <w:rsid w:val="0094622C"/>
    <w:rsid w:val="0097084C"/>
    <w:rsid w:val="009F666A"/>
    <w:rsid w:val="00AA64E9"/>
    <w:rsid w:val="00AE0ADF"/>
    <w:rsid w:val="00B1745F"/>
    <w:rsid w:val="00B20B93"/>
    <w:rsid w:val="00C7178D"/>
    <w:rsid w:val="00E977DC"/>
    <w:rsid w:val="00F31CBD"/>
    <w:rsid w:val="00FF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5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41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9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79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08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76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4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2013-06-11T15:08:00Z</dcterms:created>
  <dcterms:modified xsi:type="dcterms:W3CDTF">2014-12-24T12:15:00Z</dcterms:modified>
</cp:coreProperties>
</file>