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97" w:rsidRPr="00983A97" w:rsidRDefault="00983A97" w:rsidP="00983A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Выступление на педагогическом совете в 2013 году</w:t>
      </w:r>
    </w:p>
    <w:p w:rsidR="00291C09" w:rsidRPr="00291C09" w:rsidRDefault="00291C09" w:rsidP="00983A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Применение методов проектов для совершенствования учебного процесса современной школы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Метод проектов не является принципиально новым в мировой педагогике. Метод проектов возник еще в 20-е годы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>ьюи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>ьюи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чего, когда? Вот тут-то и важна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 Где, каким образом? 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проблема, таким образом, приобретает контуры проектной деятельности. 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определенной суммой знаний и через проектную деятельность, предусматривающую решение одной или целого ряда проблем, показать практическое применение полученных знаний. 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Другими словами, от теории к практике, соединение академических знаний с прагматическими с соблюдением соответствующего баланса на каждом этапе обучения.</w:t>
      </w:r>
      <w:proofErr w:type="gramEnd"/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(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cooperative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>)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другой, интегрирование знаний, умений из различных областей науки, техники, технологии, творческих областей. Результаты выполненных проектов должны быть, что называется, "осязаемыми", т.е.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если это теоретическая проблема, то конкретное ее решение, если практическая, конкретный результат, готовый к внедрению.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пользоваться методом проектов, групповым обучением - показатель высокой квалификации преподавателя, его прогрессивной методики обучения и развития. Недаром эти технологии относят к технологиям XXI века, 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предусматривающие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умение адаптироваться к стремительно изменяющимся условиям жизни человека постиндустриального общества.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Личностная ориентация педагогического процесса, поиск и развитие задатков, способностей, заложенных природой в каждом индивидууме, построение личностно-ориентированной педагогической системы, являющиеся насущными требованиями к образованию сегодняшнего дня, невозможны без изменения образовательных технологий. Образовательная технология должна способствовать раскрытию субъектного опыта ученика: формированию личностно значимых для него способов учебной работы; овладению умениями самообразования. Этим требованиям отвечают педагогические технологии практической направленности, как, например, прагматическая педагогика Джона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. Они в совокупности с изучаемыми информационными технологиями и современной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информсредой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обеспечивают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обучению, позволяющий быстрее и легче реализовать сверхзадачу - перевод обучающегося в режим саморазвития.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рассматривал метод проектов как универсальный метод в школьной практике. Но наиболее рациональным предлагается рассматривать этот метод в сочетании с </w:t>
      </w:r>
      <w:r w:rsidRPr="004B4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традиционными методами обучения, но не в качестве метода, заменяющего сложившуюся систему, а в качестве дополняющего ее элемента в организации самостоятельной работы ученика в развитой информационной среде в процессе освоения 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как предмета изучения (в рамках спецкурсов "НИТ по выбору", представленных в вариативной части учебного плана). Как показывает многолетний опыт Самарского лицея информационных технологий, введение наряду с традиционной классно-урочной системой предметно-группового и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предметно-уровнего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с применением курсового проектирования во многом содействует становлению личностно-ориентированной педагогической системы.</w:t>
      </w:r>
    </w:p>
    <w:p w:rsidR="00291C09" w:rsidRPr="004B42BC" w:rsidRDefault="00291C09" w:rsidP="004B42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организации обучения, позволяет повысить значительно эффективность обучения. Она обеспечивает систему действенных обратных связей, что способствует развитию личности, самореализации не только обучающихся, но и педагогов, принимающих участие в разработке курсового проекта. Им предоставляются новые возможности осмысления собственного опыта, совершенствования своего профессионального мастерства, дальнейшего углубления педагогического сотрудничества, направленного на укрепление </w:t>
      </w:r>
      <w:proofErr w:type="spell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выработку единства требований и т.д., </w:t>
      </w:r>
      <w:proofErr w:type="gramStart"/>
      <w:r w:rsidRPr="004B42BC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B42BC">
        <w:rPr>
          <w:rFonts w:ascii="Times New Roman" w:hAnsi="Times New Roman" w:cs="Times New Roman"/>
          <w:sz w:val="28"/>
          <w:szCs w:val="28"/>
          <w:lang w:eastAsia="ru-RU"/>
        </w:rPr>
        <w:t xml:space="preserve"> в конечном счете способствует оптимизации учебного процесса на основе его информатизации.</w:t>
      </w:r>
    </w:p>
    <w:p w:rsidR="00291C09" w:rsidRPr="00291C09" w:rsidRDefault="00291C09" w:rsidP="0029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A1" w:rsidRDefault="009F2BA1" w:rsidP="00291C09">
      <w:pPr>
        <w:pStyle w:val="a3"/>
      </w:pPr>
    </w:p>
    <w:sectPr w:rsidR="009F2BA1" w:rsidSect="004B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9E"/>
    <w:rsid w:val="00172F9E"/>
    <w:rsid w:val="00291C09"/>
    <w:rsid w:val="00366DDF"/>
    <w:rsid w:val="004B42BC"/>
    <w:rsid w:val="00983A97"/>
    <w:rsid w:val="009F2BA1"/>
    <w:rsid w:val="00C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2014-01-10T05:48:00Z</cp:lastPrinted>
  <dcterms:created xsi:type="dcterms:W3CDTF">2014-01-07T07:22:00Z</dcterms:created>
  <dcterms:modified xsi:type="dcterms:W3CDTF">2014-01-10T05:49:00Z</dcterms:modified>
</cp:coreProperties>
</file>