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1D" w:rsidRDefault="0076591D" w:rsidP="0076591D">
      <w:pPr>
        <w:jc w:val="center"/>
        <w:rPr>
          <w:sz w:val="36"/>
          <w:szCs w:val="36"/>
        </w:rPr>
      </w:pPr>
    </w:p>
    <w:p w:rsidR="00060FD4" w:rsidRPr="00060FD4" w:rsidRDefault="00060FD4" w:rsidP="00060FD4">
      <w:pPr>
        <w:jc w:val="center"/>
        <w:rPr>
          <w:rFonts w:eastAsia="Times New Roman" w:cs="Times New Roman"/>
          <w:sz w:val="28"/>
          <w:szCs w:val="28"/>
          <w:lang w:eastAsia="ru-RU"/>
        </w:rPr>
      </w:pPr>
      <w:r w:rsidRPr="00060FD4">
        <w:rPr>
          <w:rFonts w:eastAsia="Times New Roman" w:cs="Times New Roman"/>
          <w:sz w:val="28"/>
          <w:szCs w:val="28"/>
          <w:lang w:eastAsia="ru-RU"/>
        </w:rPr>
        <w:t>Муниципальное бюджетное образовательное учреждение</w:t>
      </w:r>
    </w:p>
    <w:p w:rsidR="00060FD4" w:rsidRPr="00060FD4" w:rsidRDefault="00060FD4" w:rsidP="00060FD4">
      <w:pPr>
        <w:jc w:val="center"/>
        <w:rPr>
          <w:rFonts w:eastAsia="Times New Roman" w:cs="Times New Roman"/>
          <w:sz w:val="28"/>
          <w:szCs w:val="28"/>
          <w:lang w:eastAsia="ru-RU"/>
        </w:rPr>
      </w:pPr>
      <w:r w:rsidRPr="00060FD4">
        <w:rPr>
          <w:rFonts w:eastAsia="Times New Roman" w:cs="Times New Roman"/>
          <w:sz w:val="28"/>
          <w:szCs w:val="28"/>
          <w:lang w:eastAsia="ru-RU"/>
        </w:rPr>
        <w:t>«Средняя общеобразовательная школа» № 43»</w:t>
      </w: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p>
    <w:p w:rsidR="0076591D" w:rsidRDefault="0076591D" w:rsidP="0076591D">
      <w:pPr>
        <w:jc w:val="center"/>
        <w:rPr>
          <w:sz w:val="36"/>
          <w:szCs w:val="36"/>
        </w:rPr>
      </w:pPr>
      <w:bookmarkStart w:id="0" w:name="_GoBack"/>
      <w:bookmarkEnd w:id="0"/>
    </w:p>
    <w:p w:rsidR="0076591D" w:rsidRDefault="0076591D" w:rsidP="0076591D">
      <w:pPr>
        <w:jc w:val="center"/>
        <w:rPr>
          <w:sz w:val="36"/>
          <w:szCs w:val="36"/>
        </w:rPr>
      </w:pPr>
    </w:p>
    <w:p w:rsidR="0076591D" w:rsidRDefault="0076591D" w:rsidP="0076591D">
      <w:pPr>
        <w:jc w:val="center"/>
        <w:rPr>
          <w:sz w:val="36"/>
          <w:szCs w:val="36"/>
        </w:rPr>
      </w:pPr>
    </w:p>
    <w:p w:rsidR="00060FD4" w:rsidRPr="00060FD4" w:rsidRDefault="00060FD4" w:rsidP="00060FD4">
      <w:pPr>
        <w:jc w:val="center"/>
        <w:rPr>
          <w:rFonts w:eastAsia="Times New Roman" w:cs="Times New Roman"/>
          <w:b/>
          <w:sz w:val="32"/>
          <w:szCs w:val="32"/>
          <w:lang w:eastAsia="ru-RU"/>
        </w:rPr>
      </w:pPr>
      <w:r w:rsidRPr="00060FD4">
        <w:rPr>
          <w:rFonts w:eastAsia="Times New Roman" w:cs="Times New Roman"/>
          <w:sz w:val="32"/>
          <w:szCs w:val="32"/>
          <w:lang w:eastAsia="ru-RU"/>
        </w:rPr>
        <w:t>Компетентностно-ориентированные задания, как средство развития орфографической зоркости на уроках русского языка в начальной школе</w:t>
      </w:r>
    </w:p>
    <w:p w:rsidR="0076591D" w:rsidRDefault="0076591D" w:rsidP="0076591D">
      <w:pPr>
        <w:jc w:val="center"/>
        <w:rPr>
          <w:sz w:val="28"/>
          <w:szCs w:val="28"/>
        </w:rPr>
      </w:pPr>
    </w:p>
    <w:p w:rsidR="0076591D" w:rsidRDefault="0076591D" w:rsidP="0076591D">
      <w:pPr>
        <w:jc w:val="center"/>
        <w:rPr>
          <w:sz w:val="28"/>
          <w:szCs w:val="28"/>
        </w:rPr>
      </w:pPr>
    </w:p>
    <w:p w:rsidR="0076591D" w:rsidRPr="0076591D" w:rsidRDefault="0076591D" w:rsidP="0076591D">
      <w:pPr>
        <w:jc w:val="center"/>
        <w:rPr>
          <w:sz w:val="28"/>
          <w:szCs w:val="28"/>
        </w:rPr>
      </w:pPr>
    </w:p>
    <w:p w:rsidR="0076591D" w:rsidRDefault="0076591D" w:rsidP="0076591D">
      <w:pPr>
        <w:jc w:val="center"/>
        <w:rPr>
          <w:sz w:val="28"/>
          <w:szCs w:val="28"/>
        </w:rPr>
      </w:pPr>
    </w:p>
    <w:p w:rsidR="00060FD4" w:rsidRPr="00060FD4" w:rsidRDefault="00AE36CF" w:rsidP="00060FD4">
      <w:pPr>
        <w:jc w:val="center"/>
        <w:rPr>
          <w:rFonts w:eastAsia="Times New Roman" w:cs="Times New Roman"/>
          <w:sz w:val="28"/>
          <w:szCs w:val="28"/>
          <w:lang w:eastAsia="ru-RU"/>
        </w:rPr>
      </w:pPr>
      <w:r>
        <w:rPr>
          <w:rFonts w:eastAsia="Times New Roman" w:cs="Times New Roman"/>
          <w:sz w:val="28"/>
          <w:szCs w:val="28"/>
          <w:lang w:eastAsia="ru-RU"/>
        </w:rPr>
        <w:t xml:space="preserve">                                                              </w:t>
      </w:r>
      <w:proofErr w:type="spellStart"/>
      <w:r>
        <w:rPr>
          <w:rFonts w:eastAsia="Times New Roman" w:cs="Times New Roman"/>
          <w:sz w:val="28"/>
          <w:szCs w:val="28"/>
          <w:lang w:eastAsia="ru-RU"/>
        </w:rPr>
        <w:t>Ахметзянова</w:t>
      </w:r>
      <w:proofErr w:type="spellEnd"/>
      <w:r>
        <w:rPr>
          <w:rFonts w:eastAsia="Times New Roman" w:cs="Times New Roman"/>
          <w:sz w:val="28"/>
          <w:szCs w:val="28"/>
          <w:lang w:eastAsia="ru-RU"/>
        </w:rPr>
        <w:t xml:space="preserve"> </w:t>
      </w:r>
      <w:proofErr w:type="spellStart"/>
      <w:r w:rsidR="00060FD4" w:rsidRPr="00060FD4">
        <w:rPr>
          <w:rFonts w:eastAsia="Times New Roman" w:cs="Times New Roman"/>
          <w:sz w:val="28"/>
          <w:szCs w:val="28"/>
          <w:lang w:eastAsia="ru-RU"/>
        </w:rPr>
        <w:t>Нурия</w:t>
      </w:r>
      <w:proofErr w:type="spellEnd"/>
      <w:r>
        <w:rPr>
          <w:rFonts w:eastAsia="Times New Roman" w:cs="Times New Roman"/>
          <w:sz w:val="28"/>
          <w:szCs w:val="28"/>
          <w:lang w:eastAsia="ru-RU"/>
        </w:rPr>
        <w:t xml:space="preserve"> </w:t>
      </w:r>
      <w:proofErr w:type="spellStart"/>
      <w:r w:rsidR="00060FD4" w:rsidRPr="00060FD4">
        <w:rPr>
          <w:rFonts w:eastAsia="Times New Roman" w:cs="Times New Roman"/>
          <w:sz w:val="28"/>
          <w:szCs w:val="28"/>
          <w:lang w:eastAsia="ru-RU"/>
        </w:rPr>
        <w:t>Искандаровна</w:t>
      </w:r>
      <w:proofErr w:type="spellEnd"/>
    </w:p>
    <w:p w:rsidR="00060FD4" w:rsidRPr="00060FD4" w:rsidRDefault="00060FD4" w:rsidP="00060FD4">
      <w:pPr>
        <w:jc w:val="center"/>
        <w:rPr>
          <w:rFonts w:eastAsia="Times New Roman" w:cs="Times New Roman"/>
          <w:sz w:val="28"/>
          <w:szCs w:val="28"/>
          <w:lang w:eastAsia="ru-RU"/>
        </w:rPr>
      </w:pPr>
      <w:r w:rsidRPr="00060FD4">
        <w:rPr>
          <w:rFonts w:eastAsia="Times New Roman" w:cs="Times New Roman"/>
          <w:sz w:val="28"/>
          <w:szCs w:val="28"/>
          <w:lang w:eastAsia="ru-RU"/>
        </w:rPr>
        <w:t xml:space="preserve">                     </w:t>
      </w:r>
      <w:r w:rsidR="00AE36CF">
        <w:rPr>
          <w:rFonts w:eastAsia="Times New Roman" w:cs="Times New Roman"/>
          <w:sz w:val="28"/>
          <w:szCs w:val="28"/>
          <w:lang w:eastAsia="ru-RU"/>
        </w:rPr>
        <w:t xml:space="preserve">                               </w:t>
      </w:r>
      <w:r w:rsidRPr="00060FD4">
        <w:rPr>
          <w:rFonts w:eastAsia="Times New Roman" w:cs="Times New Roman"/>
          <w:sz w:val="28"/>
          <w:szCs w:val="28"/>
          <w:lang w:eastAsia="ru-RU"/>
        </w:rPr>
        <w:t>учитель начальных классов</w:t>
      </w: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76591D">
      <w:pPr>
        <w:jc w:val="center"/>
        <w:rPr>
          <w:sz w:val="28"/>
          <w:szCs w:val="28"/>
        </w:rPr>
      </w:pPr>
    </w:p>
    <w:p w:rsidR="0076591D" w:rsidRDefault="0076591D" w:rsidP="00060FD4">
      <w:pPr>
        <w:jc w:val="center"/>
        <w:rPr>
          <w:sz w:val="28"/>
          <w:szCs w:val="28"/>
        </w:rPr>
      </w:pPr>
      <w:r>
        <w:rPr>
          <w:sz w:val="28"/>
          <w:szCs w:val="28"/>
        </w:rPr>
        <w:t>г. Нижневартовск, 2014</w:t>
      </w:r>
    </w:p>
    <w:p w:rsidR="00060FD4" w:rsidRDefault="00060FD4" w:rsidP="0076591D">
      <w:pPr>
        <w:jc w:val="center"/>
        <w:rPr>
          <w:b/>
          <w:sz w:val="28"/>
          <w:szCs w:val="28"/>
        </w:rPr>
      </w:pPr>
    </w:p>
    <w:p w:rsidR="0076591D" w:rsidRDefault="00B56515" w:rsidP="0076591D">
      <w:pPr>
        <w:jc w:val="center"/>
        <w:rPr>
          <w:b/>
          <w:sz w:val="28"/>
          <w:szCs w:val="28"/>
        </w:rPr>
      </w:pPr>
      <w:r w:rsidRPr="006E6285">
        <w:rPr>
          <w:b/>
          <w:sz w:val="28"/>
          <w:szCs w:val="28"/>
        </w:rPr>
        <w:t>Содержание</w:t>
      </w:r>
    </w:p>
    <w:p w:rsidR="00AE36CF" w:rsidRDefault="00AE36CF" w:rsidP="0076591D">
      <w:pPr>
        <w:jc w:val="center"/>
        <w:rPr>
          <w:b/>
          <w:sz w:val="28"/>
          <w:szCs w:val="28"/>
        </w:rPr>
      </w:pPr>
    </w:p>
    <w:p w:rsidR="00AE36CF" w:rsidRDefault="00AE36CF" w:rsidP="0076591D">
      <w:pPr>
        <w:jc w:val="center"/>
        <w:rPr>
          <w:b/>
          <w:sz w:val="28"/>
          <w:szCs w:val="28"/>
        </w:rPr>
      </w:pPr>
    </w:p>
    <w:p w:rsidR="00AE36CF" w:rsidRPr="00AE36CF" w:rsidRDefault="00AE36CF" w:rsidP="00AE36CF">
      <w:pPr>
        <w:rPr>
          <w:sz w:val="28"/>
          <w:szCs w:val="28"/>
        </w:rPr>
      </w:pPr>
      <w:r w:rsidRPr="00AE36CF">
        <w:rPr>
          <w:sz w:val="28"/>
          <w:szCs w:val="28"/>
        </w:rPr>
        <w:t>Введ</w:t>
      </w:r>
      <w:r w:rsidR="00E240F8">
        <w:rPr>
          <w:sz w:val="28"/>
          <w:szCs w:val="28"/>
        </w:rPr>
        <w:t>ение………………………………………………………………………</w:t>
      </w:r>
      <w:r>
        <w:rPr>
          <w:sz w:val="28"/>
          <w:szCs w:val="28"/>
        </w:rPr>
        <w:t>3-4</w:t>
      </w:r>
    </w:p>
    <w:p w:rsidR="00B56515" w:rsidRDefault="00AE36CF" w:rsidP="00B56515">
      <w:pPr>
        <w:jc w:val="both"/>
        <w:rPr>
          <w:sz w:val="28"/>
          <w:szCs w:val="28"/>
        </w:rPr>
      </w:pPr>
      <w:r>
        <w:rPr>
          <w:sz w:val="28"/>
          <w:szCs w:val="28"/>
        </w:rPr>
        <w:t>Основна</w:t>
      </w:r>
      <w:r w:rsidR="00E240F8">
        <w:rPr>
          <w:sz w:val="28"/>
          <w:szCs w:val="28"/>
        </w:rPr>
        <w:t>я часть………………………………………………………………</w:t>
      </w:r>
      <w:r>
        <w:rPr>
          <w:sz w:val="28"/>
          <w:szCs w:val="28"/>
        </w:rPr>
        <w:t>5-9</w:t>
      </w:r>
    </w:p>
    <w:p w:rsidR="00AE36CF" w:rsidRDefault="00AE36CF" w:rsidP="00B56515">
      <w:pPr>
        <w:jc w:val="both"/>
        <w:rPr>
          <w:sz w:val="28"/>
          <w:szCs w:val="28"/>
        </w:rPr>
      </w:pPr>
      <w:r>
        <w:rPr>
          <w:sz w:val="28"/>
          <w:szCs w:val="28"/>
        </w:rPr>
        <w:t>Заключение…………………………………………………………………...</w:t>
      </w:r>
      <w:r w:rsidR="00E240F8">
        <w:rPr>
          <w:sz w:val="28"/>
          <w:szCs w:val="28"/>
        </w:rPr>
        <w:t>1</w:t>
      </w:r>
      <w:r>
        <w:rPr>
          <w:sz w:val="28"/>
          <w:szCs w:val="28"/>
        </w:rPr>
        <w:t>0-11</w:t>
      </w:r>
    </w:p>
    <w:p w:rsidR="00AE36CF" w:rsidRDefault="00AE36CF" w:rsidP="00B56515">
      <w:pPr>
        <w:jc w:val="both"/>
        <w:rPr>
          <w:sz w:val="28"/>
          <w:szCs w:val="28"/>
        </w:rPr>
      </w:pPr>
      <w:r>
        <w:rPr>
          <w:sz w:val="28"/>
          <w:szCs w:val="28"/>
        </w:rPr>
        <w:t>Список использованных источников……………………………………….12</w:t>
      </w:r>
    </w:p>
    <w:p w:rsidR="00AE36CF" w:rsidRDefault="00AE36CF" w:rsidP="00B56515">
      <w:pPr>
        <w:jc w:val="both"/>
        <w:rPr>
          <w:sz w:val="28"/>
          <w:szCs w:val="28"/>
        </w:rPr>
      </w:pPr>
      <w:r>
        <w:rPr>
          <w:sz w:val="28"/>
          <w:szCs w:val="28"/>
        </w:rPr>
        <w:t>Приложение 1………………………………………………………………...13-20</w:t>
      </w:r>
    </w:p>
    <w:p w:rsidR="00AE36CF" w:rsidRPr="00BA4874" w:rsidRDefault="00522AE2" w:rsidP="00AE36CF">
      <w:pPr>
        <w:pStyle w:val="11"/>
        <w:tabs>
          <w:tab w:val="right" w:leader="dot" w:pos="9344"/>
        </w:tabs>
        <w:rPr>
          <w:rFonts w:ascii="Times New Roman" w:eastAsiaTheme="minorEastAsia" w:hAnsi="Times New Roman" w:cs="Times New Roman"/>
          <w:b w:val="0"/>
          <w:bCs w:val="0"/>
          <w:caps w:val="0"/>
          <w:noProof/>
          <w:sz w:val="28"/>
          <w:szCs w:val="28"/>
          <w:lang w:eastAsia="ru-RU"/>
        </w:rPr>
      </w:pPr>
      <w:r w:rsidRPr="00BA4874">
        <w:rPr>
          <w:rFonts w:ascii="Times New Roman" w:hAnsi="Times New Roman" w:cs="Times New Roman"/>
          <w:b w:val="0"/>
          <w:sz w:val="28"/>
          <w:szCs w:val="28"/>
        </w:rPr>
        <w:fldChar w:fldCharType="begin"/>
      </w:r>
      <w:r w:rsidR="00BA4874" w:rsidRPr="00BA4874">
        <w:rPr>
          <w:rFonts w:ascii="Times New Roman" w:hAnsi="Times New Roman" w:cs="Times New Roman"/>
          <w:b w:val="0"/>
          <w:sz w:val="28"/>
          <w:szCs w:val="28"/>
        </w:rPr>
        <w:instrText xml:space="preserve"> TOC \o "1-3" \h \z \u </w:instrText>
      </w:r>
      <w:r w:rsidRPr="00BA4874">
        <w:rPr>
          <w:rFonts w:ascii="Times New Roman" w:hAnsi="Times New Roman" w:cs="Times New Roman"/>
          <w:b w:val="0"/>
          <w:sz w:val="28"/>
          <w:szCs w:val="28"/>
        </w:rPr>
        <w:fldChar w:fldCharType="separate"/>
      </w:r>
    </w:p>
    <w:p w:rsidR="00BA4874" w:rsidRPr="00BA4874" w:rsidRDefault="00BA4874">
      <w:pPr>
        <w:pStyle w:val="11"/>
        <w:tabs>
          <w:tab w:val="right" w:leader="dot" w:pos="9344"/>
        </w:tabs>
        <w:rPr>
          <w:rFonts w:ascii="Times New Roman" w:eastAsiaTheme="minorEastAsia" w:hAnsi="Times New Roman" w:cs="Times New Roman"/>
          <w:b w:val="0"/>
          <w:bCs w:val="0"/>
          <w:caps w:val="0"/>
          <w:noProof/>
          <w:sz w:val="28"/>
          <w:szCs w:val="28"/>
          <w:lang w:eastAsia="ru-RU"/>
        </w:rPr>
      </w:pPr>
    </w:p>
    <w:p w:rsidR="00BA4874" w:rsidRPr="00BA4874" w:rsidRDefault="00BA4874">
      <w:pPr>
        <w:pStyle w:val="11"/>
        <w:tabs>
          <w:tab w:val="right" w:leader="dot" w:pos="9344"/>
        </w:tabs>
        <w:rPr>
          <w:rFonts w:ascii="Times New Roman" w:eastAsiaTheme="minorEastAsia" w:hAnsi="Times New Roman" w:cs="Times New Roman"/>
          <w:b w:val="0"/>
          <w:bCs w:val="0"/>
          <w:caps w:val="0"/>
          <w:noProof/>
          <w:sz w:val="28"/>
          <w:szCs w:val="28"/>
          <w:lang w:eastAsia="ru-RU"/>
        </w:rPr>
      </w:pPr>
    </w:p>
    <w:p w:rsidR="00BA4874" w:rsidRPr="00BA4874" w:rsidRDefault="00BA4874">
      <w:pPr>
        <w:pStyle w:val="11"/>
        <w:tabs>
          <w:tab w:val="right" w:leader="dot" w:pos="9344"/>
        </w:tabs>
        <w:rPr>
          <w:rFonts w:ascii="Times New Roman" w:eastAsiaTheme="minorEastAsia" w:hAnsi="Times New Roman" w:cs="Times New Roman"/>
          <w:b w:val="0"/>
          <w:bCs w:val="0"/>
          <w:caps w:val="0"/>
          <w:noProof/>
          <w:sz w:val="28"/>
          <w:szCs w:val="28"/>
          <w:lang w:eastAsia="ru-RU"/>
        </w:rPr>
      </w:pPr>
    </w:p>
    <w:p w:rsidR="00BA4874" w:rsidRDefault="00522AE2" w:rsidP="00B56515">
      <w:pPr>
        <w:jc w:val="both"/>
        <w:rPr>
          <w:sz w:val="28"/>
          <w:szCs w:val="28"/>
        </w:rPr>
      </w:pPr>
      <w:r w:rsidRPr="00BA4874">
        <w:rPr>
          <w:rFonts w:cs="Times New Roman"/>
          <w:sz w:val="28"/>
          <w:szCs w:val="28"/>
        </w:rPr>
        <w:fldChar w:fldCharType="end"/>
      </w:r>
    </w:p>
    <w:p w:rsidR="00B56515" w:rsidRDefault="00B56515" w:rsidP="00B56515">
      <w:pPr>
        <w:jc w:val="both"/>
        <w:rPr>
          <w:sz w:val="28"/>
          <w:szCs w:val="28"/>
        </w:rPr>
      </w:pPr>
    </w:p>
    <w:p w:rsidR="006E6285" w:rsidRDefault="006E6285">
      <w:pPr>
        <w:rPr>
          <w:sz w:val="28"/>
          <w:szCs w:val="28"/>
        </w:rPr>
      </w:pPr>
      <w:r>
        <w:rPr>
          <w:sz w:val="28"/>
          <w:szCs w:val="28"/>
        </w:rPr>
        <w:br w:type="page"/>
      </w:r>
    </w:p>
    <w:p w:rsidR="002C2FCE" w:rsidRPr="002C2FCE" w:rsidRDefault="002C2FCE" w:rsidP="002C2FCE">
      <w:pPr>
        <w:jc w:val="right"/>
        <w:rPr>
          <w:rFonts w:eastAsia="Times New Roman" w:cs="Times New Roman"/>
          <w:i/>
          <w:sz w:val="28"/>
          <w:szCs w:val="28"/>
          <w:lang w:eastAsia="ru-RU"/>
        </w:rPr>
      </w:pPr>
      <w:bookmarkStart w:id="1" w:name="_Toc377459498"/>
      <w:r w:rsidRPr="002C2FCE">
        <w:rPr>
          <w:rFonts w:eastAsia="Times New Roman" w:cs="Times New Roman"/>
          <w:i/>
          <w:sz w:val="28"/>
          <w:szCs w:val="28"/>
          <w:lang w:eastAsia="ru-RU"/>
        </w:rPr>
        <w:lastRenderedPageBreak/>
        <w:t>«Грамотное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w:t>
      </w:r>
    </w:p>
    <w:p w:rsidR="002C2FCE" w:rsidRPr="002C2FCE" w:rsidRDefault="002C2FCE" w:rsidP="002C2FCE">
      <w:pPr>
        <w:jc w:val="right"/>
        <w:rPr>
          <w:rFonts w:eastAsia="Times New Roman" w:cs="Times New Roman"/>
          <w:i/>
          <w:sz w:val="28"/>
          <w:szCs w:val="28"/>
          <w:lang w:eastAsia="ru-RU"/>
        </w:rPr>
      </w:pPr>
      <w:r w:rsidRPr="002C2FCE">
        <w:rPr>
          <w:rFonts w:eastAsia="Times New Roman" w:cs="Times New Roman"/>
          <w:i/>
          <w:sz w:val="28"/>
          <w:szCs w:val="28"/>
          <w:lang w:eastAsia="ru-RU"/>
        </w:rPr>
        <w:t xml:space="preserve"> Н.С. Рождественский</w:t>
      </w:r>
    </w:p>
    <w:p w:rsidR="002C2FCE" w:rsidRPr="002C2FCE" w:rsidRDefault="002C2FCE" w:rsidP="002C2FCE">
      <w:pPr>
        <w:jc w:val="right"/>
        <w:rPr>
          <w:rFonts w:eastAsia="Times New Roman" w:cs="Times New Roman"/>
          <w:i/>
          <w:sz w:val="28"/>
          <w:szCs w:val="28"/>
          <w:lang w:eastAsia="ru-RU"/>
        </w:rPr>
      </w:pPr>
    </w:p>
    <w:p w:rsidR="002C2FCE" w:rsidRPr="002C2FCE" w:rsidRDefault="002C2FCE" w:rsidP="002C2FCE">
      <w:pPr>
        <w:jc w:val="right"/>
        <w:rPr>
          <w:rFonts w:eastAsia="Times New Roman" w:cs="Times New Roman"/>
          <w:i/>
          <w:sz w:val="28"/>
          <w:szCs w:val="28"/>
          <w:lang w:eastAsia="ru-RU"/>
        </w:rPr>
      </w:pPr>
      <w:r w:rsidRPr="002C2FCE">
        <w:rPr>
          <w:rFonts w:eastAsia="Times New Roman" w:cs="Times New Roman"/>
          <w:i/>
          <w:iCs/>
          <w:sz w:val="28"/>
          <w:szCs w:val="28"/>
          <w:lang w:eastAsia="ru-RU"/>
        </w:rPr>
        <w:t xml:space="preserve">Единственный путь, ведущий к знаниям, - деятельность. </w:t>
      </w:r>
    </w:p>
    <w:p w:rsidR="002C2FCE" w:rsidRPr="002C2FCE" w:rsidRDefault="002C2FCE" w:rsidP="002C2FCE">
      <w:pPr>
        <w:jc w:val="right"/>
        <w:rPr>
          <w:rFonts w:eastAsia="Times New Roman" w:cs="Times New Roman"/>
          <w:i/>
          <w:sz w:val="28"/>
          <w:szCs w:val="28"/>
          <w:lang w:eastAsia="ru-RU"/>
        </w:rPr>
      </w:pPr>
      <w:r w:rsidRPr="002C2FCE">
        <w:rPr>
          <w:rFonts w:eastAsia="Times New Roman" w:cs="Times New Roman"/>
          <w:i/>
          <w:iCs/>
          <w:sz w:val="28"/>
          <w:szCs w:val="28"/>
          <w:lang w:eastAsia="ru-RU"/>
        </w:rPr>
        <w:t xml:space="preserve">                                                                                                 Б. Шоу </w:t>
      </w:r>
    </w:p>
    <w:p w:rsidR="002C2FCE" w:rsidRPr="002C2FCE" w:rsidRDefault="00787250" w:rsidP="00AE36CF">
      <w:pPr>
        <w:pStyle w:val="1"/>
        <w:jc w:val="left"/>
      </w:pPr>
      <w:r>
        <w:t>Введение</w:t>
      </w:r>
      <w:bookmarkEnd w:id="1"/>
    </w:p>
    <w:p w:rsidR="002C2FCE" w:rsidRPr="002C2FCE" w:rsidRDefault="002C2FCE" w:rsidP="002C2FCE"/>
    <w:p w:rsidR="00286A85" w:rsidRPr="00286A85" w:rsidRDefault="00286A85" w:rsidP="00AE36CF">
      <w:pPr>
        <w:ind w:firstLine="708"/>
        <w:jc w:val="both"/>
        <w:rPr>
          <w:rFonts w:cs="Times New Roman"/>
          <w:color w:val="000000"/>
          <w:sz w:val="28"/>
          <w:szCs w:val="28"/>
        </w:rPr>
      </w:pPr>
      <w:r w:rsidRPr="00286A85">
        <w:rPr>
          <w:rFonts w:cs="Times New Roman"/>
          <w:color w:val="000000"/>
          <w:sz w:val="28"/>
          <w:szCs w:val="28"/>
        </w:rPr>
        <w:t>Формирование орфографического навыка в начальных классах является одной из ведущих в курсе русского языка. С</w:t>
      </w:r>
      <w:r>
        <w:rPr>
          <w:rFonts w:cs="Times New Roman"/>
          <w:color w:val="000000"/>
          <w:sz w:val="28"/>
          <w:szCs w:val="28"/>
        </w:rPr>
        <w:t>формировать грамотное письмо учащих</w:t>
      </w:r>
      <w:r w:rsidRPr="00286A85">
        <w:rPr>
          <w:rFonts w:cs="Times New Roman"/>
          <w:color w:val="000000"/>
          <w:sz w:val="28"/>
          <w:szCs w:val="28"/>
        </w:rPr>
        <w:t>ся – задача не из легких. Довольно часто школьники хорошо усваивают теорию, но страдают от неумения грамотно писать</w:t>
      </w:r>
      <w:r>
        <w:rPr>
          <w:rFonts w:cs="Times New Roman"/>
          <w:color w:val="000000"/>
          <w:sz w:val="28"/>
          <w:szCs w:val="28"/>
        </w:rPr>
        <w:t>.</w:t>
      </w:r>
    </w:p>
    <w:p w:rsidR="00397C79" w:rsidRDefault="002C2FCE" w:rsidP="00263807">
      <w:pPr>
        <w:ind w:firstLine="708"/>
        <w:jc w:val="both"/>
        <w:rPr>
          <w:rFonts w:eastAsia="Calibri" w:cs="Times New Roman"/>
          <w:sz w:val="28"/>
          <w:szCs w:val="28"/>
        </w:rPr>
      </w:pPr>
      <w:r w:rsidRPr="002C2FCE">
        <w:rPr>
          <w:rFonts w:eastAsia="Calibri" w:cs="Times New Roman"/>
          <w:sz w:val="28"/>
          <w:szCs w:val="28"/>
        </w:rPr>
        <w:t xml:space="preserve">Поэтому одним из главных направлений своей работы при обучении русскому языку считаю формирование прочных навыков грамотного письма. А поскольку любой навык, в том числе и орфографический, формируется в деятельности и является результатом многократных действий, в методике обучения орфографии серьёзное внимание уделяю изучению закономерности такой деятельности, а также </w:t>
      </w:r>
      <w:r w:rsidR="00D54914">
        <w:rPr>
          <w:rFonts w:eastAsia="Calibri" w:cs="Times New Roman"/>
          <w:sz w:val="28"/>
          <w:szCs w:val="28"/>
        </w:rPr>
        <w:t>поиску путей и средств повышения</w:t>
      </w:r>
      <w:r w:rsidRPr="002C2FCE">
        <w:rPr>
          <w:rFonts w:eastAsia="Calibri" w:cs="Times New Roman"/>
          <w:sz w:val="28"/>
          <w:szCs w:val="28"/>
        </w:rPr>
        <w:t xml:space="preserve"> эффективности обучения орфографии с</w:t>
      </w:r>
      <w:r w:rsidR="00397C79">
        <w:rPr>
          <w:rFonts w:eastAsia="Calibri" w:cs="Times New Roman"/>
          <w:sz w:val="28"/>
          <w:szCs w:val="28"/>
        </w:rPr>
        <w:t xml:space="preserve"> учетом этих закономерностей.</w:t>
      </w:r>
    </w:p>
    <w:p w:rsidR="002C2FCE" w:rsidRPr="002C2FCE" w:rsidRDefault="002C2FCE" w:rsidP="00263807">
      <w:pPr>
        <w:jc w:val="both"/>
        <w:rPr>
          <w:rFonts w:eastAsia="Calibri" w:cs="Times New Roman"/>
          <w:sz w:val="28"/>
          <w:szCs w:val="28"/>
        </w:rPr>
      </w:pPr>
      <w:r w:rsidRPr="002C2FCE">
        <w:rPr>
          <w:rFonts w:eastAsia="Calibri" w:cs="Times New Roman"/>
          <w:sz w:val="28"/>
          <w:szCs w:val="28"/>
        </w:rPr>
        <w:t> </w:t>
      </w:r>
      <w:r w:rsidRPr="002C2FCE">
        <w:rPr>
          <w:rFonts w:eastAsia="Calibri" w:cs="Times New Roman"/>
          <w:sz w:val="28"/>
          <w:szCs w:val="28"/>
        </w:rPr>
        <w:tab/>
        <w:t xml:space="preserve">В основе грамотного письма лежит аналитико-синтетическая работа. Уже в начале первого класса я начинаю работу по обучению учащихся решению орфографических задач, при решении которых, у детей вырабатываю умение находить, видеть орфограмму </w:t>
      </w:r>
      <w:r w:rsidR="00E62A24">
        <w:rPr>
          <w:rFonts w:eastAsia="Calibri" w:cs="Times New Roman"/>
          <w:sz w:val="28"/>
          <w:szCs w:val="28"/>
        </w:rPr>
        <w:t xml:space="preserve">в слове, определять её характер. </w:t>
      </w:r>
      <w:r w:rsidRPr="002C2FCE">
        <w:rPr>
          <w:rFonts w:eastAsia="Calibri" w:cs="Times New Roman"/>
          <w:sz w:val="28"/>
          <w:szCs w:val="28"/>
        </w:rPr>
        <w:t xml:space="preserve">И находить путь решения орфографической задачи. Такие умения называются орфографической зоркостью. Они являются важнейшим, базовым умением. </w:t>
      </w:r>
    </w:p>
    <w:p w:rsidR="002C2FCE" w:rsidRPr="002C2FCE" w:rsidRDefault="002C2FCE" w:rsidP="00263807">
      <w:pPr>
        <w:rPr>
          <w:rFonts w:eastAsia="Times New Roman" w:cs="Times New Roman"/>
          <w:b/>
          <w:sz w:val="28"/>
          <w:szCs w:val="28"/>
          <w:lang w:eastAsia="ru-RU"/>
        </w:rPr>
      </w:pPr>
    </w:p>
    <w:p w:rsidR="002C2FCE" w:rsidRPr="002C2FCE" w:rsidRDefault="002C2FCE" w:rsidP="00AE36CF">
      <w:pPr>
        <w:rPr>
          <w:rFonts w:eastAsia="Times New Roman" w:cs="Times New Roman"/>
          <w:sz w:val="28"/>
          <w:szCs w:val="28"/>
          <w:lang w:eastAsia="ru-RU"/>
        </w:rPr>
      </w:pPr>
      <w:r w:rsidRPr="002C2FCE">
        <w:rPr>
          <w:rFonts w:eastAsia="Times New Roman" w:cs="Times New Roman"/>
          <w:b/>
          <w:bCs/>
          <w:sz w:val="28"/>
          <w:szCs w:val="28"/>
          <w:u w:val="single"/>
          <w:lang w:eastAsia="ru-RU"/>
        </w:rPr>
        <w:t xml:space="preserve">Актуальность выбранной темы. </w:t>
      </w:r>
      <w:r w:rsidRPr="002C2FCE">
        <w:rPr>
          <w:rFonts w:eastAsia="Times New Roman" w:cs="Times New Roman"/>
          <w:sz w:val="28"/>
          <w:szCs w:val="28"/>
          <w:lang w:eastAsia="ru-RU"/>
        </w:rPr>
        <w:br/>
        <w:t>Орфографическая грамотность – один из критериев социальной полноценности личности. Освоение грамот</w:t>
      </w:r>
      <w:r w:rsidR="00D54914">
        <w:rPr>
          <w:rFonts w:eastAsia="Times New Roman" w:cs="Times New Roman"/>
          <w:sz w:val="28"/>
          <w:szCs w:val="28"/>
          <w:lang w:eastAsia="ru-RU"/>
        </w:rPr>
        <w:t xml:space="preserve">ного письма в начальной школе необходимо </w:t>
      </w:r>
      <w:r w:rsidRPr="002C2FCE">
        <w:rPr>
          <w:rFonts w:eastAsia="Times New Roman" w:cs="Times New Roman"/>
          <w:sz w:val="28"/>
          <w:szCs w:val="28"/>
          <w:lang w:eastAsia="ru-RU"/>
        </w:rPr>
        <w:t>для дальнейшего успешного обучения в школе, для жизни и общения в дальнейш</w:t>
      </w:r>
      <w:r w:rsidR="00397C79">
        <w:rPr>
          <w:rFonts w:eastAsia="Times New Roman" w:cs="Times New Roman"/>
          <w:sz w:val="28"/>
          <w:szCs w:val="28"/>
          <w:lang w:eastAsia="ru-RU"/>
        </w:rPr>
        <w:t>ем, для получения профессии.</w:t>
      </w:r>
      <w:r w:rsidR="00397C79">
        <w:rPr>
          <w:rFonts w:eastAsia="Times New Roman" w:cs="Times New Roman"/>
          <w:sz w:val="28"/>
          <w:szCs w:val="28"/>
          <w:lang w:eastAsia="ru-RU"/>
        </w:rPr>
        <w:br/>
      </w:r>
      <w:r w:rsidRPr="002C2FCE">
        <w:rPr>
          <w:rFonts w:eastAsia="Times New Roman" w:cs="Times New Roman"/>
          <w:sz w:val="28"/>
          <w:szCs w:val="28"/>
          <w:lang w:eastAsia="ru-RU"/>
        </w:rPr>
        <w:t xml:space="preserve">Как и многих учителей начальных классов меня волнует проблема: безграмотного письма учащихся; неумение "видеть” орфограммы. </w:t>
      </w:r>
    </w:p>
    <w:p w:rsidR="002C2FCE" w:rsidRPr="002C2FCE" w:rsidRDefault="002C2FCE" w:rsidP="00263807">
      <w:pPr>
        <w:numPr>
          <w:ilvl w:val="0"/>
          <w:numId w:val="1"/>
        </w:numPr>
        <w:spacing w:before="100" w:beforeAutospacing="1" w:after="100" w:afterAutospacing="1"/>
        <w:jc w:val="both"/>
        <w:rPr>
          <w:rFonts w:eastAsia="Times New Roman" w:cs="Times New Roman"/>
          <w:sz w:val="28"/>
          <w:szCs w:val="28"/>
          <w:lang w:eastAsia="ru-RU"/>
        </w:rPr>
      </w:pPr>
      <w:r w:rsidRPr="002C2FCE">
        <w:rPr>
          <w:rFonts w:eastAsia="Times New Roman" w:cs="Times New Roman"/>
          <w:sz w:val="28"/>
          <w:szCs w:val="28"/>
          <w:lang w:eastAsia="ru-RU"/>
        </w:rPr>
        <w:t xml:space="preserve">Как помочь учащимся писать грамотно? </w:t>
      </w:r>
    </w:p>
    <w:p w:rsidR="002C2FCE" w:rsidRPr="002C2FCE" w:rsidRDefault="002C2FCE" w:rsidP="00263807">
      <w:pPr>
        <w:numPr>
          <w:ilvl w:val="0"/>
          <w:numId w:val="1"/>
        </w:numPr>
        <w:spacing w:before="100" w:beforeAutospacing="1" w:after="100" w:afterAutospacing="1"/>
        <w:jc w:val="both"/>
        <w:rPr>
          <w:rFonts w:eastAsia="Times New Roman" w:cs="Times New Roman"/>
          <w:sz w:val="28"/>
          <w:szCs w:val="28"/>
          <w:lang w:eastAsia="ru-RU"/>
        </w:rPr>
      </w:pPr>
      <w:r w:rsidRPr="002C2FCE">
        <w:rPr>
          <w:rFonts w:eastAsia="Times New Roman" w:cs="Times New Roman"/>
          <w:sz w:val="28"/>
          <w:szCs w:val="28"/>
          <w:lang w:eastAsia="ru-RU"/>
        </w:rPr>
        <w:t>Как развивать орфографическую зоркость?</w:t>
      </w:r>
    </w:p>
    <w:p w:rsidR="00263807" w:rsidRDefault="002C2FCE" w:rsidP="00263807">
      <w:pPr>
        <w:numPr>
          <w:ilvl w:val="0"/>
          <w:numId w:val="1"/>
        </w:numPr>
        <w:spacing w:before="100" w:beforeAutospacing="1" w:after="100" w:afterAutospacing="1"/>
        <w:jc w:val="both"/>
        <w:rPr>
          <w:rFonts w:eastAsia="Times New Roman" w:cs="Times New Roman"/>
          <w:sz w:val="28"/>
          <w:szCs w:val="28"/>
          <w:lang w:eastAsia="ru-RU"/>
        </w:rPr>
      </w:pPr>
      <w:r w:rsidRPr="002C2FCE">
        <w:rPr>
          <w:rFonts w:eastAsia="Times New Roman" w:cs="Times New Roman"/>
          <w:sz w:val="28"/>
          <w:szCs w:val="28"/>
          <w:lang w:eastAsia="ru-RU"/>
        </w:rPr>
        <w:t>Как до</w:t>
      </w:r>
      <w:r w:rsidR="00397C79">
        <w:rPr>
          <w:rFonts w:eastAsia="Times New Roman" w:cs="Times New Roman"/>
          <w:sz w:val="28"/>
          <w:szCs w:val="28"/>
          <w:lang w:eastAsia="ru-RU"/>
        </w:rPr>
        <w:t>биться грамотного письма у учащихся</w:t>
      </w:r>
      <w:r w:rsidRPr="002C2FCE">
        <w:rPr>
          <w:rFonts w:eastAsia="Times New Roman" w:cs="Times New Roman"/>
          <w:sz w:val="28"/>
          <w:szCs w:val="28"/>
          <w:lang w:eastAsia="ru-RU"/>
        </w:rPr>
        <w:t xml:space="preserve">? </w:t>
      </w:r>
    </w:p>
    <w:p w:rsidR="002C2FCE" w:rsidRPr="00263807" w:rsidRDefault="002C2FCE" w:rsidP="00263807">
      <w:pPr>
        <w:spacing w:before="100" w:beforeAutospacing="1" w:after="100" w:afterAutospacing="1"/>
        <w:jc w:val="both"/>
        <w:rPr>
          <w:rFonts w:eastAsia="Times New Roman" w:cs="Times New Roman"/>
          <w:sz w:val="28"/>
          <w:szCs w:val="28"/>
          <w:lang w:eastAsia="ru-RU"/>
        </w:rPr>
      </w:pPr>
      <w:r w:rsidRPr="002C2FCE">
        <w:rPr>
          <w:rFonts w:eastAsia="Times New Roman" w:cs="Times New Roman"/>
          <w:sz w:val="28"/>
          <w:szCs w:val="28"/>
          <w:lang w:eastAsia="ru-RU"/>
        </w:rPr>
        <w:t>Перед учителем встает проблема поиска новых подходов к обучению детей орфографии.</w:t>
      </w:r>
    </w:p>
    <w:p w:rsidR="003075B1" w:rsidRPr="003075B1" w:rsidRDefault="00397C79" w:rsidP="00263807">
      <w:pPr>
        <w:spacing w:before="100" w:beforeAutospacing="1" w:after="100" w:afterAutospacing="1"/>
        <w:ind w:firstLine="708"/>
        <w:jc w:val="both"/>
        <w:rPr>
          <w:rFonts w:eastAsia="Times New Roman" w:cs="Times New Roman"/>
          <w:sz w:val="28"/>
          <w:szCs w:val="28"/>
          <w:lang w:eastAsia="ru-RU"/>
        </w:rPr>
      </w:pPr>
      <w:r>
        <w:rPr>
          <w:rFonts w:eastAsia="Times New Roman" w:cs="Times New Roman"/>
          <w:sz w:val="28"/>
          <w:szCs w:val="28"/>
          <w:lang w:eastAsia="ru-RU"/>
        </w:rPr>
        <w:lastRenderedPageBreak/>
        <w:t xml:space="preserve">Актуальность поднимаемых вопросов в первую очередь определяется особенностями новых федеральных государственных образовательных стандартов, </w:t>
      </w:r>
      <w:r w:rsidR="003075B1" w:rsidRPr="003075B1">
        <w:rPr>
          <w:rFonts w:eastAsia="Times New Roman" w:cs="Times New Roman"/>
          <w:sz w:val="28"/>
          <w:szCs w:val="28"/>
          <w:lang w:eastAsia="ru-RU"/>
        </w:rPr>
        <w:t>потому, что сейчас основная задача, стоящая перед школой, заключается не только в том, чтобы дать ученику знания. Главное</w:t>
      </w:r>
      <w:r w:rsidR="00AE36CF">
        <w:rPr>
          <w:rFonts w:eastAsia="Times New Roman" w:cs="Times New Roman"/>
          <w:sz w:val="28"/>
          <w:szCs w:val="28"/>
          <w:lang w:eastAsia="ru-RU"/>
        </w:rPr>
        <w:t xml:space="preserve"> </w:t>
      </w:r>
      <w:r w:rsidR="003075B1" w:rsidRPr="003075B1">
        <w:rPr>
          <w:rFonts w:eastAsia="Times New Roman" w:cs="Times New Roman"/>
          <w:sz w:val="28"/>
          <w:szCs w:val="28"/>
          <w:lang w:eastAsia="ru-RU"/>
        </w:rPr>
        <w:t>– научить применять эти знания на практике.</w:t>
      </w:r>
    </w:p>
    <w:p w:rsidR="00E62A24" w:rsidRPr="002C2FCE" w:rsidRDefault="003075B1" w:rsidP="00263807">
      <w:pPr>
        <w:ind w:firstLine="708"/>
        <w:jc w:val="both"/>
        <w:rPr>
          <w:rFonts w:eastAsia="Calibri" w:cs="Times New Roman"/>
          <w:sz w:val="28"/>
          <w:szCs w:val="28"/>
        </w:rPr>
      </w:pPr>
      <w:r w:rsidRPr="003075B1">
        <w:rPr>
          <w:rFonts w:eastAsia="Times New Roman" w:cs="Times New Roman"/>
          <w:sz w:val="28"/>
          <w:szCs w:val="28"/>
          <w:lang w:eastAsia="ru-RU"/>
        </w:rPr>
        <w:t>Ц</w:t>
      </w:r>
      <w:r w:rsidR="00E32496">
        <w:rPr>
          <w:rFonts w:eastAsia="Times New Roman" w:cs="Times New Roman"/>
          <w:sz w:val="28"/>
          <w:szCs w:val="28"/>
          <w:lang w:eastAsia="ru-RU"/>
        </w:rPr>
        <w:t>ель</w:t>
      </w:r>
      <w:r w:rsidRPr="003075B1">
        <w:rPr>
          <w:rFonts w:eastAsia="Times New Roman" w:cs="Times New Roman"/>
          <w:sz w:val="28"/>
          <w:szCs w:val="28"/>
          <w:lang w:eastAsia="ru-RU"/>
        </w:rPr>
        <w:t xml:space="preserve"> моей работы –</w:t>
      </w:r>
      <w:r w:rsidR="00AE36CF">
        <w:rPr>
          <w:rFonts w:eastAsia="Times New Roman" w:cs="Times New Roman"/>
          <w:sz w:val="28"/>
          <w:szCs w:val="28"/>
          <w:lang w:eastAsia="ru-RU"/>
        </w:rPr>
        <w:t xml:space="preserve"> </w:t>
      </w:r>
      <w:r w:rsidRPr="003075B1">
        <w:rPr>
          <w:rFonts w:eastAsia="Times New Roman" w:cs="Times New Roman"/>
          <w:sz w:val="28"/>
          <w:szCs w:val="28"/>
          <w:lang w:eastAsia="ru-RU"/>
        </w:rPr>
        <w:t>показат</w:t>
      </w:r>
      <w:r w:rsidR="00D54914">
        <w:rPr>
          <w:rFonts w:eastAsia="Times New Roman" w:cs="Times New Roman"/>
          <w:sz w:val="28"/>
          <w:szCs w:val="28"/>
          <w:lang w:eastAsia="ru-RU"/>
        </w:rPr>
        <w:t>ь</w:t>
      </w:r>
      <w:r w:rsidR="00462CF6">
        <w:rPr>
          <w:rFonts w:eastAsia="Times New Roman" w:cs="Times New Roman"/>
          <w:sz w:val="28"/>
          <w:szCs w:val="28"/>
          <w:lang w:eastAsia="ru-RU"/>
        </w:rPr>
        <w:t xml:space="preserve"> эффективность применения КОЗ, </w:t>
      </w:r>
      <w:r w:rsidRPr="003075B1">
        <w:rPr>
          <w:rFonts w:eastAsia="Times New Roman" w:cs="Times New Roman"/>
          <w:sz w:val="28"/>
          <w:szCs w:val="28"/>
          <w:lang w:eastAsia="ru-RU"/>
        </w:rPr>
        <w:t>как один из инструментов, обеспечивающих  комплексное внедрение компетентностного подхода на уроках русского языка</w:t>
      </w:r>
      <w:r w:rsidR="00E62A24">
        <w:rPr>
          <w:rFonts w:eastAsia="Times New Roman" w:cs="Times New Roman"/>
          <w:sz w:val="28"/>
          <w:szCs w:val="28"/>
          <w:lang w:eastAsia="ru-RU"/>
        </w:rPr>
        <w:t xml:space="preserve"> для повышения грамотности и развития</w:t>
      </w:r>
      <w:r w:rsidR="00E62A24" w:rsidRPr="002C2FCE">
        <w:rPr>
          <w:rFonts w:eastAsia="Times New Roman" w:cs="Times New Roman"/>
          <w:sz w:val="28"/>
          <w:szCs w:val="28"/>
          <w:lang w:eastAsia="ru-RU"/>
        </w:rPr>
        <w:t xml:space="preserve"> орфографической зоркости у учащихся на уроках русского языка.</w:t>
      </w:r>
    </w:p>
    <w:p w:rsidR="00E62A24" w:rsidRDefault="00E62A24" w:rsidP="00263807">
      <w:pPr>
        <w:jc w:val="both"/>
        <w:rPr>
          <w:rFonts w:eastAsia="Times New Roman" w:cs="Times New Roman"/>
          <w:sz w:val="28"/>
          <w:szCs w:val="28"/>
          <w:lang w:eastAsia="ru-RU"/>
        </w:rPr>
      </w:pPr>
    </w:p>
    <w:p w:rsidR="002C2FCE" w:rsidRPr="002C2FCE" w:rsidRDefault="002C2FCE" w:rsidP="00263807">
      <w:pPr>
        <w:jc w:val="both"/>
        <w:rPr>
          <w:rFonts w:eastAsia="Times New Roman" w:cs="Times New Roman"/>
          <w:sz w:val="28"/>
          <w:szCs w:val="28"/>
          <w:lang w:eastAsia="ru-RU"/>
        </w:rPr>
      </w:pPr>
      <w:r w:rsidRPr="002C2FCE">
        <w:rPr>
          <w:rFonts w:eastAsia="Times New Roman" w:cs="Times New Roman"/>
          <w:sz w:val="28"/>
          <w:szCs w:val="28"/>
          <w:lang w:eastAsia="ru-RU"/>
        </w:rPr>
        <w:t xml:space="preserve">В основу работы положена </w:t>
      </w:r>
      <w:r w:rsidR="00E62A24">
        <w:rPr>
          <w:rFonts w:eastAsia="Times New Roman" w:cs="Times New Roman"/>
          <w:b/>
          <w:bCs/>
          <w:sz w:val="28"/>
          <w:szCs w:val="28"/>
          <w:lang w:eastAsia="ru-RU"/>
        </w:rPr>
        <w:t>г</w:t>
      </w:r>
      <w:r w:rsidRPr="002C2FCE">
        <w:rPr>
          <w:rFonts w:eastAsia="Times New Roman" w:cs="Times New Roman"/>
          <w:b/>
          <w:bCs/>
          <w:sz w:val="28"/>
          <w:szCs w:val="28"/>
          <w:lang w:eastAsia="ru-RU"/>
        </w:rPr>
        <w:t>ипотеза</w:t>
      </w:r>
      <w:r w:rsidRPr="002C2FCE">
        <w:rPr>
          <w:rFonts w:eastAsia="Times New Roman" w:cs="Times New Roman"/>
          <w:sz w:val="28"/>
          <w:szCs w:val="28"/>
          <w:lang w:eastAsia="ru-RU"/>
        </w:rPr>
        <w:t xml:space="preserve">: </w:t>
      </w:r>
      <w:r w:rsidR="00E62A24">
        <w:rPr>
          <w:rFonts w:eastAsia="Times New Roman" w:cs="Times New Roman"/>
          <w:sz w:val="28"/>
          <w:szCs w:val="28"/>
          <w:lang w:eastAsia="ru-RU"/>
        </w:rPr>
        <w:t xml:space="preserve">если на уроках русского языка </w:t>
      </w:r>
      <w:r w:rsidRPr="002C2FCE">
        <w:rPr>
          <w:rFonts w:eastAsia="Times New Roman" w:cs="Times New Roman"/>
          <w:sz w:val="28"/>
          <w:szCs w:val="28"/>
          <w:lang w:eastAsia="ru-RU"/>
        </w:rPr>
        <w:t xml:space="preserve">использовать </w:t>
      </w:r>
      <w:r w:rsidR="00FD40C8">
        <w:rPr>
          <w:rFonts w:eastAsia="Times New Roman" w:cs="Times New Roman"/>
          <w:sz w:val="28"/>
          <w:szCs w:val="28"/>
          <w:lang w:eastAsia="ru-RU"/>
        </w:rPr>
        <w:t xml:space="preserve">компетентностно-ориентированные </w:t>
      </w:r>
      <w:r w:rsidRPr="002C2FCE">
        <w:rPr>
          <w:rFonts w:eastAsia="Times New Roman" w:cs="Times New Roman"/>
          <w:sz w:val="28"/>
          <w:szCs w:val="28"/>
          <w:lang w:eastAsia="ru-RU"/>
        </w:rPr>
        <w:t>задания</w:t>
      </w:r>
      <w:r w:rsidR="00FD40C8">
        <w:rPr>
          <w:rFonts w:eastAsia="Times New Roman" w:cs="Times New Roman"/>
          <w:sz w:val="28"/>
          <w:szCs w:val="28"/>
          <w:lang w:eastAsia="ru-RU"/>
        </w:rPr>
        <w:t xml:space="preserve">, </w:t>
      </w:r>
      <w:r>
        <w:rPr>
          <w:rFonts w:eastAsia="Times New Roman" w:cs="Times New Roman"/>
          <w:sz w:val="28"/>
          <w:szCs w:val="28"/>
          <w:lang w:eastAsia="ru-RU"/>
        </w:rPr>
        <w:t>можно повысить орфографическую</w:t>
      </w:r>
      <w:r w:rsidRPr="002C2FCE">
        <w:rPr>
          <w:rFonts w:eastAsia="Times New Roman" w:cs="Times New Roman"/>
          <w:sz w:val="28"/>
          <w:szCs w:val="28"/>
          <w:lang w:eastAsia="ru-RU"/>
        </w:rPr>
        <w:t xml:space="preserve"> грамотность учащихся. </w:t>
      </w:r>
    </w:p>
    <w:p w:rsidR="002C2FCE" w:rsidRPr="002C2FCE" w:rsidRDefault="002C2FCE" w:rsidP="00263807">
      <w:pPr>
        <w:jc w:val="both"/>
        <w:rPr>
          <w:rFonts w:eastAsia="Calibri" w:cs="Times New Roman"/>
          <w:sz w:val="28"/>
          <w:szCs w:val="28"/>
        </w:rPr>
      </w:pPr>
      <w:r w:rsidRPr="002C2FCE">
        <w:rPr>
          <w:rFonts w:eastAsia="Times New Roman" w:cs="Times New Roman"/>
          <w:sz w:val="28"/>
          <w:szCs w:val="28"/>
          <w:lang w:eastAsia="ru-RU"/>
        </w:rPr>
        <w:br/>
      </w:r>
      <w:r w:rsidRPr="002C2FCE">
        <w:rPr>
          <w:rFonts w:eastAsia="Calibri" w:cs="Times New Roman"/>
          <w:sz w:val="28"/>
          <w:szCs w:val="28"/>
        </w:rPr>
        <w:t>Для достижения поставленной цели и проверки сформулированной гипотез</w:t>
      </w:r>
      <w:r w:rsidR="00D54914">
        <w:rPr>
          <w:rFonts w:eastAsia="Calibri" w:cs="Times New Roman"/>
          <w:sz w:val="28"/>
          <w:szCs w:val="28"/>
        </w:rPr>
        <w:t>ы потребовалось решить следующее:</w:t>
      </w:r>
    </w:p>
    <w:p w:rsidR="002C2FCE" w:rsidRPr="002C2FCE" w:rsidRDefault="002C2FCE" w:rsidP="00263807">
      <w:pPr>
        <w:jc w:val="both"/>
        <w:rPr>
          <w:rFonts w:eastAsia="Times New Roman" w:cs="Times New Roman"/>
          <w:sz w:val="28"/>
          <w:szCs w:val="28"/>
          <w:lang w:eastAsia="ru-RU"/>
        </w:rPr>
      </w:pPr>
      <w:r w:rsidRPr="002C2FCE">
        <w:rPr>
          <w:rFonts w:eastAsia="Times New Roman" w:cs="Times New Roman"/>
          <w:sz w:val="28"/>
          <w:szCs w:val="28"/>
          <w:lang w:eastAsia="ru-RU"/>
        </w:rPr>
        <w:br/>
      </w:r>
      <w:r w:rsidRPr="002C2FCE">
        <w:rPr>
          <w:rFonts w:eastAsia="Times New Roman" w:cs="Times New Roman"/>
          <w:b/>
          <w:bCs/>
          <w:sz w:val="28"/>
          <w:szCs w:val="28"/>
          <w:u w:val="single"/>
          <w:lang w:eastAsia="ru-RU"/>
        </w:rPr>
        <w:t xml:space="preserve">Задачи: </w:t>
      </w:r>
    </w:p>
    <w:p w:rsidR="00D54914" w:rsidRPr="00263807" w:rsidRDefault="00D54914" w:rsidP="00263807">
      <w:pPr>
        <w:numPr>
          <w:ilvl w:val="0"/>
          <w:numId w:val="2"/>
        </w:numPr>
        <w:spacing w:before="100" w:beforeAutospacing="1" w:after="100" w:afterAutospacing="1"/>
        <w:jc w:val="both"/>
        <w:rPr>
          <w:rFonts w:eastAsia="Times New Roman" w:cs="Times New Roman"/>
          <w:sz w:val="28"/>
          <w:szCs w:val="28"/>
          <w:lang w:eastAsia="ru-RU"/>
        </w:rPr>
      </w:pPr>
      <w:r w:rsidRPr="00263807">
        <w:rPr>
          <w:rFonts w:eastAsia="Times New Roman" w:cs="Times New Roman"/>
          <w:sz w:val="28"/>
          <w:szCs w:val="28"/>
          <w:lang w:eastAsia="ru-RU"/>
        </w:rPr>
        <w:t>П</w:t>
      </w:r>
      <w:r w:rsidR="002C2FCE" w:rsidRPr="002C2FCE">
        <w:rPr>
          <w:rFonts w:eastAsia="Times New Roman" w:cs="Times New Roman"/>
          <w:sz w:val="28"/>
          <w:szCs w:val="28"/>
          <w:lang w:eastAsia="ru-RU"/>
        </w:rPr>
        <w:t>ровести теоретический анализ литературы по данной теме;</w:t>
      </w:r>
    </w:p>
    <w:p w:rsidR="00D54914" w:rsidRPr="002C2FCE" w:rsidRDefault="00D54914" w:rsidP="00263807">
      <w:pPr>
        <w:numPr>
          <w:ilvl w:val="0"/>
          <w:numId w:val="2"/>
        </w:numPr>
        <w:spacing w:before="100" w:beforeAutospacing="1" w:after="100" w:afterAutospacing="1"/>
        <w:jc w:val="both"/>
        <w:rPr>
          <w:rFonts w:eastAsia="Times New Roman" w:cs="Times New Roman"/>
          <w:sz w:val="28"/>
          <w:szCs w:val="28"/>
          <w:lang w:eastAsia="ru-RU"/>
        </w:rPr>
      </w:pPr>
      <w:r w:rsidRPr="002C2FCE">
        <w:rPr>
          <w:rFonts w:eastAsia="Times New Roman" w:cs="Times New Roman"/>
          <w:sz w:val="28"/>
          <w:szCs w:val="28"/>
          <w:lang w:eastAsia="ru-RU"/>
        </w:rPr>
        <w:t xml:space="preserve">Рассмотреть понятие компетентностного подхода в научной и научно-методической литературе, выявить его роль в процессе обучения </w:t>
      </w:r>
      <w:r w:rsidRPr="00263807">
        <w:rPr>
          <w:rFonts w:eastAsia="Times New Roman" w:cs="Times New Roman"/>
          <w:sz w:val="28"/>
          <w:szCs w:val="28"/>
          <w:lang w:eastAsia="ru-RU"/>
        </w:rPr>
        <w:t xml:space="preserve">русскому языку </w:t>
      </w:r>
      <w:r w:rsidRPr="002C2FCE">
        <w:rPr>
          <w:rFonts w:eastAsia="Times New Roman" w:cs="Times New Roman"/>
          <w:sz w:val="28"/>
          <w:szCs w:val="28"/>
          <w:lang w:eastAsia="ru-RU"/>
        </w:rPr>
        <w:t xml:space="preserve">учащихся </w:t>
      </w:r>
      <w:r w:rsidRPr="00263807">
        <w:rPr>
          <w:rFonts w:eastAsia="Times New Roman" w:cs="Times New Roman"/>
          <w:sz w:val="28"/>
          <w:szCs w:val="28"/>
          <w:lang w:eastAsia="ru-RU"/>
        </w:rPr>
        <w:t xml:space="preserve">начальной </w:t>
      </w:r>
      <w:r w:rsidRPr="002C2FCE">
        <w:rPr>
          <w:rFonts w:eastAsia="Times New Roman" w:cs="Times New Roman"/>
          <w:sz w:val="28"/>
          <w:szCs w:val="28"/>
          <w:lang w:eastAsia="ru-RU"/>
        </w:rPr>
        <w:t>школы.</w:t>
      </w:r>
    </w:p>
    <w:p w:rsidR="002C2FCE" w:rsidRPr="002C2FCE" w:rsidRDefault="00D54914" w:rsidP="00263807">
      <w:pPr>
        <w:numPr>
          <w:ilvl w:val="0"/>
          <w:numId w:val="2"/>
        </w:numPr>
        <w:spacing w:before="100" w:beforeAutospacing="1" w:after="100" w:afterAutospacing="1"/>
        <w:jc w:val="both"/>
        <w:rPr>
          <w:rFonts w:eastAsia="Times New Roman" w:cs="Times New Roman"/>
          <w:sz w:val="28"/>
          <w:szCs w:val="28"/>
          <w:lang w:eastAsia="ru-RU"/>
        </w:rPr>
      </w:pPr>
      <w:r w:rsidRPr="002C2FCE">
        <w:rPr>
          <w:rFonts w:eastAsia="Times New Roman" w:cs="Times New Roman"/>
          <w:sz w:val="28"/>
          <w:szCs w:val="28"/>
          <w:lang w:eastAsia="ru-RU"/>
        </w:rPr>
        <w:t>Разработать методические рекомендации по использованию компе</w:t>
      </w:r>
      <w:r>
        <w:rPr>
          <w:rFonts w:eastAsia="Times New Roman" w:cs="Times New Roman"/>
          <w:sz w:val="28"/>
          <w:szCs w:val="28"/>
          <w:lang w:eastAsia="ru-RU"/>
        </w:rPr>
        <w:t>тентностно-ориентированных заданий</w:t>
      </w:r>
      <w:r w:rsidR="00263807">
        <w:rPr>
          <w:rFonts w:eastAsia="Times New Roman" w:cs="Times New Roman"/>
          <w:sz w:val="28"/>
          <w:szCs w:val="28"/>
          <w:lang w:eastAsia="ru-RU"/>
        </w:rPr>
        <w:t xml:space="preserve">, для </w:t>
      </w:r>
      <w:r w:rsidR="002C2FCE" w:rsidRPr="002C2FCE">
        <w:rPr>
          <w:rFonts w:eastAsia="Times New Roman" w:cs="Times New Roman"/>
          <w:sz w:val="28"/>
          <w:szCs w:val="28"/>
          <w:lang w:eastAsia="ru-RU"/>
        </w:rPr>
        <w:t>формирования орфографической зоркости у учащихся и прим</w:t>
      </w:r>
      <w:r w:rsidR="00263807">
        <w:rPr>
          <w:rFonts w:eastAsia="Times New Roman" w:cs="Times New Roman"/>
          <w:sz w:val="28"/>
          <w:szCs w:val="28"/>
          <w:lang w:eastAsia="ru-RU"/>
        </w:rPr>
        <w:t>енять на уроках русского языка.</w:t>
      </w:r>
    </w:p>
    <w:p w:rsidR="001D6A58" w:rsidRDefault="001D6A58" w:rsidP="00263807">
      <w:pPr>
        <w:ind w:firstLine="709"/>
        <w:jc w:val="both"/>
        <w:rPr>
          <w:sz w:val="28"/>
          <w:szCs w:val="28"/>
        </w:rPr>
      </w:pPr>
    </w:p>
    <w:p w:rsidR="001D6A58" w:rsidRDefault="001D6A58" w:rsidP="00263807">
      <w:pPr>
        <w:ind w:firstLine="709"/>
        <w:jc w:val="both"/>
        <w:rPr>
          <w:sz w:val="28"/>
          <w:szCs w:val="28"/>
        </w:rPr>
      </w:pPr>
    </w:p>
    <w:p w:rsidR="00416DC6" w:rsidRPr="00E240F8" w:rsidRDefault="00AB3079" w:rsidP="00416DC6">
      <w:pPr>
        <w:jc w:val="both"/>
        <w:rPr>
          <w:sz w:val="28"/>
          <w:szCs w:val="28"/>
        </w:rPr>
      </w:pPr>
      <w:r>
        <w:rPr>
          <w:sz w:val="28"/>
          <w:szCs w:val="28"/>
        </w:rPr>
        <w:br w:type="page"/>
      </w:r>
      <w:r w:rsidR="00416DC6">
        <w:rPr>
          <w:rFonts w:eastAsia="Times New Roman" w:cs="Times New Roman"/>
          <w:b/>
          <w:sz w:val="28"/>
          <w:szCs w:val="28"/>
          <w:lang w:eastAsia="ru-RU"/>
        </w:rPr>
        <w:lastRenderedPageBreak/>
        <w:t>1.</w:t>
      </w:r>
      <w:r w:rsidR="00416DC6" w:rsidRPr="00416DC6">
        <w:rPr>
          <w:rFonts w:eastAsia="Times New Roman" w:cs="Times New Roman"/>
          <w:b/>
          <w:sz w:val="28"/>
          <w:szCs w:val="28"/>
          <w:lang w:eastAsia="ru-RU"/>
        </w:rPr>
        <w:t xml:space="preserve">Основная часть </w:t>
      </w:r>
    </w:p>
    <w:p w:rsidR="00AE36CF" w:rsidRDefault="00AE36CF" w:rsidP="00263807">
      <w:pPr>
        <w:ind w:left="-567" w:firstLine="567"/>
        <w:jc w:val="both"/>
        <w:rPr>
          <w:rFonts w:eastAsia="Times New Roman" w:cs="Times New Roman"/>
          <w:b/>
          <w:sz w:val="28"/>
          <w:szCs w:val="28"/>
          <w:lang w:eastAsia="ru-RU"/>
        </w:rPr>
      </w:pPr>
    </w:p>
    <w:p w:rsidR="002C2FCE" w:rsidRPr="002C2FCE" w:rsidRDefault="002C2FCE" w:rsidP="00263807">
      <w:pPr>
        <w:ind w:left="-567" w:firstLine="567"/>
        <w:jc w:val="both"/>
        <w:rPr>
          <w:rFonts w:eastAsia="Calibri" w:cs="Times New Roman"/>
          <w:sz w:val="28"/>
          <w:szCs w:val="28"/>
        </w:rPr>
      </w:pPr>
      <w:r w:rsidRPr="002C2FCE">
        <w:rPr>
          <w:rFonts w:eastAsia="Calibri" w:cs="Times New Roman"/>
          <w:sz w:val="28"/>
          <w:szCs w:val="28"/>
        </w:rPr>
        <w:t xml:space="preserve">Перед школой поставлены новые задачи: создание обучающей среды, мотивирующей учащихся самостоятельно добывать, обрабатывать полученную информацию, обмениваться ею, быстро ориентироваться в информационном пространстве; создание условий, способствующих развитию ключевых компетентностей учащихся; снижение перегрузки учащихся. Решение этих задач вызвало необходимость применения мною новых педагогических подходов и технологий на уроках географии. Одним из плодотворных направлений модернизации </w:t>
      </w:r>
      <w:r w:rsidR="00263807">
        <w:rPr>
          <w:rFonts w:eastAsia="Calibri" w:cs="Times New Roman"/>
          <w:sz w:val="28"/>
          <w:szCs w:val="28"/>
        </w:rPr>
        <w:t>образования являетс</w:t>
      </w:r>
      <w:r w:rsidR="00E32496">
        <w:rPr>
          <w:rFonts w:eastAsia="Calibri" w:cs="Times New Roman"/>
          <w:sz w:val="28"/>
          <w:szCs w:val="28"/>
        </w:rPr>
        <w:t xml:space="preserve">я технология </w:t>
      </w:r>
      <w:r w:rsidRPr="002C2FCE">
        <w:rPr>
          <w:rFonts w:eastAsia="Calibri" w:cs="Times New Roman"/>
          <w:sz w:val="28"/>
          <w:szCs w:val="28"/>
        </w:rPr>
        <w:t>компетентностно-ориентированных заданий.</w:t>
      </w:r>
    </w:p>
    <w:p w:rsidR="002C2FCE" w:rsidRPr="002C2FCE" w:rsidRDefault="002C2FCE" w:rsidP="00B0351E">
      <w:pPr>
        <w:ind w:left="-567" w:firstLine="567"/>
        <w:jc w:val="both"/>
        <w:rPr>
          <w:rFonts w:eastAsia="Calibri" w:cs="Times New Roman"/>
          <w:sz w:val="28"/>
          <w:szCs w:val="28"/>
        </w:rPr>
      </w:pPr>
      <w:r w:rsidRPr="002C2FCE">
        <w:rPr>
          <w:rFonts w:eastAsia="Calibri" w:cs="Times New Roman"/>
          <w:sz w:val="28"/>
          <w:szCs w:val="28"/>
        </w:rPr>
        <w:t xml:space="preserve">В методической литературе сформулированы ключевые компетенции образования. Это — руководство к действию для каждого учителя. На своих уроках я работаю над формированием ключевых видов компетенций. </w:t>
      </w:r>
    </w:p>
    <w:p w:rsidR="002C2FCE" w:rsidRPr="002C2FCE" w:rsidRDefault="002C2FCE" w:rsidP="00B0351E">
      <w:pPr>
        <w:ind w:left="-567" w:firstLine="567"/>
        <w:jc w:val="both"/>
        <w:rPr>
          <w:rFonts w:eastAsia="Calibri" w:cs="Times New Roman"/>
          <w:sz w:val="28"/>
          <w:szCs w:val="28"/>
        </w:rPr>
      </w:pPr>
      <w:r w:rsidRPr="002C2FCE">
        <w:rPr>
          <w:rFonts w:eastAsia="Calibri" w:cs="Times New Roman"/>
          <w:sz w:val="28"/>
          <w:szCs w:val="28"/>
        </w:rPr>
        <w:t>Что же такое</w:t>
      </w:r>
      <w:r w:rsidR="002006EA">
        <w:rPr>
          <w:rFonts w:eastAsia="Calibri" w:cs="Times New Roman"/>
          <w:sz w:val="28"/>
          <w:szCs w:val="28"/>
        </w:rPr>
        <w:t xml:space="preserve"> </w:t>
      </w:r>
      <w:r w:rsidRPr="002C2FCE">
        <w:rPr>
          <w:rFonts w:eastAsia="Calibri" w:cs="Times New Roman"/>
          <w:b/>
          <w:i/>
          <w:sz w:val="28"/>
          <w:szCs w:val="28"/>
        </w:rPr>
        <w:t>компетенция</w:t>
      </w:r>
      <w:r w:rsidRPr="002C2FCE">
        <w:rPr>
          <w:rFonts w:eastAsia="Calibri" w:cs="Times New Roman"/>
          <w:i/>
          <w:sz w:val="28"/>
          <w:szCs w:val="28"/>
        </w:rPr>
        <w:t>?</w:t>
      </w:r>
      <w:r w:rsidRPr="002C2FCE">
        <w:rPr>
          <w:rFonts w:eastAsia="Calibri" w:cs="Times New Roman"/>
          <w:sz w:val="28"/>
          <w:szCs w:val="28"/>
        </w:rPr>
        <w:t xml:space="preserve"> В переводе с латинского</w:t>
      </w:r>
      <w:r w:rsidR="00AE36CF">
        <w:rPr>
          <w:rFonts w:eastAsia="Calibri" w:cs="Times New Roman"/>
          <w:sz w:val="28"/>
          <w:szCs w:val="28"/>
        </w:rPr>
        <w:t xml:space="preserve"> - </w:t>
      </w:r>
      <w:r w:rsidRPr="002C2FCE">
        <w:rPr>
          <w:rFonts w:eastAsia="Calibri" w:cs="Times New Roman"/>
          <w:sz w:val="28"/>
          <w:szCs w:val="28"/>
        </w:rPr>
        <w:t xml:space="preserve"> это круг вопросов, в которых человек хорошо осведомлен, обладает познаниями и опытом. Понятно, что знания и опыт накапливаются и формируются постепенно, совершенст</w:t>
      </w:r>
      <w:r w:rsidR="00935D85">
        <w:rPr>
          <w:rFonts w:eastAsia="Calibri" w:cs="Times New Roman"/>
          <w:sz w:val="28"/>
          <w:szCs w:val="28"/>
        </w:rPr>
        <w:t>вуясь от урока к уроку. Ученик первого</w:t>
      </w:r>
      <w:r w:rsidRPr="002C2FCE">
        <w:rPr>
          <w:rFonts w:eastAsia="Calibri" w:cs="Times New Roman"/>
          <w:sz w:val="28"/>
          <w:szCs w:val="28"/>
        </w:rPr>
        <w:t xml:space="preserve"> класса менее компетентен, чем ученик </w:t>
      </w:r>
      <w:r w:rsidR="00BE4515">
        <w:rPr>
          <w:rFonts w:eastAsia="Calibri" w:cs="Times New Roman"/>
          <w:sz w:val="28"/>
          <w:szCs w:val="28"/>
        </w:rPr>
        <w:t xml:space="preserve">четвертого </w:t>
      </w:r>
      <w:r w:rsidRPr="002C2FCE">
        <w:rPr>
          <w:rFonts w:eastAsia="Calibri" w:cs="Times New Roman"/>
          <w:sz w:val="28"/>
          <w:szCs w:val="28"/>
        </w:rPr>
        <w:t>класса. Но их объединяет обладание определенной компетенцией, которая включает личностное отношение ученика к предмету деятельности. И здесь мы уже говорим о компетентности ученика и его личных качествах, а также о минимальном опыте деятельности в определенной сфере.</w:t>
      </w:r>
    </w:p>
    <w:p w:rsidR="00416DC6" w:rsidRDefault="002C2FCE" w:rsidP="00B0351E">
      <w:pPr>
        <w:ind w:left="-567" w:firstLine="567"/>
        <w:jc w:val="both"/>
        <w:rPr>
          <w:rFonts w:eastAsia="Calibri" w:cs="Times New Roman"/>
          <w:sz w:val="28"/>
          <w:szCs w:val="28"/>
        </w:rPr>
      </w:pPr>
      <w:r w:rsidRPr="002C2FCE">
        <w:rPr>
          <w:rFonts w:eastAsia="Calibri" w:cs="Times New Roman"/>
          <w:sz w:val="28"/>
          <w:szCs w:val="28"/>
        </w:rPr>
        <w:t>Сегодня нашим ученикам для построения успешной карьеры необходимо обладать большим объемом знаний и умений. Не менее важно творчество в работе, креативное мышлени</w:t>
      </w:r>
      <w:r w:rsidR="00C72E39">
        <w:rPr>
          <w:rFonts w:eastAsia="Calibri" w:cs="Times New Roman"/>
          <w:sz w:val="28"/>
          <w:szCs w:val="28"/>
        </w:rPr>
        <w:t>е, умение мыслить нестандартно.</w:t>
      </w:r>
      <w:r w:rsidR="00AE36CF">
        <w:rPr>
          <w:rFonts w:eastAsia="Calibri" w:cs="Times New Roman"/>
          <w:sz w:val="28"/>
          <w:szCs w:val="28"/>
        </w:rPr>
        <w:t xml:space="preserve"> </w:t>
      </w:r>
      <w:r w:rsidRPr="002C2FCE">
        <w:rPr>
          <w:rFonts w:eastAsia="Calibri" w:cs="Times New Roman"/>
          <w:sz w:val="28"/>
          <w:szCs w:val="28"/>
        </w:rPr>
        <w:t>Ключевые компетенции являются составляющей частью личности ученика, его внутреннего мира, а также развивают его способности, в результате чего у него появляются возможности решать</w:t>
      </w:r>
      <w:r w:rsidR="00416DC6">
        <w:rPr>
          <w:rFonts w:eastAsia="Calibri" w:cs="Times New Roman"/>
          <w:sz w:val="28"/>
          <w:szCs w:val="28"/>
        </w:rPr>
        <w:t xml:space="preserve"> в повседневной жизни проблемы.</w:t>
      </w:r>
    </w:p>
    <w:p w:rsidR="002C2FCE" w:rsidRPr="002C2FCE" w:rsidRDefault="002C2FCE" w:rsidP="00B0351E">
      <w:pPr>
        <w:ind w:left="-567" w:firstLine="567"/>
        <w:jc w:val="both"/>
        <w:rPr>
          <w:rFonts w:eastAsia="Calibri" w:cs="Times New Roman"/>
          <w:sz w:val="28"/>
          <w:szCs w:val="28"/>
        </w:rPr>
      </w:pPr>
      <w:r w:rsidRPr="002C2FCE">
        <w:rPr>
          <w:rFonts w:eastAsia="Calibri" w:cs="Times New Roman"/>
          <w:sz w:val="28"/>
          <w:szCs w:val="28"/>
        </w:rPr>
        <w:t xml:space="preserve">Выстраивая вектор своих педагогических действий, я помогаю детям освоить знания, приобрести навыки учебно-познавательной деятельности, научиться применять знания в конкретной ситуации и достигать положительных результатов. Эти три составляющие и есть основа понятия «компетентность», которая состоит в его готовности эффективно организовывать внутренние и внешние ресурсы для достижения поставленной цели. </w:t>
      </w:r>
    </w:p>
    <w:p w:rsidR="002C2FCE" w:rsidRPr="002C2FCE" w:rsidRDefault="006E3815" w:rsidP="00263807">
      <w:pPr>
        <w:tabs>
          <w:tab w:val="left" w:pos="945"/>
        </w:tabs>
        <w:ind w:left="-567"/>
        <w:jc w:val="both"/>
        <w:rPr>
          <w:rFonts w:eastAsia="Calibri" w:cs="Times New Roman"/>
          <w:sz w:val="28"/>
          <w:szCs w:val="28"/>
        </w:rPr>
      </w:pPr>
      <w:r>
        <w:rPr>
          <w:rFonts w:eastAsia="Calibri" w:cs="Times New Roman"/>
          <w:sz w:val="28"/>
          <w:szCs w:val="28"/>
        </w:rPr>
        <w:t>Компетентностное</w:t>
      </w:r>
      <w:r w:rsidR="00AE36CF">
        <w:rPr>
          <w:rFonts w:eastAsia="Calibri" w:cs="Times New Roman"/>
          <w:sz w:val="28"/>
          <w:szCs w:val="28"/>
        </w:rPr>
        <w:t xml:space="preserve"> </w:t>
      </w:r>
      <w:r w:rsidR="002C2FCE" w:rsidRPr="002C2FCE">
        <w:rPr>
          <w:rFonts w:eastAsia="Calibri" w:cs="Times New Roman"/>
          <w:sz w:val="28"/>
          <w:szCs w:val="28"/>
        </w:rPr>
        <w:t>обучение является перспективным, так как учебная деятельность приобретает исследовательский и практико-ориентированный характер и при этом сама становится предметом усвоения.</w:t>
      </w:r>
    </w:p>
    <w:p w:rsidR="002C2FCE" w:rsidRPr="002C2FCE" w:rsidRDefault="002C2FCE" w:rsidP="00263807">
      <w:pPr>
        <w:ind w:left="-567"/>
        <w:jc w:val="both"/>
        <w:rPr>
          <w:rFonts w:eastAsia="Calibri" w:cs="Times New Roman"/>
          <w:sz w:val="28"/>
          <w:szCs w:val="28"/>
        </w:rPr>
      </w:pPr>
      <w:r w:rsidRPr="002C2FCE">
        <w:rPr>
          <w:rFonts w:eastAsia="Calibri" w:cs="Times New Roman"/>
          <w:sz w:val="28"/>
          <w:szCs w:val="28"/>
        </w:rPr>
        <w:tab/>
        <w:t xml:space="preserve">Свою педагогическую </w:t>
      </w:r>
      <w:r w:rsidR="00BE4515">
        <w:rPr>
          <w:rFonts w:eastAsia="Calibri" w:cs="Times New Roman"/>
          <w:sz w:val="28"/>
          <w:szCs w:val="28"/>
        </w:rPr>
        <w:t xml:space="preserve">работу </w:t>
      </w:r>
      <w:r w:rsidRPr="002C2FCE">
        <w:rPr>
          <w:rFonts w:eastAsia="Calibri" w:cs="Times New Roman"/>
          <w:sz w:val="28"/>
          <w:szCs w:val="28"/>
        </w:rPr>
        <w:t>по формированию ключевых компетентностей  обучающихся я могу представить следующей схемой: </w:t>
      </w:r>
    </w:p>
    <w:p w:rsidR="002C2FCE" w:rsidRPr="002C2FCE" w:rsidRDefault="002C2FCE" w:rsidP="00263807">
      <w:pPr>
        <w:numPr>
          <w:ilvl w:val="0"/>
          <w:numId w:val="5"/>
        </w:numPr>
        <w:tabs>
          <w:tab w:val="left" w:pos="945"/>
        </w:tabs>
        <w:spacing w:after="160"/>
        <w:contextualSpacing/>
        <w:jc w:val="both"/>
        <w:rPr>
          <w:rFonts w:eastAsia="Calibri" w:cs="Times New Roman"/>
          <w:sz w:val="28"/>
          <w:szCs w:val="28"/>
        </w:rPr>
      </w:pPr>
      <w:r w:rsidRPr="002C2FCE">
        <w:rPr>
          <w:rFonts w:eastAsia="Calibri" w:cs="Times New Roman"/>
          <w:i/>
          <w:sz w:val="28"/>
          <w:szCs w:val="28"/>
          <w:u w:val="single"/>
        </w:rPr>
        <w:t>Во-первых</w:t>
      </w:r>
      <w:r w:rsidRPr="002C2FCE">
        <w:rPr>
          <w:rFonts w:eastAsia="Calibri" w:cs="Times New Roman"/>
          <w:sz w:val="28"/>
          <w:szCs w:val="28"/>
        </w:rPr>
        <w:t>, это изменение позиции учителя в организации образовательного процесса, изменение характера взаимоотношений между учителем и учеником. Я отвожу себе роль: наставника, координатора, партнера. Моя задача на уроке – сопровождение детей в их самостоятельном поиске знаний.</w:t>
      </w:r>
    </w:p>
    <w:p w:rsidR="00E32496" w:rsidRDefault="002C2FCE" w:rsidP="00263807">
      <w:pPr>
        <w:numPr>
          <w:ilvl w:val="0"/>
          <w:numId w:val="5"/>
        </w:numPr>
        <w:tabs>
          <w:tab w:val="left" w:pos="945"/>
        </w:tabs>
        <w:spacing w:after="160"/>
        <w:contextualSpacing/>
        <w:jc w:val="both"/>
        <w:rPr>
          <w:rFonts w:eastAsia="Calibri" w:cs="Times New Roman"/>
          <w:sz w:val="28"/>
          <w:szCs w:val="28"/>
        </w:rPr>
      </w:pPr>
      <w:r w:rsidRPr="002C2FCE">
        <w:rPr>
          <w:rFonts w:eastAsia="Calibri" w:cs="Times New Roman"/>
          <w:i/>
          <w:sz w:val="28"/>
          <w:szCs w:val="28"/>
          <w:u w:val="single"/>
        </w:rPr>
        <w:lastRenderedPageBreak/>
        <w:t>Во-вторых</w:t>
      </w:r>
      <w:r w:rsidRPr="002C2FCE">
        <w:rPr>
          <w:rFonts w:eastAsia="Calibri" w:cs="Times New Roman"/>
          <w:sz w:val="28"/>
          <w:szCs w:val="28"/>
        </w:rPr>
        <w:t xml:space="preserve">, это создание развивающей среды, обеспечивающей условия для формирования ключевых компетентностей. </w:t>
      </w:r>
    </w:p>
    <w:p w:rsidR="002C2FCE" w:rsidRPr="002C2FCE" w:rsidRDefault="002C2FCE" w:rsidP="00E32496">
      <w:pPr>
        <w:tabs>
          <w:tab w:val="left" w:pos="945"/>
        </w:tabs>
        <w:spacing w:after="160"/>
        <w:ind w:left="-567"/>
        <w:contextualSpacing/>
        <w:jc w:val="both"/>
        <w:rPr>
          <w:rFonts w:eastAsia="Calibri" w:cs="Times New Roman"/>
          <w:sz w:val="28"/>
          <w:szCs w:val="28"/>
        </w:rPr>
      </w:pPr>
      <w:r w:rsidRPr="002C2FCE">
        <w:rPr>
          <w:rFonts w:eastAsia="Calibri" w:cs="Times New Roman"/>
          <w:sz w:val="28"/>
          <w:szCs w:val="28"/>
        </w:rPr>
        <w:t>Это:</w:t>
      </w:r>
    </w:p>
    <w:p w:rsidR="002C2FCE" w:rsidRPr="002C2FCE" w:rsidRDefault="002C2FCE" w:rsidP="00263807">
      <w:pPr>
        <w:numPr>
          <w:ilvl w:val="0"/>
          <w:numId w:val="6"/>
        </w:numPr>
        <w:tabs>
          <w:tab w:val="left" w:pos="945"/>
        </w:tabs>
        <w:spacing w:after="160"/>
        <w:contextualSpacing/>
        <w:jc w:val="both"/>
        <w:rPr>
          <w:rFonts w:eastAsia="Calibri" w:cs="Times New Roman"/>
          <w:sz w:val="28"/>
          <w:szCs w:val="28"/>
        </w:rPr>
      </w:pPr>
      <w:r w:rsidRPr="002C2FCE">
        <w:rPr>
          <w:rFonts w:eastAsia="Calibri" w:cs="Times New Roman"/>
          <w:sz w:val="28"/>
          <w:szCs w:val="28"/>
        </w:rPr>
        <w:t>создание условий для приобретения опыта постановки и достижения цели; включение учащихся в реализацию какой-либо деятельности – исследование, проектирование;</w:t>
      </w:r>
    </w:p>
    <w:p w:rsidR="002C2FCE" w:rsidRPr="002C2FCE" w:rsidRDefault="002C2FCE" w:rsidP="00263807">
      <w:pPr>
        <w:numPr>
          <w:ilvl w:val="0"/>
          <w:numId w:val="6"/>
        </w:numPr>
        <w:tabs>
          <w:tab w:val="left" w:pos="945"/>
        </w:tabs>
        <w:spacing w:after="160"/>
        <w:contextualSpacing/>
        <w:jc w:val="both"/>
        <w:rPr>
          <w:rFonts w:eastAsia="Calibri" w:cs="Times New Roman"/>
          <w:sz w:val="28"/>
          <w:szCs w:val="28"/>
        </w:rPr>
      </w:pPr>
      <w:r w:rsidRPr="002C2FCE">
        <w:rPr>
          <w:rFonts w:eastAsia="Calibri" w:cs="Times New Roman"/>
          <w:sz w:val="28"/>
          <w:szCs w:val="28"/>
        </w:rPr>
        <w:t>развитие самостоятельности и ответственности ученика за результаты своей деятельности;</w:t>
      </w:r>
    </w:p>
    <w:p w:rsidR="002C2FCE" w:rsidRPr="002C2FCE" w:rsidRDefault="002C2FCE" w:rsidP="00263807">
      <w:pPr>
        <w:numPr>
          <w:ilvl w:val="0"/>
          <w:numId w:val="6"/>
        </w:numPr>
        <w:tabs>
          <w:tab w:val="left" w:pos="945"/>
        </w:tabs>
        <w:spacing w:after="160"/>
        <w:contextualSpacing/>
        <w:jc w:val="both"/>
        <w:rPr>
          <w:rFonts w:eastAsia="Calibri" w:cs="Times New Roman"/>
          <w:sz w:val="28"/>
          <w:szCs w:val="28"/>
        </w:rPr>
      </w:pPr>
      <w:r w:rsidRPr="002C2FCE">
        <w:rPr>
          <w:rFonts w:eastAsia="Calibri" w:cs="Times New Roman"/>
          <w:sz w:val="28"/>
          <w:szCs w:val="28"/>
        </w:rPr>
        <w:t>организация групповой работы;</w:t>
      </w:r>
    </w:p>
    <w:p w:rsidR="002C2FCE" w:rsidRPr="002C2FCE" w:rsidRDefault="002C2FCE" w:rsidP="00263807">
      <w:pPr>
        <w:numPr>
          <w:ilvl w:val="0"/>
          <w:numId w:val="5"/>
        </w:numPr>
        <w:tabs>
          <w:tab w:val="left" w:pos="945"/>
        </w:tabs>
        <w:spacing w:after="160"/>
        <w:contextualSpacing/>
        <w:jc w:val="both"/>
        <w:rPr>
          <w:rFonts w:eastAsia="Calibri" w:cs="Times New Roman"/>
          <w:sz w:val="28"/>
          <w:szCs w:val="28"/>
        </w:rPr>
      </w:pPr>
      <w:r w:rsidRPr="002C2FCE">
        <w:rPr>
          <w:rFonts w:eastAsia="Calibri" w:cs="Times New Roman"/>
          <w:i/>
          <w:sz w:val="28"/>
          <w:szCs w:val="28"/>
          <w:u w:val="single"/>
        </w:rPr>
        <w:t>В-третьих</w:t>
      </w:r>
      <w:r w:rsidRPr="002C2FCE">
        <w:rPr>
          <w:rFonts w:eastAsia="Calibri" w:cs="Times New Roman"/>
          <w:sz w:val="28"/>
          <w:szCs w:val="28"/>
        </w:rPr>
        <w:t xml:space="preserve">, развитие ключевых компетентностей невозможно осуществить без организационных изменений форм учебной деятельности. </w:t>
      </w:r>
    </w:p>
    <w:p w:rsidR="002C2FCE" w:rsidRPr="002C2FCE" w:rsidRDefault="002C2FCE" w:rsidP="00263807">
      <w:pPr>
        <w:tabs>
          <w:tab w:val="left" w:pos="945"/>
        </w:tabs>
        <w:ind w:left="-567"/>
        <w:jc w:val="both"/>
        <w:rPr>
          <w:rFonts w:eastAsia="Calibri" w:cs="Times New Roman"/>
          <w:color w:val="FF0000"/>
          <w:sz w:val="28"/>
          <w:szCs w:val="28"/>
        </w:rPr>
      </w:pPr>
      <w:r w:rsidRPr="002C2FCE">
        <w:rPr>
          <w:rFonts w:eastAsia="Calibri" w:cs="Times New Roman"/>
          <w:sz w:val="28"/>
          <w:szCs w:val="28"/>
        </w:rPr>
        <w:tab/>
        <w:t>При всем многообразии технологий, форм и методов, преимущественными я считаю те, которые ориентированы на самостоятельность ученика.</w:t>
      </w:r>
    </w:p>
    <w:p w:rsidR="002C2FCE" w:rsidRPr="002C2FCE" w:rsidRDefault="002C2FCE" w:rsidP="00263807">
      <w:pPr>
        <w:tabs>
          <w:tab w:val="left" w:pos="945"/>
        </w:tabs>
        <w:ind w:left="-567"/>
        <w:jc w:val="both"/>
        <w:rPr>
          <w:rFonts w:eastAsia="Calibri" w:cs="Times New Roman"/>
          <w:sz w:val="28"/>
          <w:szCs w:val="28"/>
        </w:rPr>
      </w:pPr>
      <w:r w:rsidRPr="002C2FCE">
        <w:rPr>
          <w:rFonts w:eastAsia="Calibri" w:cs="Times New Roman"/>
          <w:sz w:val="28"/>
          <w:szCs w:val="28"/>
        </w:rPr>
        <w:tab/>
        <w:t>Создание такой среды позволяет мне существенно повысить мотивацию детей. А ведь именно мотивация является основным компонентом компетентностей. Наряду с традиционными способами повышения мотивации я отдаю предпочтение таким приемам, которые повышают внутреннюю мотивацию ребенка. Я использую 5 правил:</w:t>
      </w:r>
    </w:p>
    <w:p w:rsidR="002C2FCE" w:rsidRPr="002C2FCE" w:rsidRDefault="002C2FCE" w:rsidP="00263807">
      <w:pPr>
        <w:numPr>
          <w:ilvl w:val="0"/>
          <w:numId w:val="7"/>
        </w:numPr>
        <w:tabs>
          <w:tab w:val="left" w:pos="945"/>
        </w:tabs>
        <w:spacing w:after="160"/>
        <w:contextualSpacing/>
        <w:jc w:val="both"/>
        <w:rPr>
          <w:rFonts w:eastAsia="Calibri" w:cs="Times New Roman"/>
          <w:sz w:val="28"/>
          <w:szCs w:val="28"/>
        </w:rPr>
      </w:pPr>
      <w:r w:rsidRPr="002C2FCE">
        <w:rPr>
          <w:rFonts w:eastAsia="Calibri" w:cs="Times New Roman"/>
          <w:sz w:val="28"/>
          <w:szCs w:val="28"/>
        </w:rPr>
        <w:t>Стараться не навязывать учебных целей "сверху". Совместная работа с ребенком по выработке целей и задач может оказаться значительно эффективнее.</w:t>
      </w:r>
    </w:p>
    <w:p w:rsidR="002C2FCE" w:rsidRPr="002C2FCE" w:rsidRDefault="002C2FCE" w:rsidP="00263807">
      <w:pPr>
        <w:numPr>
          <w:ilvl w:val="0"/>
          <w:numId w:val="7"/>
        </w:numPr>
        <w:tabs>
          <w:tab w:val="left" w:pos="945"/>
        </w:tabs>
        <w:spacing w:after="160"/>
        <w:contextualSpacing/>
        <w:jc w:val="both"/>
        <w:rPr>
          <w:rFonts w:eastAsia="Calibri" w:cs="Times New Roman"/>
          <w:sz w:val="28"/>
          <w:szCs w:val="28"/>
        </w:rPr>
      </w:pPr>
      <w:r w:rsidRPr="002C2FCE">
        <w:rPr>
          <w:rFonts w:eastAsia="Calibri" w:cs="Times New Roman"/>
          <w:sz w:val="28"/>
          <w:szCs w:val="28"/>
        </w:rPr>
        <w:t>Следить за тем, чтобы учебные задания не только соответствовали возрастным ограничениям, но имели уровень оптимальной сложности, способствовали проявлению мастерства и компетентности ребенка.</w:t>
      </w:r>
    </w:p>
    <w:p w:rsidR="002C2FCE" w:rsidRPr="002C2FCE" w:rsidRDefault="002C2FCE" w:rsidP="00263807">
      <w:pPr>
        <w:numPr>
          <w:ilvl w:val="0"/>
          <w:numId w:val="7"/>
        </w:numPr>
        <w:tabs>
          <w:tab w:val="left" w:pos="945"/>
        </w:tabs>
        <w:spacing w:after="160"/>
        <w:contextualSpacing/>
        <w:jc w:val="both"/>
        <w:rPr>
          <w:rFonts w:eastAsia="Calibri" w:cs="Times New Roman"/>
          <w:sz w:val="28"/>
          <w:szCs w:val="28"/>
        </w:rPr>
      </w:pPr>
      <w:r w:rsidRPr="002C2FCE">
        <w:rPr>
          <w:rFonts w:eastAsia="Calibri" w:cs="Times New Roman"/>
          <w:sz w:val="28"/>
          <w:szCs w:val="28"/>
        </w:rPr>
        <w:t>Предоставлять ребенку право выбора учебной задачи, не ограничивая при этом его свободы.</w:t>
      </w:r>
    </w:p>
    <w:p w:rsidR="002C2FCE" w:rsidRPr="002C2FCE" w:rsidRDefault="002C2FCE" w:rsidP="00263807">
      <w:pPr>
        <w:numPr>
          <w:ilvl w:val="0"/>
          <w:numId w:val="7"/>
        </w:numPr>
        <w:tabs>
          <w:tab w:val="left" w:pos="945"/>
        </w:tabs>
        <w:spacing w:after="160"/>
        <w:contextualSpacing/>
        <w:jc w:val="both"/>
        <w:rPr>
          <w:rFonts w:eastAsia="Calibri" w:cs="Times New Roman"/>
          <w:sz w:val="28"/>
          <w:szCs w:val="28"/>
        </w:rPr>
      </w:pPr>
      <w:r w:rsidRPr="002C2FCE">
        <w:rPr>
          <w:rFonts w:eastAsia="Calibri" w:cs="Times New Roman"/>
          <w:sz w:val="28"/>
          <w:szCs w:val="28"/>
        </w:rPr>
        <w:t>Желательно подбирать учебные задания с элементом новизны и непредсказуемости, что способствует формированию внутреннего интереса в процессе их выполнения.</w:t>
      </w:r>
    </w:p>
    <w:p w:rsidR="002C2FCE" w:rsidRPr="002C2FCE" w:rsidRDefault="002C2FCE" w:rsidP="00263807">
      <w:pPr>
        <w:numPr>
          <w:ilvl w:val="0"/>
          <w:numId w:val="7"/>
        </w:numPr>
        <w:tabs>
          <w:tab w:val="left" w:pos="945"/>
        </w:tabs>
        <w:spacing w:after="160"/>
        <w:contextualSpacing/>
        <w:jc w:val="both"/>
        <w:rPr>
          <w:rFonts w:eastAsia="Calibri" w:cs="Times New Roman"/>
          <w:sz w:val="28"/>
          <w:szCs w:val="28"/>
        </w:rPr>
      </w:pPr>
      <w:r w:rsidRPr="002C2FCE">
        <w:rPr>
          <w:rFonts w:eastAsia="Calibri" w:cs="Times New Roman"/>
          <w:sz w:val="28"/>
          <w:szCs w:val="28"/>
        </w:rPr>
        <w:t>Также необходимо помнить о том, что наказание за неправильное решение учебной задачи является крайней и наименее эффективной мерой, которая всегда вызывает негативные эмоции и отрицательно влияет на отношение ребенка к учебной деятельности.</w:t>
      </w:r>
    </w:p>
    <w:p w:rsidR="00B0351E" w:rsidRPr="00B0351E" w:rsidRDefault="00935D85" w:rsidP="00B0351E">
      <w:pPr>
        <w:tabs>
          <w:tab w:val="left" w:pos="945"/>
        </w:tabs>
        <w:ind w:left="-567"/>
        <w:contextualSpacing/>
        <w:rPr>
          <w:rFonts w:eastAsia="Calibri" w:cs="Times New Roman"/>
          <w:sz w:val="28"/>
          <w:szCs w:val="28"/>
        </w:rPr>
      </w:pPr>
      <w:r>
        <w:rPr>
          <w:rFonts w:eastAsia="Calibri" w:cs="Times New Roman"/>
          <w:sz w:val="28"/>
          <w:szCs w:val="28"/>
        </w:rPr>
        <w:tab/>
      </w:r>
      <w:r w:rsidR="002C2FCE" w:rsidRPr="002C2FCE">
        <w:rPr>
          <w:rFonts w:eastAsia="Calibri" w:cs="Times New Roman"/>
          <w:sz w:val="28"/>
          <w:szCs w:val="28"/>
        </w:rPr>
        <w:t xml:space="preserve">Технология формирования ключевых компетентностей учащихся предполагает использование компетентностно-ориентированных заданий в системе. </w:t>
      </w:r>
      <w:r w:rsidR="00B0351E">
        <w:rPr>
          <w:rFonts w:eastAsia="Times New Roman" w:cs="Times New Roman"/>
          <w:sz w:val="28"/>
          <w:szCs w:val="28"/>
          <w:lang w:eastAsia="ru-RU"/>
        </w:rPr>
        <w:t>К</w:t>
      </w:r>
      <w:r w:rsidR="00B0351E" w:rsidRPr="00B0351E">
        <w:rPr>
          <w:rFonts w:eastAsia="Times New Roman" w:cs="Times New Roman"/>
          <w:sz w:val="28"/>
          <w:szCs w:val="28"/>
          <w:lang w:eastAsia="ru-RU"/>
        </w:rPr>
        <w:t>омпетентностн</w:t>
      </w:r>
      <w:r w:rsidR="00B0351E">
        <w:rPr>
          <w:rFonts w:eastAsia="Times New Roman" w:cs="Times New Roman"/>
          <w:sz w:val="28"/>
          <w:szCs w:val="28"/>
          <w:lang w:eastAsia="ru-RU"/>
        </w:rPr>
        <w:t xml:space="preserve">о-ориентированные задания (КОЗ) - </w:t>
      </w:r>
      <w:r w:rsidR="00B0351E" w:rsidRPr="00B0351E">
        <w:rPr>
          <w:rFonts w:eastAsia="Times New Roman" w:cs="Times New Roman"/>
          <w:sz w:val="28"/>
          <w:szCs w:val="28"/>
          <w:lang w:eastAsia="ru-RU"/>
        </w:rPr>
        <w:t>одн</w:t>
      </w:r>
      <w:r w:rsidR="00B0351E">
        <w:rPr>
          <w:rFonts w:eastAsia="Times New Roman" w:cs="Times New Roman"/>
          <w:sz w:val="28"/>
          <w:szCs w:val="28"/>
          <w:lang w:eastAsia="ru-RU"/>
        </w:rPr>
        <w:t>а из новых форм работы на уроке.</w:t>
      </w:r>
      <w:r w:rsidR="00B0351E" w:rsidRPr="00B0351E">
        <w:rPr>
          <w:rFonts w:eastAsia="Times New Roman" w:cs="Times New Roman"/>
          <w:sz w:val="28"/>
          <w:szCs w:val="28"/>
          <w:lang w:eastAsia="ru-RU"/>
        </w:rPr>
        <w:t>Они базируются на знаниях и умениях, но требуют умения применять накопленные знания в практической деятельности. Назначение компетентностно-ориентированных заданий – «окунуть» обучающихся в решение «жизненной» задачи.</w:t>
      </w:r>
      <w:r w:rsidR="00B0351E" w:rsidRPr="00B0351E">
        <w:rPr>
          <w:rFonts w:eastAsia="Times New Roman" w:cs="Times New Roman"/>
          <w:sz w:val="28"/>
          <w:szCs w:val="28"/>
          <w:lang w:eastAsia="ru-RU"/>
        </w:rPr>
        <w:br/>
      </w:r>
      <w:r w:rsidR="00B0351E">
        <w:rPr>
          <w:rFonts w:eastAsia="Calibri" w:cs="Times New Roman"/>
          <w:b/>
          <w:i/>
          <w:sz w:val="28"/>
          <w:szCs w:val="28"/>
        </w:rPr>
        <w:t>К</w:t>
      </w:r>
      <w:r w:rsidR="00B0351E" w:rsidRPr="002C2FCE">
        <w:rPr>
          <w:rFonts w:eastAsia="Calibri" w:cs="Times New Roman"/>
          <w:b/>
          <w:i/>
          <w:sz w:val="28"/>
          <w:szCs w:val="28"/>
        </w:rPr>
        <w:t>омпетентно</w:t>
      </w:r>
      <w:r w:rsidR="00B0351E">
        <w:rPr>
          <w:rFonts w:eastAsia="Calibri" w:cs="Times New Roman"/>
          <w:b/>
          <w:i/>
          <w:sz w:val="28"/>
          <w:szCs w:val="28"/>
        </w:rPr>
        <w:t>стно-ориентированные</w:t>
      </w:r>
      <w:r w:rsidR="00B0351E" w:rsidRPr="002C2FCE">
        <w:rPr>
          <w:rFonts w:eastAsia="Calibri" w:cs="Times New Roman"/>
          <w:b/>
          <w:i/>
          <w:sz w:val="28"/>
          <w:szCs w:val="28"/>
        </w:rPr>
        <w:t xml:space="preserve"> задани</w:t>
      </w:r>
      <w:r w:rsidR="00B0351E">
        <w:rPr>
          <w:rFonts w:eastAsia="Calibri" w:cs="Times New Roman"/>
          <w:b/>
          <w:i/>
          <w:sz w:val="28"/>
          <w:szCs w:val="28"/>
        </w:rPr>
        <w:t xml:space="preserve">я по русскому языку можно использовать: </w:t>
      </w:r>
    </w:p>
    <w:p w:rsidR="00B0351E" w:rsidRPr="00E240F8" w:rsidRDefault="00B0351E" w:rsidP="00E240F8">
      <w:pPr>
        <w:pStyle w:val="a7"/>
        <w:numPr>
          <w:ilvl w:val="0"/>
          <w:numId w:val="16"/>
        </w:numPr>
        <w:tabs>
          <w:tab w:val="left" w:pos="142"/>
        </w:tabs>
        <w:spacing w:after="160"/>
        <w:jc w:val="both"/>
        <w:rPr>
          <w:rFonts w:eastAsia="Calibri" w:cs="Times New Roman"/>
          <w:sz w:val="28"/>
          <w:szCs w:val="28"/>
        </w:rPr>
      </w:pPr>
      <w:r w:rsidRPr="00E240F8">
        <w:rPr>
          <w:rFonts w:eastAsia="Calibri" w:cs="Times New Roman"/>
          <w:sz w:val="28"/>
          <w:szCs w:val="28"/>
        </w:rPr>
        <w:lastRenderedPageBreak/>
        <w:t>при изучении программного материала без предварительного объяснения на основе актуализации ранее полученных знаний и самостоятельного исследования;</w:t>
      </w:r>
    </w:p>
    <w:p w:rsidR="00B0351E" w:rsidRPr="00E240F8" w:rsidRDefault="00B0351E" w:rsidP="00E240F8">
      <w:pPr>
        <w:pStyle w:val="a7"/>
        <w:numPr>
          <w:ilvl w:val="0"/>
          <w:numId w:val="16"/>
        </w:numPr>
        <w:tabs>
          <w:tab w:val="left" w:pos="142"/>
        </w:tabs>
        <w:spacing w:after="160"/>
        <w:jc w:val="both"/>
        <w:rPr>
          <w:rFonts w:eastAsia="Calibri" w:cs="Times New Roman"/>
          <w:sz w:val="28"/>
          <w:szCs w:val="28"/>
        </w:rPr>
      </w:pPr>
      <w:r w:rsidRPr="00E240F8">
        <w:rPr>
          <w:rFonts w:eastAsia="Calibri" w:cs="Times New Roman"/>
          <w:sz w:val="28"/>
          <w:szCs w:val="28"/>
        </w:rPr>
        <w:t>при изучении темы через укрупненные дидактические единицы или концентрированное объяснение нового материала с последующим расширением границ содержания за счет дополнительных сведений, полученных из различных источников самостоятельно.</w:t>
      </w:r>
    </w:p>
    <w:p w:rsidR="002C2FCE" w:rsidRPr="002C2FCE" w:rsidRDefault="002C2FCE" w:rsidP="00AE36CF">
      <w:pPr>
        <w:tabs>
          <w:tab w:val="left" w:pos="945"/>
        </w:tabs>
        <w:contextualSpacing/>
        <w:rPr>
          <w:rFonts w:eastAsia="Calibri" w:cs="Times New Roman"/>
          <w:sz w:val="28"/>
          <w:szCs w:val="28"/>
        </w:rPr>
      </w:pPr>
      <w:r w:rsidRPr="002C2FCE">
        <w:rPr>
          <w:rFonts w:eastAsia="Calibri" w:cs="Times New Roman"/>
          <w:sz w:val="28"/>
          <w:szCs w:val="28"/>
        </w:rPr>
        <w:t xml:space="preserve">Существует следующая структура самого компетентностно-ориентированного задания: </w:t>
      </w:r>
    </w:p>
    <w:p w:rsidR="00BE4515" w:rsidRPr="00BE4515" w:rsidRDefault="00BE4515" w:rsidP="00263807">
      <w:pPr>
        <w:pStyle w:val="a7"/>
        <w:numPr>
          <w:ilvl w:val="0"/>
          <w:numId w:val="8"/>
        </w:numPr>
        <w:tabs>
          <w:tab w:val="left" w:pos="945"/>
        </w:tabs>
        <w:spacing w:after="160"/>
        <w:jc w:val="both"/>
        <w:rPr>
          <w:rFonts w:eastAsia="Calibri" w:cs="Times New Roman"/>
          <w:sz w:val="28"/>
          <w:szCs w:val="28"/>
        </w:rPr>
      </w:pPr>
      <w:r w:rsidRPr="00BE4515">
        <w:rPr>
          <w:rFonts w:eastAsia="Calibri" w:cs="Times New Roman"/>
          <w:sz w:val="28"/>
          <w:szCs w:val="28"/>
        </w:rPr>
        <w:t xml:space="preserve">- </w:t>
      </w:r>
      <w:r w:rsidR="002C2FCE" w:rsidRPr="00BE4515">
        <w:rPr>
          <w:rFonts w:eastAsia="Calibri" w:cs="Times New Roman"/>
          <w:sz w:val="28"/>
          <w:szCs w:val="28"/>
        </w:rPr>
        <w:t>стимул,</w:t>
      </w:r>
    </w:p>
    <w:p w:rsidR="002C2FCE" w:rsidRPr="00BE4515" w:rsidRDefault="00BE4515" w:rsidP="00263807">
      <w:pPr>
        <w:pStyle w:val="a7"/>
        <w:numPr>
          <w:ilvl w:val="0"/>
          <w:numId w:val="8"/>
        </w:numPr>
        <w:tabs>
          <w:tab w:val="left" w:pos="945"/>
        </w:tabs>
        <w:spacing w:after="160"/>
        <w:jc w:val="both"/>
        <w:rPr>
          <w:rFonts w:eastAsia="Calibri" w:cs="Times New Roman"/>
          <w:sz w:val="28"/>
          <w:szCs w:val="28"/>
        </w:rPr>
      </w:pPr>
      <w:r w:rsidRPr="00BE4515">
        <w:rPr>
          <w:rFonts w:eastAsia="Calibri" w:cs="Times New Roman"/>
          <w:sz w:val="28"/>
          <w:szCs w:val="28"/>
        </w:rPr>
        <w:t>-</w:t>
      </w:r>
      <w:r w:rsidR="002C2FCE" w:rsidRPr="00BE4515">
        <w:rPr>
          <w:rFonts w:eastAsia="Calibri" w:cs="Times New Roman"/>
          <w:sz w:val="28"/>
          <w:szCs w:val="28"/>
        </w:rPr>
        <w:t>задачная формулировка,</w:t>
      </w:r>
    </w:p>
    <w:p w:rsidR="002C2FCE" w:rsidRPr="002C2FCE" w:rsidRDefault="002C2FCE" w:rsidP="00263807">
      <w:pPr>
        <w:numPr>
          <w:ilvl w:val="0"/>
          <w:numId w:val="8"/>
        </w:numPr>
        <w:tabs>
          <w:tab w:val="left" w:pos="945"/>
        </w:tabs>
        <w:spacing w:after="160"/>
        <w:contextualSpacing/>
        <w:jc w:val="both"/>
        <w:rPr>
          <w:rFonts w:eastAsia="Calibri" w:cs="Times New Roman"/>
          <w:sz w:val="28"/>
          <w:szCs w:val="28"/>
        </w:rPr>
      </w:pPr>
      <w:r w:rsidRPr="002C2FCE">
        <w:rPr>
          <w:rFonts w:eastAsia="Calibri" w:cs="Times New Roman"/>
          <w:sz w:val="28"/>
          <w:szCs w:val="28"/>
        </w:rPr>
        <w:t>источник информации,</w:t>
      </w:r>
    </w:p>
    <w:p w:rsidR="002C2FCE" w:rsidRPr="002C2FCE" w:rsidRDefault="002C2FCE" w:rsidP="00263807">
      <w:pPr>
        <w:numPr>
          <w:ilvl w:val="0"/>
          <w:numId w:val="8"/>
        </w:numPr>
        <w:tabs>
          <w:tab w:val="left" w:pos="945"/>
        </w:tabs>
        <w:spacing w:after="160"/>
        <w:contextualSpacing/>
        <w:jc w:val="both"/>
        <w:rPr>
          <w:rFonts w:eastAsia="Calibri" w:cs="Times New Roman"/>
          <w:sz w:val="28"/>
          <w:szCs w:val="28"/>
        </w:rPr>
      </w:pPr>
      <w:r w:rsidRPr="002C2FCE">
        <w:rPr>
          <w:rFonts w:eastAsia="Calibri" w:cs="Times New Roman"/>
          <w:sz w:val="28"/>
          <w:szCs w:val="28"/>
        </w:rPr>
        <w:t>бланк для выполнения задания (если оно подразумевает структурированный ответ),</w:t>
      </w:r>
    </w:p>
    <w:p w:rsidR="002C2FCE" w:rsidRPr="002C2FCE" w:rsidRDefault="002C2FCE" w:rsidP="00263807">
      <w:pPr>
        <w:numPr>
          <w:ilvl w:val="0"/>
          <w:numId w:val="8"/>
        </w:numPr>
        <w:tabs>
          <w:tab w:val="left" w:pos="945"/>
        </w:tabs>
        <w:spacing w:after="160"/>
        <w:contextualSpacing/>
        <w:jc w:val="both"/>
        <w:rPr>
          <w:rFonts w:eastAsia="Calibri" w:cs="Times New Roman"/>
          <w:sz w:val="28"/>
          <w:szCs w:val="28"/>
        </w:rPr>
      </w:pPr>
      <w:r w:rsidRPr="002C2FCE">
        <w:rPr>
          <w:rFonts w:eastAsia="Calibri" w:cs="Times New Roman"/>
          <w:sz w:val="28"/>
          <w:szCs w:val="28"/>
        </w:rPr>
        <w:t>инструмент проверки.</w:t>
      </w:r>
    </w:p>
    <w:p w:rsidR="00B0351E" w:rsidRDefault="002C2FCE" w:rsidP="00B0351E">
      <w:pPr>
        <w:tabs>
          <w:tab w:val="left" w:pos="945"/>
        </w:tabs>
        <w:ind w:left="-567"/>
        <w:contextualSpacing/>
        <w:jc w:val="both"/>
        <w:rPr>
          <w:rFonts w:eastAsia="Calibri" w:cs="Times New Roman"/>
          <w:sz w:val="28"/>
          <w:szCs w:val="28"/>
        </w:rPr>
      </w:pPr>
      <w:r w:rsidRPr="002C2FCE">
        <w:rPr>
          <w:rFonts w:eastAsia="Calibri" w:cs="Times New Roman"/>
          <w:sz w:val="28"/>
          <w:szCs w:val="28"/>
        </w:rPr>
        <w:t xml:space="preserve">        Каждая составляющая компетентностно-ориентированного задания подчиняется определенным требованиям, обусловленным тем, что компетентностно-ориентированное задание организует деятельность учащегося.</w:t>
      </w:r>
    </w:p>
    <w:p w:rsidR="00B0351E" w:rsidRPr="00B0351E" w:rsidRDefault="00B0351E" w:rsidP="00B0351E">
      <w:pPr>
        <w:tabs>
          <w:tab w:val="left" w:pos="945"/>
        </w:tabs>
        <w:ind w:left="-567"/>
        <w:contextualSpacing/>
        <w:jc w:val="both"/>
        <w:rPr>
          <w:rFonts w:eastAsia="Calibri" w:cs="Times New Roman"/>
          <w:sz w:val="28"/>
          <w:szCs w:val="28"/>
        </w:rPr>
      </w:pPr>
      <w:r>
        <w:rPr>
          <w:rFonts w:eastAsia="Times New Roman" w:cs="Times New Roman"/>
          <w:sz w:val="28"/>
          <w:szCs w:val="28"/>
          <w:lang w:eastAsia="ru-RU"/>
        </w:rPr>
        <w:t xml:space="preserve">Стимул </w:t>
      </w:r>
      <w:r w:rsidRPr="00B0351E">
        <w:rPr>
          <w:rFonts w:eastAsia="Times New Roman" w:cs="Times New Roman"/>
          <w:sz w:val="28"/>
          <w:szCs w:val="28"/>
          <w:lang w:eastAsia="ru-RU"/>
        </w:rPr>
        <w:t xml:space="preserve">компетентностно-ориентированного задания </w:t>
      </w:r>
      <w:r>
        <w:rPr>
          <w:rFonts w:eastAsia="Times New Roman" w:cs="Times New Roman"/>
          <w:sz w:val="28"/>
          <w:szCs w:val="28"/>
          <w:lang w:eastAsia="ru-RU"/>
        </w:rPr>
        <w:t xml:space="preserve">погружает обучающегося в контекст задания  и </w:t>
      </w:r>
      <w:r w:rsidRPr="00B0351E">
        <w:rPr>
          <w:rFonts w:eastAsia="Times New Roman" w:cs="Times New Roman"/>
          <w:sz w:val="28"/>
          <w:szCs w:val="28"/>
          <w:lang w:eastAsia="ru-RU"/>
        </w:rPr>
        <w:t>мотивирует учащ</w:t>
      </w:r>
      <w:r>
        <w:rPr>
          <w:rFonts w:eastAsia="Times New Roman" w:cs="Times New Roman"/>
          <w:sz w:val="28"/>
          <w:szCs w:val="28"/>
          <w:lang w:eastAsia="ru-RU"/>
        </w:rPr>
        <w:t xml:space="preserve">егося на добросовестную работу. </w:t>
      </w:r>
      <w:r w:rsidRPr="00B0351E">
        <w:rPr>
          <w:rFonts w:eastAsia="Times New Roman" w:cs="Times New Roman"/>
          <w:sz w:val="28"/>
          <w:szCs w:val="28"/>
          <w:lang w:eastAsia="ru-RU"/>
        </w:rPr>
        <w:t xml:space="preserve">Задачная формулировка точно </w:t>
      </w:r>
      <w:r>
        <w:rPr>
          <w:rFonts w:eastAsia="Times New Roman" w:cs="Times New Roman"/>
          <w:sz w:val="28"/>
          <w:szCs w:val="28"/>
          <w:lang w:eastAsia="ru-RU"/>
        </w:rPr>
        <w:t>и максимально просто описывает ту деятельность, которую обучающийся должен выполнить для получения результата; она не может допускать различных толкований. Источник информации содержит информацию, необходимую для успешной деятельности обучающегося по выполнению данного задания. Бланк для выполнения задания -это форма, которая задает структуру предъявления учащимся результата своей деятельности по выполнению задания. Инструмент проверки должен определять количество баллов за каждый этап деятельности; общий итог в зависимости от сложности учебного материала, дополнительных видов деятельности. В качестве инструмента проверки может использоваться: ключ,</w:t>
      </w:r>
      <w:r w:rsidR="00AE36CF">
        <w:rPr>
          <w:rFonts w:eastAsia="Times New Roman" w:cs="Times New Roman"/>
          <w:sz w:val="28"/>
          <w:szCs w:val="28"/>
          <w:lang w:eastAsia="ru-RU"/>
        </w:rPr>
        <w:t xml:space="preserve"> </w:t>
      </w:r>
      <w:r>
        <w:rPr>
          <w:rFonts w:eastAsia="Times New Roman" w:cs="Times New Roman"/>
          <w:sz w:val="28"/>
          <w:szCs w:val="28"/>
          <w:lang w:eastAsia="ru-RU"/>
        </w:rPr>
        <w:t>модельный ответ, аналитическая шкала,</w:t>
      </w:r>
      <w:r w:rsidR="00AE36CF">
        <w:rPr>
          <w:rFonts w:eastAsia="Times New Roman" w:cs="Times New Roman"/>
          <w:sz w:val="28"/>
          <w:szCs w:val="28"/>
          <w:lang w:eastAsia="ru-RU"/>
        </w:rPr>
        <w:t xml:space="preserve"> </w:t>
      </w:r>
      <w:r>
        <w:rPr>
          <w:rFonts w:eastAsia="Times New Roman" w:cs="Times New Roman"/>
          <w:sz w:val="28"/>
          <w:szCs w:val="28"/>
          <w:lang w:eastAsia="ru-RU"/>
        </w:rPr>
        <w:t xml:space="preserve">бланк наблюдения за деятельностью. </w:t>
      </w:r>
      <w:r w:rsidRPr="00B0351E">
        <w:rPr>
          <w:rFonts w:eastAsia="Times New Roman" w:cs="Times New Roman"/>
          <w:sz w:val="28"/>
          <w:szCs w:val="28"/>
          <w:lang w:eastAsia="ru-RU"/>
        </w:rPr>
        <w:t xml:space="preserve">Самооценка стимулирует процесс осмысления и формулирования вывода, учащиеся подробно выясняют основания своих знаний и действий,понимают причины неудач и намечают пути их устранения. </w:t>
      </w:r>
    </w:p>
    <w:p w:rsidR="002C2FCE" w:rsidRPr="002C2FCE" w:rsidRDefault="002C2FCE" w:rsidP="00B0351E">
      <w:pPr>
        <w:tabs>
          <w:tab w:val="left" w:pos="945"/>
        </w:tabs>
        <w:jc w:val="both"/>
        <w:rPr>
          <w:rFonts w:eastAsia="Calibri" w:cs="Times New Roman"/>
          <w:sz w:val="28"/>
          <w:szCs w:val="28"/>
        </w:rPr>
      </w:pPr>
      <w:r w:rsidRPr="002C2FCE">
        <w:rPr>
          <w:rFonts w:eastAsia="Calibri" w:cs="Times New Roman"/>
          <w:sz w:val="28"/>
          <w:szCs w:val="28"/>
        </w:rPr>
        <w:t xml:space="preserve">Применение </w:t>
      </w:r>
      <w:r w:rsidRPr="002C2FCE">
        <w:rPr>
          <w:rFonts w:eastAsia="Calibri" w:cs="Times New Roman"/>
          <w:b/>
          <w:i/>
          <w:sz w:val="28"/>
          <w:szCs w:val="28"/>
        </w:rPr>
        <w:t>компетентностно-ориентированных заданий</w:t>
      </w:r>
      <w:r w:rsidRPr="002C2FCE">
        <w:rPr>
          <w:rFonts w:eastAsia="Calibri" w:cs="Times New Roman"/>
          <w:sz w:val="28"/>
          <w:szCs w:val="28"/>
        </w:rPr>
        <w:t xml:space="preserve"> на уроке позволяют учителю решить одновременно несколько задач:</w:t>
      </w:r>
    </w:p>
    <w:p w:rsidR="002C2FCE" w:rsidRPr="002C2FCE" w:rsidRDefault="002C2FCE" w:rsidP="00263807">
      <w:pPr>
        <w:numPr>
          <w:ilvl w:val="0"/>
          <w:numId w:val="9"/>
        </w:numPr>
        <w:tabs>
          <w:tab w:val="left" w:pos="142"/>
        </w:tabs>
        <w:spacing w:after="160"/>
        <w:ind w:left="142"/>
        <w:contextualSpacing/>
        <w:jc w:val="both"/>
        <w:rPr>
          <w:rFonts w:eastAsia="Calibri" w:cs="Times New Roman"/>
          <w:sz w:val="28"/>
          <w:szCs w:val="28"/>
        </w:rPr>
      </w:pPr>
      <w:r w:rsidRPr="002C2FCE">
        <w:rPr>
          <w:rFonts w:eastAsia="Calibri" w:cs="Times New Roman"/>
          <w:sz w:val="28"/>
          <w:szCs w:val="28"/>
        </w:rPr>
        <w:t>оценить уровень развития предметных знаний и умений;</w:t>
      </w:r>
    </w:p>
    <w:p w:rsidR="002C2FCE" w:rsidRPr="002C2FCE" w:rsidRDefault="002C2FCE" w:rsidP="00263807">
      <w:pPr>
        <w:numPr>
          <w:ilvl w:val="0"/>
          <w:numId w:val="9"/>
        </w:numPr>
        <w:tabs>
          <w:tab w:val="left" w:pos="142"/>
        </w:tabs>
        <w:spacing w:after="160"/>
        <w:ind w:left="142"/>
        <w:contextualSpacing/>
        <w:jc w:val="both"/>
        <w:rPr>
          <w:rFonts w:eastAsia="Calibri" w:cs="Times New Roman"/>
          <w:sz w:val="28"/>
          <w:szCs w:val="28"/>
        </w:rPr>
      </w:pPr>
      <w:r w:rsidRPr="002C2FCE">
        <w:rPr>
          <w:rFonts w:eastAsia="Calibri" w:cs="Times New Roman"/>
          <w:sz w:val="28"/>
          <w:szCs w:val="28"/>
        </w:rPr>
        <w:t>оценить уровень ра</w:t>
      </w:r>
      <w:r w:rsidR="00935D85">
        <w:rPr>
          <w:rFonts w:eastAsia="Calibri" w:cs="Times New Roman"/>
          <w:sz w:val="28"/>
          <w:szCs w:val="28"/>
        </w:rPr>
        <w:t>звития общеучебных</w:t>
      </w:r>
      <w:r w:rsidR="00AE36CF">
        <w:rPr>
          <w:rFonts w:eastAsia="Calibri" w:cs="Times New Roman"/>
          <w:sz w:val="28"/>
          <w:szCs w:val="28"/>
        </w:rPr>
        <w:t xml:space="preserve"> </w:t>
      </w:r>
      <w:r w:rsidRPr="002C2FCE">
        <w:rPr>
          <w:rFonts w:eastAsia="Calibri" w:cs="Times New Roman"/>
          <w:sz w:val="28"/>
          <w:szCs w:val="28"/>
        </w:rPr>
        <w:t>умений и навыков (интеллектуальных, познавательных, культуру письменной и устной речи и т. д.);</w:t>
      </w:r>
    </w:p>
    <w:p w:rsidR="002C2FCE" w:rsidRPr="002C2FCE" w:rsidRDefault="002C2FCE" w:rsidP="00263807">
      <w:pPr>
        <w:numPr>
          <w:ilvl w:val="0"/>
          <w:numId w:val="9"/>
        </w:numPr>
        <w:tabs>
          <w:tab w:val="left" w:pos="142"/>
        </w:tabs>
        <w:spacing w:after="160"/>
        <w:ind w:left="142"/>
        <w:contextualSpacing/>
        <w:jc w:val="both"/>
        <w:rPr>
          <w:rFonts w:eastAsia="Calibri" w:cs="Times New Roman"/>
          <w:sz w:val="28"/>
          <w:szCs w:val="28"/>
        </w:rPr>
      </w:pPr>
      <w:r w:rsidRPr="002C2FCE">
        <w:rPr>
          <w:rFonts w:eastAsia="Calibri" w:cs="Times New Roman"/>
          <w:sz w:val="28"/>
          <w:szCs w:val="28"/>
        </w:rPr>
        <w:t>оценить способность самостоятельно приобретать знания и выбирать способы деятельности, необходимых</w:t>
      </w:r>
      <w:r w:rsidR="00AE36CF">
        <w:rPr>
          <w:rFonts w:eastAsia="Calibri" w:cs="Times New Roman"/>
          <w:sz w:val="28"/>
          <w:szCs w:val="28"/>
        </w:rPr>
        <w:t xml:space="preserve"> </w:t>
      </w:r>
      <w:r w:rsidRPr="002C2FCE">
        <w:rPr>
          <w:rFonts w:eastAsia="Calibri" w:cs="Times New Roman"/>
          <w:sz w:val="28"/>
          <w:szCs w:val="28"/>
        </w:rPr>
        <w:t>для достижения поставленной цели в задании;</w:t>
      </w:r>
    </w:p>
    <w:p w:rsidR="002C2FCE" w:rsidRDefault="002C2FCE" w:rsidP="00263807">
      <w:pPr>
        <w:numPr>
          <w:ilvl w:val="0"/>
          <w:numId w:val="9"/>
        </w:numPr>
        <w:tabs>
          <w:tab w:val="left" w:pos="142"/>
        </w:tabs>
        <w:spacing w:after="160"/>
        <w:ind w:left="142"/>
        <w:contextualSpacing/>
        <w:jc w:val="both"/>
        <w:rPr>
          <w:rFonts w:eastAsia="Calibri" w:cs="Times New Roman"/>
          <w:sz w:val="28"/>
          <w:szCs w:val="28"/>
        </w:rPr>
      </w:pPr>
      <w:r w:rsidRPr="002C2FCE">
        <w:rPr>
          <w:rFonts w:eastAsia="Calibri" w:cs="Times New Roman"/>
          <w:sz w:val="28"/>
          <w:szCs w:val="28"/>
        </w:rPr>
        <w:lastRenderedPageBreak/>
        <w:t>формировать познавательный интерес к предмету через развитие исследовательской компетенции.</w:t>
      </w:r>
    </w:p>
    <w:p w:rsidR="00935D85" w:rsidRDefault="00B644D8" w:rsidP="00B0351E">
      <w:pPr>
        <w:ind w:firstLine="708"/>
        <w:jc w:val="both"/>
        <w:rPr>
          <w:rFonts w:eastAsia="Times New Roman" w:cs="Times New Roman"/>
          <w:sz w:val="28"/>
          <w:szCs w:val="28"/>
          <w:lang w:eastAsia="ru-RU"/>
        </w:rPr>
      </w:pPr>
      <w:r>
        <w:rPr>
          <w:rFonts w:eastAsia="Times New Roman" w:cs="Times New Roman"/>
          <w:sz w:val="28"/>
          <w:szCs w:val="28"/>
          <w:lang w:eastAsia="ru-RU"/>
        </w:rPr>
        <w:t>Р</w:t>
      </w:r>
      <w:r w:rsidR="00C72E39">
        <w:rPr>
          <w:rFonts w:eastAsia="Times New Roman" w:cs="Times New Roman"/>
          <w:sz w:val="28"/>
          <w:szCs w:val="28"/>
          <w:lang w:eastAsia="ru-RU"/>
        </w:rPr>
        <w:t xml:space="preserve">аботая </w:t>
      </w:r>
      <w:r w:rsidRPr="00B644D8">
        <w:rPr>
          <w:rFonts w:eastAsia="Times New Roman" w:cs="Times New Roman"/>
          <w:sz w:val="28"/>
          <w:szCs w:val="28"/>
          <w:lang w:eastAsia="ru-RU"/>
        </w:rPr>
        <w:t xml:space="preserve">над орфографией, </w:t>
      </w:r>
      <w:r>
        <w:rPr>
          <w:rFonts w:eastAsia="Times New Roman" w:cs="Times New Roman"/>
          <w:sz w:val="28"/>
          <w:szCs w:val="28"/>
          <w:lang w:eastAsia="ru-RU"/>
        </w:rPr>
        <w:t>я ставлю</w:t>
      </w:r>
      <w:r w:rsidRPr="00B644D8">
        <w:rPr>
          <w:rFonts w:eastAsia="Times New Roman" w:cs="Times New Roman"/>
          <w:sz w:val="28"/>
          <w:szCs w:val="28"/>
          <w:lang w:eastAsia="ru-RU"/>
        </w:rPr>
        <w:t xml:space="preserve"> перед собой следующие задачи: выработать умение определять часть речи, знать ее грамматико-орфографические особенности, проводить морфемный анализ слова для правильного определения вида орфограммы, определять лексическое значение слова для более полного представления о нем, о его структуре. </w:t>
      </w:r>
    </w:p>
    <w:p w:rsidR="00B44F84" w:rsidRPr="00B644D8" w:rsidRDefault="00935D85" w:rsidP="00B44F84">
      <w:pPr>
        <w:ind w:firstLine="708"/>
        <w:jc w:val="both"/>
        <w:rPr>
          <w:rFonts w:eastAsia="Times New Roman" w:cs="Times New Roman"/>
          <w:sz w:val="28"/>
          <w:szCs w:val="28"/>
          <w:lang w:eastAsia="ru-RU"/>
        </w:rPr>
      </w:pPr>
      <w:r>
        <w:rPr>
          <w:rFonts w:eastAsia="Times New Roman" w:cs="Times New Roman"/>
          <w:sz w:val="28"/>
          <w:szCs w:val="28"/>
          <w:lang w:eastAsia="ru-RU"/>
        </w:rPr>
        <w:t xml:space="preserve">Первоочередная задачаучителя - </w:t>
      </w:r>
      <w:r w:rsidR="00B644D8" w:rsidRPr="00B644D8">
        <w:rPr>
          <w:rFonts w:eastAsia="Times New Roman" w:cs="Times New Roman"/>
          <w:sz w:val="28"/>
          <w:szCs w:val="28"/>
          <w:lang w:eastAsia="ru-RU"/>
        </w:rPr>
        <w:t>научить выделять опознавательные признаки орфограммы и осмысленно применять это на практике с помощью вопросов: что? где? почему?</w:t>
      </w:r>
    </w:p>
    <w:p w:rsidR="00FD40C8" w:rsidRDefault="00C72E39" w:rsidP="00263807">
      <w:pPr>
        <w:ind w:firstLine="708"/>
        <w:jc w:val="both"/>
        <w:rPr>
          <w:rFonts w:eastAsia="Times New Roman" w:cs="Times New Roman"/>
          <w:sz w:val="28"/>
          <w:szCs w:val="28"/>
          <w:lang w:eastAsia="ru-RU"/>
        </w:rPr>
      </w:pPr>
      <w:r>
        <w:rPr>
          <w:rFonts w:eastAsia="Times New Roman" w:cs="Times New Roman"/>
          <w:sz w:val="28"/>
          <w:szCs w:val="28"/>
          <w:lang w:eastAsia="ru-RU"/>
        </w:rPr>
        <w:t xml:space="preserve">Например, когда изучается тема </w:t>
      </w:r>
      <w:r w:rsidR="00B644D8" w:rsidRPr="00B644D8">
        <w:rPr>
          <w:rFonts w:eastAsia="Times New Roman" w:cs="Times New Roman"/>
          <w:sz w:val="28"/>
          <w:szCs w:val="28"/>
          <w:lang w:eastAsia="ru-RU"/>
        </w:rPr>
        <w:t>«Безударные гласные в корне» предполагает</w:t>
      </w:r>
      <w:r>
        <w:rPr>
          <w:rFonts w:eastAsia="Times New Roman" w:cs="Times New Roman"/>
          <w:sz w:val="28"/>
          <w:szCs w:val="28"/>
          <w:lang w:eastAsia="ru-RU"/>
        </w:rPr>
        <w:t>ся</w:t>
      </w:r>
      <w:r w:rsidR="00B644D8" w:rsidRPr="00B644D8">
        <w:rPr>
          <w:rFonts w:eastAsia="Times New Roman" w:cs="Times New Roman"/>
          <w:sz w:val="28"/>
          <w:szCs w:val="28"/>
          <w:lang w:eastAsia="ru-RU"/>
        </w:rPr>
        <w:t xml:space="preserve"> изучение трех видов орфограмм: гласные, про</w:t>
      </w:r>
      <w:r w:rsidR="00FD40C8">
        <w:rPr>
          <w:rFonts w:eastAsia="Times New Roman" w:cs="Times New Roman"/>
          <w:sz w:val="28"/>
          <w:szCs w:val="28"/>
          <w:lang w:eastAsia="ru-RU"/>
        </w:rPr>
        <w:t xml:space="preserve">веряемые ударением, </w:t>
      </w:r>
      <w:r w:rsidR="00B644D8">
        <w:rPr>
          <w:rFonts w:eastAsia="Times New Roman" w:cs="Times New Roman"/>
          <w:sz w:val="28"/>
          <w:szCs w:val="28"/>
          <w:lang w:eastAsia="ru-RU"/>
        </w:rPr>
        <w:t xml:space="preserve"> не</w:t>
      </w:r>
      <w:r w:rsidR="00FD40C8">
        <w:rPr>
          <w:rFonts w:eastAsia="Times New Roman" w:cs="Times New Roman"/>
          <w:sz w:val="28"/>
          <w:szCs w:val="28"/>
          <w:lang w:eastAsia="ru-RU"/>
        </w:rPr>
        <w:t xml:space="preserve">проверяемые гласные и чередующиеся гласные. </w:t>
      </w:r>
    </w:p>
    <w:p w:rsidR="00B644D8" w:rsidRPr="00B644D8" w:rsidRDefault="00B644D8" w:rsidP="00263807">
      <w:pPr>
        <w:ind w:firstLine="708"/>
        <w:jc w:val="both"/>
        <w:rPr>
          <w:rFonts w:eastAsia="Times New Roman" w:cs="Times New Roman"/>
          <w:sz w:val="28"/>
          <w:szCs w:val="28"/>
          <w:lang w:eastAsia="ru-RU"/>
        </w:rPr>
      </w:pPr>
      <w:r>
        <w:rPr>
          <w:rFonts w:eastAsia="Times New Roman" w:cs="Times New Roman"/>
          <w:sz w:val="28"/>
          <w:szCs w:val="28"/>
          <w:lang w:eastAsia="ru-RU"/>
        </w:rPr>
        <w:t xml:space="preserve">Данная тема </w:t>
      </w:r>
      <w:r w:rsidRPr="00B644D8">
        <w:rPr>
          <w:rFonts w:eastAsia="Times New Roman" w:cs="Times New Roman"/>
          <w:sz w:val="28"/>
          <w:szCs w:val="28"/>
          <w:lang w:eastAsia="ru-RU"/>
        </w:rPr>
        <w:t>изучается традиционно: объяснение учителя, закрепление изученного материала, практическая отработка навыков. Можно изучать эту тему несколь</w:t>
      </w:r>
      <w:r w:rsidR="00C72E39">
        <w:rPr>
          <w:rFonts w:eastAsia="Times New Roman" w:cs="Times New Roman"/>
          <w:sz w:val="28"/>
          <w:szCs w:val="28"/>
          <w:lang w:eastAsia="ru-RU"/>
        </w:rPr>
        <w:t xml:space="preserve">ко по-другому: использовать КОЗ, </w:t>
      </w:r>
      <w:r w:rsidRPr="00B644D8">
        <w:rPr>
          <w:rFonts w:eastAsia="Times New Roman" w:cs="Times New Roman"/>
          <w:sz w:val="28"/>
          <w:szCs w:val="28"/>
          <w:lang w:eastAsia="ru-RU"/>
        </w:rPr>
        <w:t>как способ для мотивации деятел</w:t>
      </w:r>
      <w:r w:rsidR="00C72E39">
        <w:rPr>
          <w:rFonts w:eastAsia="Times New Roman" w:cs="Times New Roman"/>
          <w:sz w:val="28"/>
          <w:szCs w:val="28"/>
          <w:lang w:eastAsia="ru-RU"/>
        </w:rPr>
        <w:t xml:space="preserve">ьности учащихся, что позволит учителю </w:t>
      </w:r>
      <w:r w:rsidRPr="00B644D8">
        <w:rPr>
          <w:rFonts w:eastAsia="Times New Roman" w:cs="Times New Roman"/>
          <w:sz w:val="28"/>
          <w:szCs w:val="28"/>
          <w:lang w:eastAsia="ru-RU"/>
        </w:rPr>
        <w:t>проверить сте</w:t>
      </w:r>
      <w:r w:rsidR="00416DC6">
        <w:rPr>
          <w:rFonts w:eastAsia="Times New Roman" w:cs="Times New Roman"/>
          <w:sz w:val="28"/>
          <w:szCs w:val="28"/>
          <w:lang w:eastAsia="ru-RU"/>
        </w:rPr>
        <w:t xml:space="preserve">пень сформированности языковых </w:t>
      </w:r>
      <w:r w:rsidRPr="00B644D8">
        <w:rPr>
          <w:rFonts w:eastAsia="Times New Roman" w:cs="Times New Roman"/>
          <w:sz w:val="28"/>
          <w:szCs w:val="28"/>
          <w:lang w:eastAsia="ru-RU"/>
        </w:rPr>
        <w:t>компетенций и обеспечитьпонимание основных принципов русской орфографии и процессов развития языка.</w:t>
      </w:r>
    </w:p>
    <w:p w:rsidR="00B644D8" w:rsidRDefault="00E32496" w:rsidP="00263807">
      <w:pPr>
        <w:ind w:firstLine="708"/>
        <w:jc w:val="both"/>
        <w:rPr>
          <w:rFonts w:eastAsia="Times New Roman" w:cs="Times New Roman"/>
          <w:sz w:val="28"/>
          <w:szCs w:val="28"/>
          <w:lang w:eastAsia="ru-RU"/>
        </w:rPr>
      </w:pPr>
      <w:r>
        <w:rPr>
          <w:rFonts w:eastAsia="Times New Roman" w:cs="Times New Roman"/>
          <w:sz w:val="28"/>
          <w:szCs w:val="28"/>
          <w:lang w:eastAsia="ru-RU"/>
        </w:rPr>
        <w:t xml:space="preserve">На уроках </w:t>
      </w:r>
      <w:r w:rsidR="00B644D8" w:rsidRPr="00B644D8">
        <w:rPr>
          <w:rFonts w:eastAsia="Times New Roman" w:cs="Times New Roman"/>
          <w:sz w:val="28"/>
          <w:szCs w:val="28"/>
          <w:lang w:eastAsia="ru-RU"/>
        </w:rPr>
        <w:t xml:space="preserve">по изучению (или повторению, обобщению) безударных гласных в корне  компетентностно </w:t>
      </w:r>
      <w:r w:rsidR="00AE36CF">
        <w:rPr>
          <w:rFonts w:eastAsia="Times New Roman" w:cs="Times New Roman"/>
          <w:sz w:val="28"/>
          <w:szCs w:val="28"/>
          <w:lang w:eastAsia="ru-RU"/>
        </w:rPr>
        <w:t xml:space="preserve">- </w:t>
      </w:r>
      <w:r w:rsidR="00B644D8" w:rsidRPr="00B644D8">
        <w:rPr>
          <w:rFonts w:eastAsia="Times New Roman" w:cs="Times New Roman"/>
          <w:sz w:val="28"/>
          <w:szCs w:val="28"/>
          <w:lang w:eastAsia="ru-RU"/>
        </w:rPr>
        <w:t>ориентированные задания могут быть направлены на отработку следующих умений: определять   причины различия  безударных гласных; применять  разные способы проверки проверяемых гласных; находить среди предложенных правильно подобранные проверочные слова; составлять алгоритм проверки гласных и обосновывать свой ответ; уметь классифицировать корни с безударной гласной; анализировать языковой материал и систематизировать его.</w:t>
      </w:r>
    </w:p>
    <w:p w:rsidR="0025047F" w:rsidRPr="0025047F" w:rsidRDefault="0025047F" w:rsidP="00C72E39">
      <w:pPr>
        <w:ind w:firstLine="708"/>
        <w:jc w:val="both"/>
        <w:rPr>
          <w:rFonts w:eastAsia="Times New Roman" w:cs="Times New Roman"/>
          <w:sz w:val="28"/>
          <w:szCs w:val="28"/>
          <w:lang w:eastAsia="ru-RU"/>
        </w:rPr>
      </w:pPr>
      <w:r w:rsidRPr="0025047F">
        <w:rPr>
          <w:rFonts w:eastAsia="Times New Roman" w:cs="Times New Roman"/>
          <w:sz w:val="28"/>
          <w:szCs w:val="28"/>
          <w:lang w:eastAsia="ru-RU"/>
        </w:rPr>
        <w:t>Приступая к выполнению задания, ученик должен внимательно прочитать задачную формулировку, изучить бланк для заполнения. В процессе работы учащийся должен продемонстрировать следующие умения:</w:t>
      </w:r>
    </w:p>
    <w:p w:rsidR="0025047F" w:rsidRPr="0025047F" w:rsidRDefault="0025047F" w:rsidP="00263807">
      <w:pPr>
        <w:jc w:val="both"/>
        <w:rPr>
          <w:rFonts w:eastAsia="Times New Roman" w:cs="Times New Roman"/>
          <w:sz w:val="28"/>
          <w:szCs w:val="28"/>
          <w:lang w:eastAsia="ru-RU"/>
        </w:rPr>
      </w:pPr>
      <w:r w:rsidRPr="0025047F">
        <w:rPr>
          <w:rFonts w:eastAsia="Times New Roman" w:cs="Times New Roman"/>
          <w:sz w:val="28"/>
          <w:szCs w:val="28"/>
          <w:lang w:eastAsia="ru-RU"/>
        </w:rPr>
        <w:t xml:space="preserve">-классифицировать корни с безударной гласной (корни с гласной, проверяемой ударением; корни с непроверяемой гласной; корни с чередующейся гласной); </w:t>
      </w:r>
    </w:p>
    <w:p w:rsidR="0025047F" w:rsidRPr="0025047F" w:rsidRDefault="00C72E39" w:rsidP="00263807">
      <w:pPr>
        <w:jc w:val="both"/>
        <w:rPr>
          <w:rFonts w:eastAsia="Times New Roman" w:cs="Times New Roman"/>
          <w:sz w:val="28"/>
          <w:szCs w:val="28"/>
          <w:lang w:eastAsia="ru-RU"/>
        </w:rPr>
      </w:pPr>
      <w:r>
        <w:rPr>
          <w:rFonts w:eastAsia="Times New Roman" w:cs="Times New Roman"/>
          <w:sz w:val="28"/>
          <w:szCs w:val="28"/>
          <w:lang w:eastAsia="ru-RU"/>
        </w:rPr>
        <w:t xml:space="preserve">-выбирать гласную (с помощью подбора проверочного слова, </w:t>
      </w:r>
      <w:r w:rsidR="0025047F" w:rsidRPr="0025047F">
        <w:rPr>
          <w:rFonts w:eastAsia="Times New Roman" w:cs="Times New Roman"/>
          <w:sz w:val="28"/>
          <w:szCs w:val="28"/>
          <w:lang w:eastAsia="ru-RU"/>
        </w:rPr>
        <w:t>нужного правила или орфографического словаря);</w:t>
      </w:r>
    </w:p>
    <w:p w:rsidR="00B44F84" w:rsidRDefault="0025047F" w:rsidP="00263807">
      <w:pPr>
        <w:jc w:val="both"/>
        <w:rPr>
          <w:rFonts w:eastAsia="Times New Roman" w:cs="Times New Roman"/>
          <w:sz w:val="28"/>
          <w:szCs w:val="28"/>
          <w:lang w:eastAsia="ru-RU"/>
        </w:rPr>
      </w:pPr>
      <w:r w:rsidRPr="0025047F">
        <w:rPr>
          <w:rFonts w:eastAsia="Times New Roman" w:cs="Times New Roman"/>
          <w:sz w:val="28"/>
          <w:szCs w:val="28"/>
          <w:lang w:eastAsia="ru-RU"/>
        </w:rPr>
        <w:t xml:space="preserve">-аргументировать свой выбор </w:t>
      </w:r>
    </w:p>
    <w:p w:rsidR="0025047F" w:rsidRPr="0025047F" w:rsidRDefault="0025047F" w:rsidP="006E3815">
      <w:pPr>
        <w:ind w:firstLine="708"/>
        <w:jc w:val="both"/>
        <w:rPr>
          <w:rFonts w:eastAsia="Times New Roman" w:cs="Times New Roman"/>
          <w:sz w:val="28"/>
          <w:szCs w:val="28"/>
          <w:lang w:eastAsia="ru-RU"/>
        </w:rPr>
      </w:pPr>
      <w:r w:rsidRPr="0025047F">
        <w:rPr>
          <w:rFonts w:eastAsia="Times New Roman" w:cs="Times New Roman"/>
          <w:sz w:val="28"/>
          <w:szCs w:val="28"/>
          <w:lang w:eastAsia="ru-RU"/>
        </w:rPr>
        <w:t xml:space="preserve">Если учитель не владеет навыками составления </w:t>
      </w:r>
      <w:proofErr w:type="spellStart"/>
      <w:r w:rsidRPr="0025047F">
        <w:rPr>
          <w:rFonts w:eastAsia="Times New Roman" w:cs="Times New Roman"/>
          <w:sz w:val="28"/>
          <w:szCs w:val="28"/>
          <w:lang w:eastAsia="ru-RU"/>
        </w:rPr>
        <w:t>к</w:t>
      </w:r>
      <w:r w:rsidR="00CF1F16">
        <w:rPr>
          <w:rFonts w:eastAsia="Times New Roman" w:cs="Times New Roman"/>
          <w:sz w:val="28"/>
          <w:szCs w:val="28"/>
          <w:lang w:eastAsia="ru-RU"/>
        </w:rPr>
        <w:t>омпетентностно</w:t>
      </w:r>
      <w:proofErr w:type="spellEnd"/>
      <w:r w:rsidR="002006EA">
        <w:rPr>
          <w:rFonts w:eastAsia="Times New Roman" w:cs="Times New Roman"/>
          <w:sz w:val="28"/>
          <w:szCs w:val="28"/>
          <w:lang w:eastAsia="ru-RU"/>
        </w:rPr>
        <w:t xml:space="preserve"> - </w:t>
      </w:r>
      <w:r w:rsidR="00CF1F16">
        <w:rPr>
          <w:rFonts w:eastAsia="Times New Roman" w:cs="Times New Roman"/>
          <w:sz w:val="28"/>
          <w:szCs w:val="28"/>
          <w:lang w:eastAsia="ru-RU"/>
        </w:rPr>
        <w:t xml:space="preserve"> ориентированных </w:t>
      </w:r>
      <w:r w:rsidRPr="0025047F">
        <w:rPr>
          <w:rFonts w:eastAsia="Times New Roman" w:cs="Times New Roman"/>
          <w:sz w:val="28"/>
          <w:szCs w:val="28"/>
          <w:lang w:eastAsia="ru-RU"/>
        </w:rPr>
        <w:t>заданий, он может воспользоваться упражнениями учебника, составив по их текстам задания, учитывая необходимость организации деятельности детей в непривычной для них ситуации.</w:t>
      </w:r>
    </w:p>
    <w:p w:rsidR="00AE36CF" w:rsidRDefault="00CF1F16" w:rsidP="00AE36CF">
      <w:pPr>
        <w:autoSpaceDE w:val="0"/>
        <w:autoSpaceDN w:val="0"/>
        <w:adjustRightInd w:val="0"/>
        <w:spacing w:after="200"/>
        <w:ind w:firstLine="708"/>
        <w:jc w:val="both"/>
        <w:rPr>
          <w:rFonts w:eastAsia="Times New Roman" w:cs="Times New Roman"/>
          <w:sz w:val="28"/>
          <w:szCs w:val="28"/>
          <w:lang w:eastAsia="ru-RU"/>
        </w:rPr>
      </w:pPr>
      <w:r w:rsidRPr="00CF1F16">
        <w:rPr>
          <w:rFonts w:eastAsia="Times New Roman" w:cs="Times New Roman"/>
          <w:sz w:val="28"/>
          <w:szCs w:val="28"/>
          <w:lang w:eastAsia="ru-RU"/>
        </w:rPr>
        <w:t xml:space="preserve">В ходе работы по данной системе установлено, что у учащихся намечается значительный рост </w:t>
      </w:r>
      <w:r w:rsidR="00E32496">
        <w:rPr>
          <w:rFonts w:eastAsia="Times New Roman" w:cs="Times New Roman"/>
          <w:sz w:val="28"/>
          <w:szCs w:val="28"/>
          <w:lang w:eastAsia="ru-RU"/>
        </w:rPr>
        <w:t xml:space="preserve">познавательной </w:t>
      </w:r>
      <w:r w:rsidRPr="00CF1F16">
        <w:rPr>
          <w:rFonts w:eastAsia="Times New Roman" w:cs="Times New Roman"/>
          <w:sz w:val="28"/>
          <w:szCs w:val="28"/>
          <w:lang w:eastAsia="ru-RU"/>
        </w:rPr>
        <w:t xml:space="preserve">активности на уроках и дома, их знания и в особенности умения стали более глубокими и прочными, прослеживается тенденция роста обученности и качества знаний. Если при </w:t>
      </w:r>
      <w:r w:rsidRPr="00CF1F16">
        <w:rPr>
          <w:rFonts w:eastAsia="Times New Roman" w:cs="Times New Roman"/>
          <w:sz w:val="28"/>
          <w:szCs w:val="28"/>
          <w:lang w:eastAsia="ru-RU"/>
        </w:rPr>
        <w:lastRenderedPageBreak/>
        <w:t>традиционном подходе уровень обученности учащихся по отдельным те</w:t>
      </w:r>
      <w:r w:rsidR="00E60C7D">
        <w:rPr>
          <w:rFonts w:eastAsia="Times New Roman" w:cs="Times New Roman"/>
          <w:sz w:val="28"/>
          <w:szCs w:val="28"/>
          <w:lang w:eastAsia="ru-RU"/>
        </w:rPr>
        <w:t xml:space="preserve">мам составлял </w:t>
      </w:r>
      <w:r w:rsidRPr="00CF1F16">
        <w:rPr>
          <w:rFonts w:eastAsia="Times New Roman" w:cs="Times New Roman"/>
          <w:sz w:val="28"/>
          <w:szCs w:val="28"/>
          <w:lang w:eastAsia="ru-RU"/>
        </w:rPr>
        <w:t>от</w:t>
      </w:r>
      <w:r w:rsidR="00B0351E">
        <w:rPr>
          <w:rFonts w:eastAsia="Times New Roman" w:cs="Times New Roman"/>
          <w:sz w:val="28"/>
          <w:szCs w:val="28"/>
          <w:lang w:eastAsia="ru-RU"/>
        </w:rPr>
        <w:t>48</w:t>
      </w:r>
      <w:r w:rsidRPr="00CF1F16">
        <w:rPr>
          <w:rFonts w:eastAsia="Times New Roman" w:cs="Times New Roman"/>
          <w:sz w:val="28"/>
          <w:szCs w:val="28"/>
          <w:lang w:eastAsia="ru-RU"/>
        </w:rPr>
        <w:t xml:space="preserve"> до 5</w:t>
      </w:r>
      <w:r w:rsidR="00B0351E">
        <w:rPr>
          <w:rFonts w:eastAsia="Times New Roman" w:cs="Times New Roman"/>
          <w:sz w:val="28"/>
          <w:szCs w:val="28"/>
          <w:lang w:eastAsia="ru-RU"/>
        </w:rPr>
        <w:t>2</w:t>
      </w:r>
      <w:r w:rsidRPr="00CF1F16">
        <w:rPr>
          <w:rFonts w:eastAsia="Times New Roman" w:cs="Times New Roman"/>
          <w:sz w:val="28"/>
          <w:szCs w:val="28"/>
          <w:lang w:eastAsia="ru-RU"/>
        </w:rPr>
        <w:t>% , то при реализации компетентностного</w:t>
      </w:r>
      <w:r w:rsidR="00AE36CF">
        <w:rPr>
          <w:rFonts w:eastAsia="Times New Roman" w:cs="Times New Roman"/>
          <w:sz w:val="28"/>
          <w:szCs w:val="28"/>
          <w:lang w:eastAsia="ru-RU"/>
        </w:rPr>
        <w:t xml:space="preserve"> </w:t>
      </w:r>
      <w:r w:rsidR="00B0351E">
        <w:rPr>
          <w:rFonts w:eastAsia="Times New Roman" w:cs="Times New Roman"/>
          <w:sz w:val="28"/>
          <w:szCs w:val="28"/>
          <w:lang w:eastAsia="ru-RU"/>
        </w:rPr>
        <w:t>подхода показатели выросли от 52</w:t>
      </w:r>
      <w:r w:rsidRPr="00CF1F16">
        <w:rPr>
          <w:rFonts w:eastAsia="Times New Roman" w:cs="Times New Roman"/>
          <w:sz w:val="28"/>
          <w:szCs w:val="28"/>
          <w:lang w:eastAsia="ru-RU"/>
        </w:rPr>
        <w:t xml:space="preserve"> до 63%,</w:t>
      </w:r>
      <w:r w:rsidR="00E32496">
        <w:rPr>
          <w:rFonts w:eastAsia="Times New Roman" w:cs="Times New Roman"/>
          <w:sz w:val="28"/>
          <w:szCs w:val="28"/>
          <w:lang w:eastAsia="ru-RU"/>
        </w:rPr>
        <w:t xml:space="preserve"> качество знаний поднялось до 68</w:t>
      </w:r>
      <w:r w:rsidRPr="00CF1F16">
        <w:rPr>
          <w:rFonts w:eastAsia="Times New Roman" w:cs="Times New Roman"/>
          <w:sz w:val="28"/>
          <w:szCs w:val="28"/>
          <w:lang w:eastAsia="ru-RU"/>
        </w:rPr>
        <w:t xml:space="preserve">%. </w:t>
      </w:r>
    </w:p>
    <w:p w:rsidR="00AE36CF" w:rsidRDefault="00CF1F16" w:rsidP="00AE36CF">
      <w:pPr>
        <w:autoSpaceDE w:val="0"/>
        <w:autoSpaceDN w:val="0"/>
        <w:adjustRightInd w:val="0"/>
        <w:spacing w:after="200"/>
        <w:ind w:firstLine="708"/>
        <w:jc w:val="both"/>
        <w:rPr>
          <w:rFonts w:eastAsia="Times New Roman" w:cs="Times New Roman"/>
          <w:sz w:val="28"/>
          <w:szCs w:val="28"/>
          <w:lang w:eastAsia="ru-RU"/>
        </w:rPr>
      </w:pPr>
      <w:r w:rsidRPr="00CF1F16">
        <w:rPr>
          <w:rFonts w:eastAsia="Times New Roman" w:cs="Times New Roman"/>
          <w:sz w:val="28"/>
          <w:szCs w:val="28"/>
          <w:lang w:eastAsia="ru-RU"/>
        </w:rPr>
        <w:t>Кроме того, удается включить в активную познавательную деятельность слабых учеников, повысить их интерес к предмету, осуществлять поэтапный контроль и коррекцию знаний учеников, приучать к самооценке результатов своего труда. Данная система нацеливает ученика и учителя на конечный результат: самостоятельное приобретение конкретных умений, навыков учебной и мыслительной деятельности.</w:t>
      </w:r>
    </w:p>
    <w:p w:rsidR="00FD40C8" w:rsidRPr="00B0351E" w:rsidRDefault="00FD40C8" w:rsidP="00AE36CF">
      <w:pPr>
        <w:autoSpaceDE w:val="0"/>
        <w:autoSpaceDN w:val="0"/>
        <w:adjustRightInd w:val="0"/>
        <w:spacing w:after="200"/>
        <w:ind w:firstLine="708"/>
        <w:jc w:val="both"/>
        <w:rPr>
          <w:rFonts w:eastAsia="Times New Roman" w:cs="Times New Roman"/>
          <w:sz w:val="28"/>
          <w:szCs w:val="28"/>
          <w:lang w:eastAsia="ru-RU"/>
        </w:rPr>
      </w:pPr>
      <w:r w:rsidRPr="00B0351E">
        <w:rPr>
          <w:rFonts w:eastAsia="Times New Roman" w:cs="Times New Roman"/>
          <w:sz w:val="28"/>
          <w:szCs w:val="28"/>
          <w:lang w:eastAsia="ru-RU"/>
        </w:rPr>
        <w:t xml:space="preserve">В результате отработки таких заданий у учащихся  повысился интерес к участию в различных  конкурсах и мероприятиях. </w:t>
      </w:r>
    </w:p>
    <w:p w:rsidR="00F75809" w:rsidRPr="00B0351E" w:rsidRDefault="00E60C7D" w:rsidP="00C72E39">
      <w:pPr>
        <w:jc w:val="both"/>
        <w:rPr>
          <w:rFonts w:eastAsia="Times New Roman" w:cs="Times New Roman"/>
          <w:sz w:val="28"/>
          <w:szCs w:val="28"/>
          <w:lang w:eastAsia="ru-RU"/>
        </w:rPr>
      </w:pPr>
      <w:r w:rsidRPr="00B0351E">
        <w:rPr>
          <w:sz w:val="28"/>
          <w:szCs w:val="28"/>
        </w:rPr>
        <w:t>Мои ученики являются участниками и победителями конкурсов различного уровня</w:t>
      </w:r>
      <w:r w:rsidR="00E32496" w:rsidRPr="00B0351E">
        <w:rPr>
          <w:sz w:val="28"/>
          <w:szCs w:val="28"/>
        </w:rPr>
        <w:t>,</w:t>
      </w:r>
      <w:r w:rsidR="00E32496" w:rsidRPr="00B0351E">
        <w:rPr>
          <w:rFonts w:eastAsia="Times New Roman" w:cs="Times New Roman"/>
          <w:sz w:val="28"/>
          <w:szCs w:val="28"/>
          <w:lang w:eastAsia="ru-RU"/>
        </w:rPr>
        <w:t xml:space="preserve"> занимают призовые  места в олимпиадах  и конкурсах</w:t>
      </w:r>
      <w:r w:rsidR="00E32496" w:rsidRPr="00B0351E">
        <w:rPr>
          <w:sz w:val="28"/>
          <w:szCs w:val="28"/>
        </w:rPr>
        <w:t xml:space="preserve">. </w:t>
      </w:r>
    </w:p>
    <w:p w:rsidR="00F75809" w:rsidRDefault="00F75809" w:rsidP="00B0351E">
      <w:pPr>
        <w:spacing w:before="100" w:beforeAutospacing="1" w:after="100" w:afterAutospacing="1"/>
        <w:ind w:firstLine="708"/>
        <w:jc w:val="both"/>
        <w:rPr>
          <w:rFonts w:eastAsia="Times New Roman" w:cs="Times New Roman"/>
          <w:sz w:val="28"/>
          <w:szCs w:val="28"/>
          <w:lang w:eastAsia="ru-RU"/>
        </w:rPr>
      </w:pPr>
      <w:r w:rsidRPr="003075B1">
        <w:rPr>
          <w:rFonts w:eastAsia="Times New Roman" w:cs="Times New Roman"/>
          <w:sz w:val="28"/>
          <w:szCs w:val="28"/>
          <w:lang w:eastAsia="ru-RU"/>
        </w:rPr>
        <w:t>Прежде чем разработать и внедрить в урок компетентностные</w:t>
      </w:r>
      <w:r w:rsidR="00AE36CF">
        <w:rPr>
          <w:rFonts w:eastAsia="Times New Roman" w:cs="Times New Roman"/>
          <w:sz w:val="28"/>
          <w:szCs w:val="28"/>
          <w:lang w:eastAsia="ru-RU"/>
        </w:rPr>
        <w:t xml:space="preserve"> </w:t>
      </w:r>
      <w:r w:rsidRPr="003075B1">
        <w:rPr>
          <w:rFonts w:eastAsia="Times New Roman" w:cs="Times New Roman"/>
          <w:sz w:val="28"/>
          <w:szCs w:val="28"/>
          <w:lang w:eastAsia="ru-RU"/>
        </w:rPr>
        <w:t>задания </w:t>
      </w:r>
      <w:r w:rsidR="00416DC6">
        <w:rPr>
          <w:rFonts w:eastAsia="Times New Roman" w:cs="Times New Roman"/>
          <w:sz w:val="28"/>
          <w:szCs w:val="28"/>
          <w:lang w:eastAsia="ru-RU"/>
        </w:rPr>
        <w:t xml:space="preserve"> изучила методику по теме «КОЗ». </w:t>
      </w:r>
      <w:r w:rsidRPr="003075B1">
        <w:rPr>
          <w:rFonts w:eastAsia="Times New Roman" w:cs="Times New Roman"/>
          <w:sz w:val="28"/>
          <w:szCs w:val="28"/>
          <w:lang w:eastAsia="ru-RU"/>
        </w:rPr>
        <w:t>Сделала для себя вывод о том, что данные задания расширяют возможности учителя по организации самостоятельной работы учащихся, помогают более точно определить проблемы ученика по изучаемой теме, по овладению им основных лингвистических компетенций.</w:t>
      </w:r>
    </w:p>
    <w:p w:rsidR="006E3815" w:rsidRPr="003075B1" w:rsidRDefault="006E3815" w:rsidP="00B0351E">
      <w:pPr>
        <w:spacing w:before="100" w:beforeAutospacing="1" w:after="100" w:afterAutospacing="1"/>
        <w:ind w:firstLine="360"/>
        <w:jc w:val="both"/>
        <w:rPr>
          <w:rFonts w:eastAsia="Times New Roman" w:cs="Times New Roman"/>
          <w:sz w:val="28"/>
          <w:szCs w:val="28"/>
          <w:lang w:eastAsia="ru-RU"/>
        </w:rPr>
      </w:pPr>
      <w:r w:rsidRPr="002C2FCE">
        <w:rPr>
          <w:rFonts w:eastAsia="Calibri" w:cs="Times New Roman"/>
          <w:sz w:val="28"/>
          <w:szCs w:val="28"/>
        </w:rPr>
        <w:t>Учитель должен выполнять функции организатора деятельности, консультанта, сопровождающего самостоятельную деятельность учащегося по формированию и развитию ключевых компетентностей. Выполнение подобных заданий способствует не только более глубокому осмыслению программного материала, но и даёт возможность расширить рамки учебной программы, что стимулирует самообразование и саморазвитие учащихся.</w:t>
      </w:r>
    </w:p>
    <w:p w:rsidR="00F75809" w:rsidRPr="003075B1" w:rsidRDefault="002C2FCE" w:rsidP="00C72E39">
      <w:pPr>
        <w:spacing w:before="100" w:beforeAutospacing="1" w:after="100" w:afterAutospacing="1"/>
        <w:ind w:firstLine="360"/>
        <w:jc w:val="both"/>
        <w:rPr>
          <w:rFonts w:eastAsia="Times New Roman" w:cs="Times New Roman"/>
          <w:sz w:val="28"/>
          <w:szCs w:val="28"/>
          <w:lang w:eastAsia="ru-RU"/>
        </w:rPr>
      </w:pPr>
      <w:r w:rsidRPr="002C2FCE">
        <w:rPr>
          <w:rFonts w:eastAsia="Calibri" w:cs="Times New Roman"/>
          <w:sz w:val="28"/>
          <w:szCs w:val="28"/>
        </w:rPr>
        <w:t>Применение компетентностно-ориентированных заданий на уроках русского языка позволяет формировать ключевые компетенции учащихся. Задания в подобном формате можно использовать при составлении как диагностических и контр</w:t>
      </w:r>
      <w:r w:rsidR="00F75809">
        <w:rPr>
          <w:rFonts w:eastAsia="Calibri" w:cs="Times New Roman"/>
          <w:sz w:val="28"/>
          <w:szCs w:val="28"/>
        </w:rPr>
        <w:t>ольных заданий,</w:t>
      </w:r>
      <w:r w:rsidR="00AE36CF">
        <w:rPr>
          <w:rFonts w:eastAsia="Calibri" w:cs="Times New Roman"/>
          <w:sz w:val="28"/>
          <w:szCs w:val="28"/>
        </w:rPr>
        <w:t xml:space="preserve"> </w:t>
      </w:r>
      <w:r w:rsidR="00F75809" w:rsidRPr="003075B1">
        <w:rPr>
          <w:rFonts w:eastAsia="Times New Roman" w:cs="Times New Roman"/>
          <w:sz w:val="28"/>
          <w:szCs w:val="28"/>
          <w:lang w:eastAsia="ru-RU"/>
        </w:rPr>
        <w:t>использовать в виде разда</w:t>
      </w:r>
      <w:r w:rsidR="00F75809">
        <w:rPr>
          <w:rFonts w:eastAsia="Times New Roman" w:cs="Times New Roman"/>
          <w:sz w:val="28"/>
          <w:szCs w:val="28"/>
          <w:lang w:eastAsia="ru-RU"/>
        </w:rPr>
        <w:t>точного дидактического материала</w:t>
      </w:r>
      <w:r w:rsidR="00AE36CF">
        <w:rPr>
          <w:rFonts w:eastAsia="Times New Roman" w:cs="Times New Roman"/>
          <w:sz w:val="28"/>
          <w:szCs w:val="28"/>
          <w:lang w:eastAsia="ru-RU"/>
        </w:rPr>
        <w:t xml:space="preserve"> </w:t>
      </w:r>
      <w:r w:rsidR="00F75809" w:rsidRPr="003075B1">
        <w:rPr>
          <w:rFonts w:eastAsia="Times New Roman" w:cs="Times New Roman"/>
          <w:sz w:val="28"/>
          <w:szCs w:val="28"/>
          <w:lang w:eastAsia="ru-RU"/>
        </w:rPr>
        <w:t>или показать через проектор на уроках изучения или закрепления данной темы для групповой или индивидуальной работы.</w:t>
      </w:r>
    </w:p>
    <w:p w:rsidR="006E3815" w:rsidRDefault="006E3815" w:rsidP="006E3815">
      <w:pPr>
        <w:jc w:val="both"/>
        <w:rPr>
          <w:sz w:val="28"/>
          <w:szCs w:val="28"/>
        </w:rPr>
      </w:pPr>
      <w:r>
        <w:rPr>
          <w:sz w:val="28"/>
          <w:szCs w:val="28"/>
        </w:rPr>
        <w:br w:type="page"/>
      </w:r>
    </w:p>
    <w:p w:rsidR="00AB3079" w:rsidRPr="006E3815" w:rsidRDefault="00AB3079" w:rsidP="006E3815">
      <w:pPr>
        <w:jc w:val="both"/>
        <w:rPr>
          <w:b/>
          <w:sz w:val="28"/>
          <w:szCs w:val="28"/>
        </w:rPr>
      </w:pPr>
      <w:bookmarkStart w:id="2" w:name="_Toc377459500"/>
      <w:r w:rsidRPr="006E3815">
        <w:rPr>
          <w:b/>
          <w:sz w:val="28"/>
          <w:szCs w:val="28"/>
        </w:rPr>
        <w:lastRenderedPageBreak/>
        <w:t>Заключение</w:t>
      </w:r>
      <w:bookmarkEnd w:id="2"/>
    </w:p>
    <w:p w:rsidR="002C2FCE" w:rsidRDefault="002C2FCE" w:rsidP="00935D85">
      <w:pPr>
        <w:jc w:val="both"/>
        <w:rPr>
          <w:sz w:val="28"/>
          <w:szCs w:val="28"/>
        </w:rPr>
      </w:pPr>
    </w:p>
    <w:p w:rsidR="00F75809" w:rsidRPr="003075B1" w:rsidRDefault="00F75809" w:rsidP="00263807">
      <w:pPr>
        <w:ind w:firstLine="709"/>
        <w:jc w:val="both"/>
        <w:rPr>
          <w:rFonts w:eastAsia="Calibri" w:cs="Times New Roman"/>
          <w:sz w:val="28"/>
          <w:szCs w:val="28"/>
        </w:rPr>
      </w:pPr>
      <w:r w:rsidRPr="003075B1">
        <w:rPr>
          <w:rFonts w:eastAsia="Calibri" w:cs="Times New Roman"/>
          <w:sz w:val="28"/>
          <w:szCs w:val="28"/>
        </w:rPr>
        <w:t>Анализ требований ФГОС НОО и  учебно</w:t>
      </w:r>
      <w:r w:rsidR="00B0351E">
        <w:rPr>
          <w:rFonts w:eastAsia="Calibri" w:cs="Times New Roman"/>
          <w:sz w:val="28"/>
          <w:szCs w:val="28"/>
          <w:lang w:eastAsia="ru-RU"/>
        </w:rPr>
        <w:t xml:space="preserve"> - </w:t>
      </w:r>
      <w:r w:rsidRPr="003075B1">
        <w:rPr>
          <w:rFonts w:eastAsia="Calibri" w:cs="Times New Roman"/>
          <w:sz w:val="28"/>
          <w:szCs w:val="28"/>
        </w:rPr>
        <w:t>методической литературы  по русскому языку позволил сделать вывод о высоких требованиях, предъявляемых к развитию орфографической зоркости на уроках русск</w:t>
      </w:r>
      <w:r>
        <w:rPr>
          <w:rFonts w:eastAsia="Calibri" w:cs="Times New Roman"/>
          <w:sz w:val="28"/>
          <w:szCs w:val="28"/>
        </w:rPr>
        <w:t>ого языка</w:t>
      </w:r>
      <w:r w:rsidRPr="003075B1">
        <w:rPr>
          <w:rFonts w:eastAsia="Calibri" w:cs="Times New Roman"/>
          <w:sz w:val="28"/>
          <w:szCs w:val="28"/>
        </w:rPr>
        <w:t>.</w:t>
      </w:r>
    </w:p>
    <w:p w:rsidR="00F75809" w:rsidRDefault="00F75809" w:rsidP="00263807">
      <w:pPr>
        <w:tabs>
          <w:tab w:val="left" w:pos="142"/>
        </w:tabs>
        <w:ind w:left="142"/>
        <w:contextualSpacing/>
        <w:jc w:val="both"/>
        <w:rPr>
          <w:rFonts w:eastAsia="Calibri" w:cs="Times New Roman"/>
          <w:b/>
          <w:sz w:val="28"/>
          <w:szCs w:val="28"/>
        </w:rPr>
      </w:pPr>
    </w:p>
    <w:p w:rsidR="003075B1" w:rsidRPr="003075B1" w:rsidRDefault="00F75809" w:rsidP="00E32496">
      <w:pPr>
        <w:ind w:firstLine="708"/>
        <w:jc w:val="both"/>
        <w:rPr>
          <w:rFonts w:eastAsia="Calibri" w:cs="Times New Roman"/>
          <w:sz w:val="28"/>
          <w:szCs w:val="28"/>
          <w:lang w:eastAsia="ru-RU"/>
        </w:rPr>
      </w:pPr>
      <w:r>
        <w:rPr>
          <w:rFonts w:eastAsia="Calibri" w:cs="Times New Roman"/>
          <w:sz w:val="28"/>
          <w:szCs w:val="28"/>
          <w:lang w:eastAsia="ru-RU"/>
        </w:rPr>
        <w:t xml:space="preserve"> П</w:t>
      </w:r>
      <w:r w:rsidR="003075B1" w:rsidRPr="003075B1">
        <w:rPr>
          <w:rFonts w:eastAsia="Calibri" w:cs="Times New Roman"/>
          <w:sz w:val="28"/>
          <w:szCs w:val="28"/>
          <w:lang w:eastAsia="ru-RU"/>
        </w:rPr>
        <w:t xml:space="preserve">роблема повышения орфографической грамотности учащихся всегда волновала учителей, родителей. Не менее актуальной она остается и в наши дни, так как, несмотря на огромные усилия педагогов, грамотность письменной речи остается в целом весьма низкой. Об этом говорят многочисленные ошибки в письменных работах школьников. Конечно же, не в том, чтобы работу над орфографией рассматривать как приоритетное направление в системе обучения русскому языку и отводить ей ведущее место в учебном процессе. Выход, как мы полагаем, следует искать в совершенствовании методики обучения правописанию в широком понимании, т. е. не только в использовании более эффективных приемов работы, но прежде всего в укреплении той базы, на которой строится эта работа.  </w:t>
      </w:r>
    </w:p>
    <w:p w:rsidR="003075B1" w:rsidRPr="003075B1" w:rsidRDefault="003075B1" w:rsidP="00263807">
      <w:pPr>
        <w:jc w:val="both"/>
        <w:rPr>
          <w:rFonts w:eastAsia="Calibri" w:cs="Times New Roman"/>
          <w:sz w:val="28"/>
          <w:szCs w:val="28"/>
          <w:lang w:eastAsia="ru-RU"/>
        </w:rPr>
      </w:pPr>
      <w:r w:rsidRPr="003075B1">
        <w:rPr>
          <w:rFonts w:eastAsia="Calibri" w:cs="Times New Roman"/>
          <w:sz w:val="28"/>
          <w:szCs w:val="28"/>
          <w:lang w:eastAsia="ru-RU"/>
        </w:rPr>
        <w:t xml:space="preserve">          Поскольку умение быстро обнаруживать орфограммы считается базовым орфографическим умением, без которого невозможна удовлетворительная орфографическая грамотность, </w:t>
      </w:r>
      <w:r w:rsidR="001F497B">
        <w:rPr>
          <w:rFonts w:eastAsia="Calibri" w:cs="Times New Roman"/>
          <w:sz w:val="28"/>
          <w:szCs w:val="28"/>
          <w:lang w:eastAsia="ru-RU"/>
        </w:rPr>
        <w:t xml:space="preserve">в </w:t>
      </w:r>
      <w:r w:rsidRPr="003075B1">
        <w:rPr>
          <w:rFonts w:eastAsia="Calibri" w:cs="Times New Roman"/>
          <w:sz w:val="28"/>
          <w:szCs w:val="28"/>
          <w:lang w:eastAsia="ru-RU"/>
        </w:rPr>
        <w:t>начальной школе нужна научно разработанная система специальных упражнений, развивающих орфографическую зоркость у младших школьников.</w:t>
      </w:r>
    </w:p>
    <w:p w:rsidR="003075B1" w:rsidRPr="003075B1" w:rsidRDefault="003075B1" w:rsidP="00263807">
      <w:pPr>
        <w:jc w:val="both"/>
        <w:rPr>
          <w:rFonts w:eastAsia="Calibri" w:cs="Times New Roman"/>
          <w:sz w:val="28"/>
          <w:szCs w:val="28"/>
          <w:lang w:eastAsia="ru-RU"/>
        </w:rPr>
      </w:pPr>
      <w:r w:rsidRPr="003075B1">
        <w:rPr>
          <w:rFonts w:eastAsia="Calibri" w:cs="Times New Roman"/>
          <w:sz w:val="28"/>
          <w:szCs w:val="28"/>
          <w:lang w:eastAsia="ru-RU"/>
        </w:rPr>
        <w:t xml:space="preserve">          Главным средством воспитания орфографической зоркости является правильное, своевременное формирование понятия об орфограмме. При этом обучение умению находить орфограммы, ставить орфографические задачи рассматривается на всем протяжении начального обучения.  Все вышесказанное позволяет нам сделать следующие выводы:</w:t>
      </w:r>
    </w:p>
    <w:p w:rsidR="003075B1" w:rsidRPr="003075B1" w:rsidRDefault="003075B1" w:rsidP="00263807">
      <w:pPr>
        <w:ind w:firstLine="709"/>
        <w:jc w:val="both"/>
        <w:rPr>
          <w:rFonts w:eastAsia="Calibri" w:cs="Times New Roman"/>
          <w:sz w:val="28"/>
          <w:szCs w:val="28"/>
          <w:lang w:eastAsia="ru-RU"/>
        </w:rPr>
      </w:pPr>
      <w:r w:rsidRPr="003075B1">
        <w:rPr>
          <w:rFonts w:eastAsia="Calibri" w:cs="Times New Roman"/>
          <w:sz w:val="28"/>
          <w:szCs w:val="28"/>
          <w:lang w:eastAsia="ru-RU"/>
        </w:rPr>
        <w:t>1. Орфографическая зоркость является составной частью и необходимым условием формирования полноценного и прочного орфографического навыка.</w:t>
      </w:r>
    </w:p>
    <w:p w:rsidR="003075B1" w:rsidRPr="003075B1" w:rsidRDefault="003075B1" w:rsidP="00263807">
      <w:pPr>
        <w:ind w:firstLine="709"/>
        <w:jc w:val="both"/>
        <w:rPr>
          <w:rFonts w:eastAsia="Calibri" w:cs="Times New Roman"/>
          <w:sz w:val="28"/>
          <w:szCs w:val="28"/>
          <w:lang w:eastAsia="ru-RU"/>
        </w:rPr>
      </w:pPr>
      <w:r w:rsidRPr="003075B1">
        <w:rPr>
          <w:rFonts w:eastAsia="Calibri" w:cs="Times New Roman"/>
          <w:sz w:val="28"/>
          <w:szCs w:val="28"/>
          <w:lang w:eastAsia="ru-RU"/>
        </w:rPr>
        <w:t>2. Умение обнаруживать орфограммы и определять их тип формируется на основе понятия орфограммы и всех групп ее опознавательных признаков.</w:t>
      </w:r>
    </w:p>
    <w:p w:rsidR="003075B1" w:rsidRPr="003075B1" w:rsidRDefault="003075B1" w:rsidP="00263807">
      <w:pPr>
        <w:ind w:firstLine="709"/>
        <w:jc w:val="both"/>
        <w:rPr>
          <w:rFonts w:eastAsia="Calibri" w:cs="Times New Roman"/>
          <w:sz w:val="28"/>
          <w:szCs w:val="28"/>
          <w:lang w:eastAsia="ru-RU"/>
        </w:rPr>
      </w:pPr>
      <w:r w:rsidRPr="003075B1">
        <w:rPr>
          <w:rFonts w:eastAsia="Calibri" w:cs="Times New Roman"/>
          <w:sz w:val="28"/>
          <w:szCs w:val="28"/>
          <w:lang w:eastAsia="ru-RU"/>
        </w:rPr>
        <w:t>3. Признание фонематического принципа в качестве ведущего для русской орфографии обеспечивает усвоение учащимися опознавательных признаков орфограмм на основе сопоставления звуков сильной и слабой позиции, орфограммы с составом слова, части речи и члена предложения.</w:t>
      </w:r>
    </w:p>
    <w:p w:rsidR="00B0351E" w:rsidRDefault="00B0351E" w:rsidP="00B0351E">
      <w:pPr>
        <w:spacing w:before="100" w:beforeAutospacing="1" w:after="100" w:afterAutospacing="1"/>
        <w:ind w:firstLine="708"/>
        <w:jc w:val="both"/>
        <w:rPr>
          <w:rFonts w:eastAsia="Times New Roman" w:cs="Times New Roman"/>
          <w:sz w:val="28"/>
          <w:szCs w:val="28"/>
          <w:lang w:eastAsia="ru-RU"/>
        </w:rPr>
      </w:pPr>
      <w:r>
        <w:rPr>
          <w:rFonts w:eastAsia="Times New Roman" w:cs="Times New Roman"/>
          <w:sz w:val="28"/>
          <w:szCs w:val="28"/>
          <w:lang w:eastAsia="ru-RU"/>
        </w:rPr>
        <w:t xml:space="preserve">Использование </w:t>
      </w:r>
      <w:r w:rsidRPr="002C2FCE">
        <w:rPr>
          <w:rFonts w:eastAsia="Calibri" w:cs="Times New Roman"/>
          <w:sz w:val="28"/>
          <w:szCs w:val="28"/>
        </w:rPr>
        <w:t>компетентностно-ориентированных заданий</w:t>
      </w:r>
      <w:r>
        <w:rPr>
          <w:rFonts w:eastAsia="Calibri" w:cs="Times New Roman"/>
          <w:sz w:val="28"/>
          <w:szCs w:val="28"/>
        </w:rPr>
        <w:t xml:space="preserve"> в образовательной практике активизирует учебную деятельность, изменяя характер работы обучающего и обучающегося: позицию и характер </w:t>
      </w:r>
      <w:r>
        <w:rPr>
          <w:rFonts w:eastAsia="Calibri" w:cs="Times New Roman"/>
          <w:sz w:val="28"/>
          <w:szCs w:val="28"/>
        </w:rPr>
        <w:lastRenderedPageBreak/>
        <w:t>деятельности учителя как консультанта и тьютора; работу обучающихся по решению проблем, формированию и развитию компетенций</w:t>
      </w:r>
    </w:p>
    <w:p w:rsidR="004B47F2" w:rsidRDefault="00B0351E" w:rsidP="004B47F2">
      <w:pPr>
        <w:tabs>
          <w:tab w:val="left" w:pos="945"/>
        </w:tabs>
        <w:ind w:left="-567"/>
        <w:jc w:val="both"/>
        <w:rPr>
          <w:rFonts w:eastAsia="Calibri" w:cs="Times New Roman"/>
          <w:bCs/>
          <w:sz w:val="28"/>
          <w:szCs w:val="28"/>
        </w:rPr>
      </w:pPr>
      <w:r>
        <w:rPr>
          <w:rFonts w:eastAsia="Calibri" w:cs="Times New Roman"/>
          <w:sz w:val="28"/>
          <w:szCs w:val="28"/>
        </w:rPr>
        <w:tab/>
      </w:r>
      <w:r w:rsidR="004B47F2" w:rsidRPr="002C2FCE">
        <w:rPr>
          <w:rFonts w:eastAsia="Calibri" w:cs="Times New Roman"/>
          <w:sz w:val="28"/>
          <w:szCs w:val="28"/>
        </w:rPr>
        <w:t xml:space="preserve">Использование </w:t>
      </w:r>
      <w:r w:rsidR="004B47F2" w:rsidRPr="002C2FCE">
        <w:rPr>
          <w:rFonts w:eastAsia="Calibri" w:cs="Times New Roman"/>
          <w:b/>
          <w:i/>
          <w:sz w:val="28"/>
          <w:szCs w:val="28"/>
        </w:rPr>
        <w:t>компетентностно - ориентированных заданий</w:t>
      </w:r>
    </w:p>
    <w:p w:rsidR="004B47F2" w:rsidRPr="002C2FCE" w:rsidRDefault="004B47F2" w:rsidP="004B47F2">
      <w:pPr>
        <w:tabs>
          <w:tab w:val="left" w:pos="945"/>
        </w:tabs>
        <w:jc w:val="both"/>
        <w:rPr>
          <w:rFonts w:eastAsia="Calibri" w:cs="Times New Roman"/>
          <w:sz w:val="28"/>
          <w:szCs w:val="28"/>
        </w:rPr>
      </w:pPr>
      <w:r w:rsidRPr="002C2FCE">
        <w:rPr>
          <w:rFonts w:eastAsia="Calibri" w:cs="Times New Roman"/>
          <w:bCs/>
          <w:sz w:val="28"/>
          <w:szCs w:val="28"/>
        </w:rPr>
        <w:t xml:space="preserve">позволяет </w:t>
      </w:r>
      <w:r>
        <w:rPr>
          <w:rFonts w:eastAsia="Calibri" w:cs="Times New Roman"/>
          <w:sz w:val="28"/>
          <w:szCs w:val="28"/>
        </w:rPr>
        <w:t xml:space="preserve">активизировать </w:t>
      </w:r>
      <w:r w:rsidRPr="002C2FCE">
        <w:rPr>
          <w:rFonts w:eastAsia="Calibri" w:cs="Times New Roman"/>
          <w:sz w:val="28"/>
          <w:szCs w:val="28"/>
        </w:rPr>
        <w:t>самостоятельную учебную деятельность школьника, развивают способности и помогают решать в повседневной жизни проблемы, меняется характер взаимоотношений между учеником и учителем.</w:t>
      </w:r>
    </w:p>
    <w:p w:rsidR="004B47F2" w:rsidRPr="00687E57" w:rsidRDefault="004B47F2" w:rsidP="004B47F2">
      <w:pPr>
        <w:tabs>
          <w:tab w:val="left" w:pos="945"/>
        </w:tabs>
        <w:jc w:val="both"/>
        <w:rPr>
          <w:rFonts w:eastAsia="Calibri" w:cs="Times New Roman"/>
          <w:sz w:val="28"/>
          <w:szCs w:val="28"/>
        </w:rPr>
      </w:pPr>
      <w:r>
        <w:rPr>
          <w:rFonts w:eastAsia="Times New Roman" w:cs="Times New Roman"/>
          <w:sz w:val="28"/>
          <w:szCs w:val="28"/>
          <w:lang w:eastAsia="ru-RU"/>
        </w:rPr>
        <w:tab/>
      </w:r>
      <w:r w:rsidRPr="00F97D92">
        <w:rPr>
          <w:rFonts w:eastAsia="Times New Roman" w:cs="Times New Roman"/>
          <w:sz w:val="28"/>
          <w:szCs w:val="28"/>
          <w:lang w:eastAsia="ru-RU"/>
        </w:rPr>
        <w:t>Таким образом, проанализировав научную и научно-методическую литературу по</w:t>
      </w:r>
      <w:r>
        <w:rPr>
          <w:rFonts w:eastAsia="Times New Roman" w:cs="Times New Roman"/>
          <w:sz w:val="28"/>
          <w:szCs w:val="28"/>
          <w:lang w:eastAsia="ru-RU"/>
        </w:rPr>
        <w:t xml:space="preserve"> данной теме, приняв участие в семинаре </w:t>
      </w:r>
      <w:r w:rsidRPr="00F97D92">
        <w:rPr>
          <w:rFonts w:eastAsia="Times New Roman" w:cs="Times New Roman"/>
          <w:sz w:val="28"/>
          <w:szCs w:val="28"/>
          <w:lang w:eastAsia="ru-RU"/>
        </w:rPr>
        <w:t>«Компетентностно-ориентированный урок», были рассмотрены теоретические основы реали</w:t>
      </w:r>
      <w:r>
        <w:rPr>
          <w:rFonts w:eastAsia="Times New Roman" w:cs="Times New Roman"/>
          <w:sz w:val="28"/>
          <w:szCs w:val="28"/>
          <w:lang w:eastAsia="ru-RU"/>
        </w:rPr>
        <w:t>зации компетен</w:t>
      </w:r>
      <w:r w:rsidR="00B0351E">
        <w:rPr>
          <w:rFonts w:eastAsia="Times New Roman" w:cs="Times New Roman"/>
          <w:sz w:val="28"/>
          <w:szCs w:val="28"/>
          <w:lang w:eastAsia="ru-RU"/>
        </w:rPr>
        <w:t>тностного</w:t>
      </w:r>
      <w:r w:rsidR="00AE36CF">
        <w:rPr>
          <w:rFonts w:eastAsia="Times New Roman" w:cs="Times New Roman"/>
          <w:sz w:val="28"/>
          <w:szCs w:val="28"/>
          <w:lang w:eastAsia="ru-RU"/>
        </w:rPr>
        <w:t xml:space="preserve"> </w:t>
      </w:r>
      <w:r>
        <w:rPr>
          <w:rFonts w:eastAsia="Times New Roman" w:cs="Times New Roman"/>
          <w:sz w:val="28"/>
          <w:szCs w:val="28"/>
          <w:lang w:eastAsia="ru-RU"/>
        </w:rPr>
        <w:t xml:space="preserve">подхода, </w:t>
      </w:r>
      <w:r w:rsidRPr="00F97D92">
        <w:rPr>
          <w:rFonts w:eastAsia="Times New Roman" w:cs="Times New Roman"/>
          <w:sz w:val="28"/>
          <w:szCs w:val="28"/>
          <w:lang w:eastAsia="ru-RU"/>
        </w:rPr>
        <w:t>основные принципы и классификации ключевых компетентностей, особенности и требования к компетентностно-ориентированным заданиям.</w:t>
      </w:r>
    </w:p>
    <w:p w:rsidR="004B47F2" w:rsidRDefault="004B47F2" w:rsidP="004B47F2">
      <w:pPr>
        <w:jc w:val="both"/>
        <w:rPr>
          <w:sz w:val="28"/>
          <w:szCs w:val="28"/>
        </w:rPr>
      </w:pPr>
      <w:r>
        <w:rPr>
          <w:sz w:val="28"/>
          <w:szCs w:val="28"/>
        </w:rPr>
        <w:br w:type="page"/>
      </w:r>
    </w:p>
    <w:p w:rsidR="00AB3079" w:rsidRPr="004B47F2" w:rsidRDefault="00AB3079" w:rsidP="00775945">
      <w:pPr>
        <w:jc w:val="center"/>
        <w:rPr>
          <w:b/>
          <w:sz w:val="32"/>
          <w:szCs w:val="32"/>
        </w:rPr>
      </w:pPr>
      <w:bookmarkStart w:id="3" w:name="_Toc377459501"/>
      <w:r w:rsidRPr="004B47F2">
        <w:rPr>
          <w:b/>
          <w:sz w:val="32"/>
          <w:szCs w:val="32"/>
        </w:rPr>
        <w:lastRenderedPageBreak/>
        <w:t>Список использованных источников</w:t>
      </w:r>
      <w:bookmarkEnd w:id="3"/>
    </w:p>
    <w:p w:rsidR="002C2FCE" w:rsidRDefault="002C2FCE" w:rsidP="00263807">
      <w:pPr>
        <w:ind w:firstLine="709"/>
        <w:jc w:val="both"/>
        <w:rPr>
          <w:sz w:val="28"/>
          <w:szCs w:val="28"/>
        </w:rPr>
      </w:pPr>
    </w:p>
    <w:p w:rsidR="002C2FCE" w:rsidRDefault="002C2FCE" w:rsidP="00263807">
      <w:pPr>
        <w:ind w:firstLine="709"/>
        <w:jc w:val="both"/>
        <w:rPr>
          <w:sz w:val="28"/>
          <w:szCs w:val="28"/>
        </w:rPr>
      </w:pPr>
    </w:p>
    <w:p w:rsidR="003075B1" w:rsidRPr="003075B1" w:rsidRDefault="003075B1" w:rsidP="00263807">
      <w:pPr>
        <w:numPr>
          <w:ilvl w:val="0"/>
          <w:numId w:val="10"/>
        </w:numPr>
        <w:spacing w:after="160"/>
        <w:contextualSpacing/>
        <w:jc w:val="both"/>
        <w:rPr>
          <w:rFonts w:eastAsia="Calibri" w:cs="Times New Roman"/>
          <w:sz w:val="28"/>
          <w:szCs w:val="28"/>
        </w:rPr>
      </w:pPr>
      <w:proofErr w:type="spellStart"/>
      <w:r w:rsidRPr="003075B1">
        <w:rPr>
          <w:rFonts w:eastAsia="Calibri" w:cs="Times New Roman"/>
          <w:sz w:val="28"/>
          <w:szCs w:val="28"/>
        </w:rPr>
        <w:t>Бермус</w:t>
      </w:r>
      <w:proofErr w:type="spellEnd"/>
      <w:r w:rsidRPr="003075B1">
        <w:rPr>
          <w:rFonts w:eastAsia="Calibri" w:cs="Times New Roman"/>
          <w:sz w:val="28"/>
          <w:szCs w:val="28"/>
        </w:rPr>
        <w:t xml:space="preserve"> А. Г. Проблемы и перспективы реализации компетентностного подхода в образования[Электронный ресурс]. - Режим </w:t>
      </w:r>
      <w:proofErr w:type="spellStart"/>
      <w:r w:rsidRPr="003075B1">
        <w:rPr>
          <w:rFonts w:eastAsia="Calibri" w:cs="Times New Roman"/>
          <w:sz w:val="28"/>
          <w:szCs w:val="28"/>
        </w:rPr>
        <w:t>доступа:http</w:t>
      </w:r>
      <w:proofErr w:type="spellEnd"/>
      <w:r w:rsidRPr="003075B1">
        <w:rPr>
          <w:rFonts w:eastAsia="Calibri" w:cs="Times New Roman"/>
          <w:sz w:val="28"/>
          <w:szCs w:val="28"/>
        </w:rPr>
        <w:t>://www.bestreferat.ru/referat-78164.html.</w:t>
      </w:r>
    </w:p>
    <w:p w:rsidR="003075B1" w:rsidRPr="003075B1" w:rsidRDefault="003075B1" w:rsidP="00263807">
      <w:pPr>
        <w:numPr>
          <w:ilvl w:val="0"/>
          <w:numId w:val="10"/>
        </w:numPr>
        <w:spacing w:after="160"/>
        <w:contextualSpacing/>
        <w:jc w:val="both"/>
        <w:rPr>
          <w:rFonts w:eastAsia="Calibri" w:cs="Times New Roman"/>
          <w:sz w:val="28"/>
          <w:szCs w:val="28"/>
        </w:rPr>
      </w:pPr>
      <w:r w:rsidRPr="003075B1">
        <w:rPr>
          <w:rFonts w:eastAsia="Calibri" w:cs="Times New Roman"/>
          <w:sz w:val="28"/>
          <w:szCs w:val="28"/>
        </w:rPr>
        <w:t>Сергеев И.С., Блинов В.И. Как реализовать Компетентностный</w:t>
      </w:r>
      <w:r w:rsidR="00AE36CF">
        <w:rPr>
          <w:rFonts w:eastAsia="Calibri" w:cs="Times New Roman"/>
          <w:sz w:val="28"/>
          <w:szCs w:val="28"/>
        </w:rPr>
        <w:t xml:space="preserve"> </w:t>
      </w:r>
      <w:r w:rsidRPr="003075B1">
        <w:rPr>
          <w:rFonts w:eastAsia="Calibri" w:cs="Times New Roman"/>
          <w:sz w:val="28"/>
          <w:szCs w:val="28"/>
        </w:rPr>
        <w:t xml:space="preserve">подход  на уроке и во внеурочной деятельности: Практическое пособие. – М.: </w:t>
      </w:r>
      <w:proofErr w:type="spellStart"/>
      <w:r w:rsidRPr="003075B1">
        <w:rPr>
          <w:rFonts w:eastAsia="Calibri" w:cs="Times New Roman"/>
          <w:sz w:val="28"/>
          <w:szCs w:val="28"/>
        </w:rPr>
        <w:t>Аркти</w:t>
      </w:r>
      <w:proofErr w:type="spellEnd"/>
      <w:r w:rsidRPr="003075B1">
        <w:rPr>
          <w:rFonts w:eastAsia="Calibri" w:cs="Times New Roman"/>
          <w:sz w:val="28"/>
          <w:szCs w:val="28"/>
        </w:rPr>
        <w:t>, 2007. -132 с.</w:t>
      </w:r>
    </w:p>
    <w:p w:rsidR="003075B1" w:rsidRPr="003075B1" w:rsidRDefault="003075B1" w:rsidP="00263807">
      <w:pPr>
        <w:numPr>
          <w:ilvl w:val="0"/>
          <w:numId w:val="10"/>
        </w:numPr>
        <w:spacing w:after="160"/>
        <w:contextualSpacing/>
        <w:jc w:val="both"/>
        <w:rPr>
          <w:rFonts w:eastAsia="Calibri" w:cs="Times New Roman"/>
          <w:sz w:val="28"/>
          <w:szCs w:val="28"/>
        </w:rPr>
      </w:pPr>
      <w:r w:rsidRPr="003075B1">
        <w:rPr>
          <w:rFonts w:eastAsia="Calibri" w:cs="Times New Roman"/>
          <w:sz w:val="28"/>
          <w:szCs w:val="28"/>
        </w:rPr>
        <w:t>Ключевые компетенции и образовательные стандарты. Стенограмма обсуждения доклада А.В. Хуторского в</w:t>
      </w:r>
      <w:r w:rsidR="00E31782">
        <w:rPr>
          <w:rFonts w:eastAsia="Calibri" w:cs="Times New Roman"/>
          <w:sz w:val="28"/>
          <w:szCs w:val="28"/>
        </w:rPr>
        <w:t xml:space="preserve"> РАО// Интернет–журнал «</w:t>
      </w:r>
      <w:proofErr w:type="spellStart"/>
      <w:r w:rsidR="00E31782">
        <w:rPr>
          <w:rFonts w:eastAsia="Calibri" w:cs="Times New Roman"/>
          <w:sz w:val="28"/>
          <w:szCs w:val="28"/>
        </w:rPr>
        <w:t>Эйдос</w:t>
      </w:r>
      <w:proofErr w:type="spellEnd"/>
      <w:r w:rsidR="00E31782">
        <w:rPr>
          <w:rFonts w:eastAsia="Calibri" w:cs="Times New Roman"/>
          <w:sz w:val="28"/>
          <w:szCs w:val="28"/>
        </w:rPr>
        <w:t>».—</w:t>
      </w:r>
      <w:r w:rsidRPr="003075B1">
        <w:rPr>
          <w:rFonts w:eastAsia="Calibri" w:cs="Times New Roman"/>
          <w:sz w:val="28"/>
          <w:szCs w:val="28"/>
        </w:rPr>
        <w:t xml:space="preserve">2002. — 23 апреля. — </w:t>
      </w:r>
      <w:hyperlink r:id="rId8" w:history="1">
        <w:r w:rsidRPr="003075B1">
          <w:rPr>
            <w:rFonts w:eastAsia="Calibri" w:cs="Times New Roman"/>
            <w:color w:val="0563C1"/>
            <w:sz w:val="28"/>
            <w:szCs w:val="28"/>
            <w:u w:val="single"/>
          </w:rPr>
          <w:t>http://www.eidos.ru/journal/2002/0423–1.htm</w:t>
        </w:r>
      </w:hyperlink>
    </w:p>
    <w:p w:rsidR="003075B1" w:rsidRDefault="003075B1" w:rsidP="00263807">
      <w:pPr>
        <w:spacing w:after="160"/>
        <w:ind w:left="426"/>
        <w:jc w:val="both"/>
        <w:rPr>
          <w:rFonts w:eastAsia="Times New Roman" w:cs="Times New Roman"/>
          <w:sz w:val="28"/>
          <w:szCs w:val="28"/>
          <w:lang w:eastAsia="ru-RU"/>
        </w:rPr>
      </w:pPr>
      <w:r w:rsidRPr="003075B1">
        <w:rPr>
          <w:rFonts w:eastAsia="Times New Roman" w:cs="Times New Roman"/>
          <w:sz w:val="28"/>
          <w:szCs w:val="28"/>
          <w:lang w:eastAsia="ru-RU"/>
        </w:rPr>
        <w:t>Новая образовательная инициатива «Наша новая школа</w:t>
      </w:r>
    </w:p>
    <w:p w:rsidR="00E31782" w:rsidRPr="00775945" w:rsidRDefault="00E31782" w:rsidP="00775945">
      <w:pPr>
        <w:pStyle w:val="a7"/>
        <w:numPr>
          <w:ilvl w:val="0"/>
          <w:numId w:val="10"/>
        </w:numPr>
        <w:spacing w:after="160"/>
        <w:jc w:val="both"/>
        <w:rPr>
          <w:rFonts w:eastAsia="Times New Roman" w:cs="Times New Roman"/>
          <w:sz w:val="28"/>
          <w:szCs w:val="28"/>
        </w:rPr>
      </w:pPr>
      <w:proofErr w:type="spellStart"/>
      <w:r w:rsidRPr="00775945">
        <w:rPr>
          <w:rFonts w:eastAsia="Times New Roman" w:cs="Times New Roman"/>
          <w:sz w:val="28"/>
          <w:szCs w:val="28"/>
        </w:rPr>
        <w:t>Лакоценина</w:t>
      </w:r>
      <w:proofErr w:type="spellEnd"/>
      <w:r w:rsidRPr="00775945">
        <w:rPr>
          <w:rFonts w:eastAsia="Times New Roman" w:cs="Times New Roman"/>
          <w:sz w:val="28"/>
          <w:szCs w:val="28"/>
        </w:rPr>
        <w:t xml:space="preserve"> Т.П., Алимова Е.Е. Современный урок. Ростов н/Д: Учитель,2007 -208с.</w:t>
      </w:r>
    </w:p>
    <w:p w:rsidR="00AB3079" w:rsidRDefault="00AB3079" w:rsidP="00263807">
      <w:pPr>
        <w:jc w:val="both"/>
        <w:rPr>
          <w:sz w:val="28"/>
          <w:szCs w:val="28"/>
        </w:rPr>
      </w:pPr>
      <w:r>
        <w:rPr>
          <w:sz w:val="28"/>
          <w:szCs w:val="28"/>
        </w:rPr>
        <w:br w:type="page"/>
      </w:r>
    </w:p>
    <w:p w:rsidR="00AB3079" w:rsidRDefault="00AB3079" w:rsidP="00775945">
      <w:pPr>
        <w:pStyle w:val="1"/>
        <w:jc w:val="right"/>
      </w:pPr>
      <w:bookmarkStart w:id="4" w:name="_Toc377459502"/>
      <w:r>
        <w:lastRenderedPageBreak/>
        <w:t>Приложение 1</w:t>
      </w:r>
      <w:bookmarkEnd w:id="4"/>
    </w:p>
    <w:p w:rsidR="00775945" w:rsidRPr="00775945" w:rsidRDefault="00775945" w:rsidP="00775945"/>
    <w:p w:rsidR="0004234E" w:rsidRDefault="0004234E" w:rsidP="0004234E">
      <w:pPr>
        <w:jc w:val="both"/>
        <w:rPr>
          <w:rFonts w:cs="Times New Roman"/>
          <w:b/>
          <w:sz w:val="28"/>
          <w:szCs w:val="28"/>
        </w:rPr>
      </w:pPr>
      <w:r>
        <w:rPr>
          <w:rFonts w:eastAsia="Times New Roman" w:cs="Times New Roman"/>
          <w:b/>
          <w:sz w:val="28"/>
          <w:szCs w:val="28"/>
          <w:lang w:eastAsia="ru-RU"/>
        </w:rPr>
        <w:t>1.</w:t>
      </w:r>
      <w:r w:rsidRPr="0004234E">
        <w:rPr>
          <w:rFonts w:eastAsia="Times New Roman" w:cs="Times New Roman"/>
          <w:b/>
          <w:sz w:val="28"/>
          <w:szCs w:val="28"/>
          <w:lang w:eastAsia="ru-RU"/>
        </w:rPr>
        <w:t>К</w:t>
      </w:r>
      <w:r w:rsidRPr="0004234E">
        <w:rPr>
          <w:rFonts w:cs="Times New Roman"/>
          <w:b/>
          <w:sz w:val="28"/>
          <w:szCs w:val="28"/>
        </w:rPr>
        <w:t>ОЗ «классического типа» по русскому языку, по теме: «Парные и непарные согласные звуки по звонкости -</w:t>
      </w:r>
      <w:r w:rsidR="00E240F8">
        <w:rPr>
          <w:rFonts w:cs="Times New Roman"/>
          <w:b/>
          <w:sz w:val="28"/>
          <w:szCs w:val="28"/>
        </w:rPr>
        <w:t xml:space="preserve"> </w:t>
      </w:r>
      <w:r w:rsidRPr="0004234E">
        <w:rPr>
          <w:rFonts w:cs="Times New Roman"/>
          <w:b/>
          <w:sz w:val="28"/>
          <w:szCs w:val="28"/>
        </w:rPr>
        <w:t>глухости» для 2-го класса</w:t>
      </w:r>
    </w:p>
    <w:p w:rsidR="0004234E" w:rsidRPr="0004234E" w:rsidRDefault="0004234E" w:rsidP="0004234E">
      <w:pPr>
        <w:jc w:val="both"/>
        <w:rPr>
          <w:rFonts w:cs="Times New Roman"/>
          <w:b/>
          <w:sz w:val="28"/>
          <w:szCs w:val="28"/>
        </w:rPr>
      </w:pPr>
    </w:p>
    <w:p w:rsidR="0004234E" w:rsidRPr="0004234E" w:rsidRDefault="0004234E" w:rsidP="0004234E">
      <w:pPr>
        <w:jc w:val="both"/>
        <w:rPr>
          <w:rFonts w:cs="Times New Roman"/>
          <w:b/>
          <w:sz w:val="28"/>
          <w:szCs w:val="28"/>
        </w:rPr>
      </w:pPr>
      <w:r w:rsidRPr="0004234E">
        <w:rPr>
          <w:rFonts w:cs="Times New Roman"/>
          <w:b/>
          <w:sz w:val="28"/>
          <w:szCs w:val="28"/>
        </w:rPr>
        <w:t>Компетенция учебно-познавательная компетенция</w:t>
      </w:r>
    </w:p>
    <w:p w:rsidR="0004234E" w:rsidRPr="0004234E" w:rsidRDefault="0004234E" w:rsidP="0004234E">
      <w:pPr>
        <w:jc w:val="both"/>
        <w:rPr>
          <w:rFonts w:cs="Times New Roman"/>
          <w:sz w:val="28"/>
          <w:szCs w:val="28"/>
        </w:rPr>
      </w:pPr>
      <w:r w:rsidRPr="0004234E">
        <w:rPr>
          <w:rFonts w:cs="Times New Roman"/>
          <w:b/>
          <w:sz w:val="28"/>
          <w:szCs w:val="28"/>
        </w:rPr>
        <w:t>Стимул:</w:t>
      </w:r>
      <w:r w:rsidRPr="0004234E">
        <w:rPr>
          <w:rFonts w:cs="Times New Roman"/>
          <w:sz w:val="28"/>
          <w:szCs w:val="28"/>
        </w:rPr>
        <w:t xml:space="preserve"> выполнить задание нестандартного вида </w:t>
      </w:r>
    </w:p>
    <w:p w:rsidR="0004234E" w:rsidRPr="0004234E" w:rsidRDefault="0004234E" w:rsidP="0004234E">
      <w:pPr>
        <w:jc w:val="both"/>
        <w:rPr>
          <w:rFonts w:cs="Times New Roman"/>
          <w:sz w:val="28"/>
          <w:szCs w:val="28"/>
        </w:rPr>
      </w:pPr>
      <w:r w:rsidRPr="0004234E">
        <w:rPr>
          <w:rFonts w:cs="Times New Roman"/>
          <w:b/>
          <w:sz w:val="28"/>
          <w:szCs w:val="28"/>
        </w:rPr>
        <w:t>Задачная формулировка:</w:t>
      </w:r>
      <w:r w:rsidRPr="0004234E">
        <w:rPr>
          <w:rFonts w:cs="Times New Roman"/>
          <w:sz w:val="28"/>
          <w:szCs w:val="28"/>
        </w:rPr>
        <w:t xml:space="preserve"> Запиши пары слов, изменяя первый согласный звук на парный по звонкости-глухости. </w:t>
      </w:r>
    </w:p>
    <w:p w:rsidR="0004234E" w:rsidRPr="0004234E" w:rsidRDefault="0004234E" w:rsidP="0004234E">
      <w:pPr>
        <w:jc w:val="both"/>
        <w:rPr>
          <w:rFonts w:cs="Times New Roman"/>
          <w:sz w:val="28"/>
          <w:szCs w:val="28"/>
        </w:rPr>
      </w:pPr>
      <w:r w:rsidRPr="0004234E">
        <w:rPr>
          <w:rFonts w:cs="Times New Roman"/>
          <w:b/>
          <w:sz w:val="28"/>
          <w:szCs w:val="28"/>
        </w:rPr>
        <w:t>Источник информации:</w:t>
      </w:r>
      <w:r w:rsidRPr="0004234E">
        <w:rPr>
          <w:rFonts w:cs="Times New Roman"/>
          <w:sz w:val="28"/>
          <w:szCs w:val="28"/>
        </w:rPr>
        <w:t xml:space="preserve"> у каждого обучающегося карточка с заданием</w:t>
      </w:r>
    </w:p>
    <w:p w:rsidR="0004234E" w:rsidRPr="0004234E" w:rsidRDefault="0004234E" w:rsidP="0004234E">
      <w:pPr>
        <w:jc w:val="both"/>
        <w:rPr>
          <w:rFonts w:cs="Times New Roman"/>
          <w:sz w:val="28"/>
          <w:szCs w:val="28"/>
        </w:rPr>
      </w:pPr>
      <w:r w:rsidRPr="0004234E">
        <w:rPr>
          <w:rFonts w:cs="Times New Roman"/>
          <w:b/>
          <w:sz w:val="28"/>
          <w:szCs w:val="28"/>
        </w:rPr>
        <w:t>Бланк выполнения задания:</w:t>
      </w:r>
      <w:r w:rsidRPr="0004234E">
        <w:rPr>
          <w:rFonts w:cs="Times New Roman"/>
          <w:sz w:val="28"/>
          <w:szCs w:val="28"/>
        </w:rPr>
        <w:t xml:space="preserve"> раздаточные карточки</w:t>
      </w:r>
    </w:p>
    <w:p w:rsidR="0004234E" w:rsidRPr="0004234E" w:rsidRDefault="0004234E" w:rsidP="0004234E">
      <w:pPr>
        <w:jc w:val="both"/>
        <w:rPr>
          <w:rFonts w:cs="Times New Roman"/>
          <w:sz w:val="28"/>
          <w:szCs w:val="28"/>
        </w:rPr>
      </w:pPr>
      <w:r w:rsidRPr="0004234E">
        <w:rPr>
          <w:rFonts w:cs="Times New Roman"/>
          <w:b/>
          <w:sz w:val="28"/>
          <w:szCs w:val="28"/>
        </w:rPr>
        <w:t>Инструмент проверки:</w:t>
      </w:r>
      <w:r w:rsidRPr="0004234E">
        <w:rPr>
          <w:rFonts w:cs="Times New Roman"/>
          <w:sz w:val="28"/>
          <w:szCs w:val="28"/>
        </w:rPr>
        <w:t xml:space="preserve"> карточка с правильными ответами</w:t>
      </w:r>
    </w:p>
    <w:p w:rsidR="0004234E" w:rsidRPr="0004234E" w:rsidRDefault="0004234E" w:rsidP="0004234E">
      <w:pPr>
        <w:jc w:val="both"/>
        <w:rPr>
          <w:rFonts w:cs="Times New Roman"/>
          <w:b/>
          <w:sz w:val="28"/>
          <w:szCs w:val="28"/>
        </w:rPr>
      </w:pPr>
      <w:r w:rsidRPr="0004234E">
        <w:rPr>
          <w:rFonts w:cs="Times New Roman"/>
          <w:b/>
          <w:sz w:val="28"/>
          <w:szCs w:val="28"/>
        </w:rPr>
        <w:t>Карточка 1.</w:t>
      </w:r>
    </w:p>
    <w:p w:rsidR="0004234E" w:rsidRPr="0004234E" w:rsidRDefault="0004234E" w:rsidP="0004234E">
      <w:pPr>
        <w:jc w:val="both"/>
        <w:rPr>
          <w:rFonts w:cs="Times New Roman"/>
          <w:sz w:val="28"/>
          <w:szCs w:val="28"/>
        </w:rPr>
      </w:pPr>
      <w:r w:rsidRPr="0004234E">
        <w:rPr>
          <w:rFonts w:cs="Times New Roman"/>
          <w:sz w:val="28"/>
          <w:szCs w:val="28"/>
        </w:rPr>
        <w:t>Запиши пары слов, изменяя первый согласный звук на парный по звонкости</w:t>
      </w:r>
    </w:p>
    <w:p w:rsidR="0004234E" w:rsidRPr="0004234E" w:rsidRDefault="0004234E" w:rsidP="0004234E">
      <w:pPr>
        <w:jc w:val="both"/>
        <w:rPr>
          <w:rFonts w:cs="Times New Roman"/>
          <w:sz w:val="28"/>
          <w:szCs w:val="28"/>
        </w:rPr>
      </w:pPr>
      <w:r w:rsidRPr="0004234E">
        <w:rPr>
          <w:rFonts w:cs="Times New Roman"/>
          <w:sz w:val="28"/>
          <w:szCs w:val="28"/>
        </w:rPr>
        <w:t xml:space="preserve">-глухости. </w:t>
      </w:r>
    </w:p>
    <w:p w:rsidR="0004234E" w:rsidRPr="0004234E" w:rsidRDefault="0004234E" w:rsidP="0004234E">
      <w:pPr>
        <w:jc w:val="both"/>
        <w:rPr>
          <w:rFonts w:cs="Times New Roman"/>
          <w:sz w:val="28"/>
          <w:szCs w:val="28"/>
        </w:rPr>
      </w:pPr>
      <w:r w:rsidRPr="0004234E">
        <w:rPr>
          <w:rFonts w:cs="Times New Roman"/>
          <w:sz w:val="28"/>
          <w:szCs w:val="28"/>
        </w:rPr>
        <w:t>Придумай свой пример пары.</w:t>
      </w:r>
    </w:p>
    <w:p w:rsidR="0004234E" w:rsidRPr="0004234E" w:rsidRDefault="00B0351E" w:rsidP="0004234E">
      <w:pPr>
        <w:jc w:val="both"/>
        <w:rPr>
          <w:rFonts w:cs="Times New Roman"/>
          <w:sz w:val="28"/>
          <w:szCs w:val="28"/>
        </w:rPr>
      </w:pPr>
      <w:r>
        <w:rPr>
          <w:rFonts w:cs="Times New Roman"/>
          <w:sz w:val="28"/>
          <w:szCs w:val="28"/>
        </w:rPr>
        <w:t>Г</w:t>
      </w:r>
      <w:r w:rsidR="0004234E" w:rsidRPr="0004234E">
        <w:rPr>
          <w:rFonts w:cs="Times New Roman"/>
          <w:sz w:val="28"/>
          <w:szCs w:val="28"/>
        </w:rPr>
        <w:t>ол -...</w:t>
      </w:r>
    </w:p>
    <w:p w:rsidR="0004234E" w:rsidRPr="0004234E" w:rsidRDefault="00B0351E" w:rsidP="0004234E">
      <w:pPr>
        <w:jc w:val="both"/>
        <w:rPr>
          <w:rFonts w:cs="Times New Roman"/>
          <w:sz w:val="28"/>
          <w:szCs w:val="28"/>
        </w:rPr>
      </w:pPr>
      <w:r>
        <w:rPr>
          <w:rFonts w:cs="Times New Roman"/>
          <w:sz w:val="28"/>
          <w:szCs w:val="28"/>
        </w:rPr>
        <w:t>Г</w:t>
      </w:r>
      <w:r w:rsidR="0004234E" w:rsidRPr="0004234E">
        <w:rPr>
          <w:rFonts w:cs="Times New Roman"/>
          <w:sz w:val="28"/>
          <w:szCs w:val="28"/>
        </w:rPr>
        <w:t>олос -....</w:t>
      </w:r>
    </w:p>
    <w:p w:rsidR="0004234E" w:rsidRPr="0004234E" w:rsidRDefault="00B0351E" w:rsidP="0004234E">
      <w:pPr>
        <w:jc w:val="both"/>
        <w:rPr>
          <w:rFonts w:cs="Times New Roman"/>
          <w:sz w:val="28"/>
          <w:szCs w:val="28"/>
        </w:rPr>
      </w:pPr>
      <w:r>
        <w:rPr>
          <w:rFonts w:cs="Times New Roman"/>
          <w:sz w:val="28"/>
          <w:szCs w:val="28"/>
        </w:rPr>
        <w:t>П</w:t>
      </w:r>
      <w:r w:rsidR="0004234E" w:rsidRPr="0004234E">
        <w:rPr>
          <w:rFonts w:cs="Times New Roman"/>
          <w:sz w:val="28"/>
          <w:szCs w:val="28"/>
        </w:rPr>
        <w:t>ила -....</w:t>
      </w:r>
    </w:p>
    <w:p w:rsidR="0004234E" w:rsidRPr="0004234E" w:rsidRDefault="00B0351E" w:rsidP="0004234E">
      <w:pPr>
        <w:jc w:val="both"/>
        <w:rPr>
          <w:rFonts w:cs="Times New Roman"/>
          <w:sz w:val="28"/>
          <w:szCs w:val="28"/>
        </w:rPr>
      </w:pPr>
      <w:r>
        <w:rPr>
          <w:rFonts w:cs="Times New Roman"/>
          <w:sz w:val="28"/>
          <w:szCs w:val="28"/>
        </w:rPr>
        <w:t>Ш</w:t>
      </w:r>
      <w:r w:rsidR="0004234E" w:rsidRPr="0004234E">
        <w:rPr>
          <w:rFonts w:cs="Times New Roman"/>
          <w:sz w:val="28"/>
          <w:szCs w:val="28"/>
        </w:rPr>
        <w:t xml:space="preserve">ил </w:t>
      </w:r>
      <w:proofErr w:type="gramStart"/>
      <w:r w:rsidR="0004234E" w:rsidRPr="0004234E">
        <w:rPr>
          <w:rFonts w:cs="Times New Roman"/>
          <w:sz w:val="28"/>
          <w:szCs w:val="28"/>
        </w:rPr>
        <w:t>-....</w:t>
      </w:r>
      <w:proofErr w:type="gramEnd"/>
      <w:r w:rsidR="0004234E" w:rsidRPr="0004234E">
        <w:rPr>
          <w:rFonts w:cs="Times New Roman"/>
          <w:sz w:val="28"/>
          <w:szCs w:val="28"/>
        </w:rPr>
        <w:t>.</w:t>
      </w:r>
    </w:p>
    <w:p w:rsidR="0004234E" w:rsidRPr="0004234E" w:rsidRDefault="00B0351E" w:rsidP="0004234E">
      <w:pPr>
        <w:jc w:val="both"/>
        <w:rPr>
          <w:rFonts w:cs="Times New Roman"/>
          <w:sz w:val="28"/>
          <w:szCs w:val="28"/>
        </w:rPr>
      </w:pPr>
      <w:r>
        <w:rPr>
          <w:rFonts w:cs="Times New Roman"/>
          <w:sz w:val="28"/>
          <w:szCs w:val="28"/>
        </w:rPr>
        <w:t>В</w:t>
      </w:r>
      <w:r w:rsidR="0004234E" w:rsidRPr="0004234E">
        <w:rPr>
          <w:rFonts w:cs="Times New Roman"/>
          <w:sz w:val="28"/>
          <w:szCs w:val="28"/>
        </w:rPr>
        <w:t xml:space="preserve">ата </w:t>
      </w:r>
      <w:proofErr w:type="gramStart"/>
      <w:r w:rsidR="0004234E" w:rsidRPr="0004234E">
        <w:rPr>
          <w:rFonts w:cs="Times New Roman"/>
          <w:sz w:val="28"/>
          <w:szCs w:val="28"/>
        </w:rPr>
        <w:t>-....</w:t>
      </w:r>
      <w:proofErr w:type="gramEnd"/>
      <w:r w:rsidR="0004234E" w:rsidRPr="0004234E">
        <w:rPr>
          <w:rFonts w:cs="Times New Roman"/>
          <w:sz w:val="28"/>
          <w:szCs w:val="28"/>
        </w:rPr>
        <w:t>.</w:t>
      </w:r>
    </w:p>
    <w:p w:rsidR="0004234E" w:rsidRPr="0004234E" w:rsidRDefault="0004234E" w:rsidP="0004234E">
      <w:pPr>
        <w:jc w:val="both"/>
        <w:rPr>
          <w:rFonts w:cs="Times New Roman"/>
          <w:b/>
          <w:sz w:val="28"/>
          <w:szCs w:val="28"/>
        </w:rPr>
      </w:pPr>
      <w:r w:rsidRPr="0004234E">
        <w:rPr>
          <w:rFonts w:cs="Times New Roman"/>
          <w:b/>
          <w:sz w:val="28"/>
          <w:szCs w:val="28"/>
        </w:rPr>
        <w:t>Карточка 2 (самопроверка).</w:t>
      </w:r>
    </w:p>
    <w:p w:rsidR="0004234E" w:rsidRPr="0004234E" w:rsidRDefault="00B0351E" w:rsidP="0004234E">
      <w:pPr>
        <w:jc w:val="both"/>
        <w:rPr>
          <w:rFonts w:cs="Times New Roman"/>
          <w:sz w:val="28"/>
          <w:szCs w:val="28"/>
        </w:rPr>
      </w:pPr>
      <w:r>
        <w:rPr>
          <w:rFonts w:cs="Times New Roman"/>
          <w:sz w:val="28"/>
          <w:szCs w:val="28"/>
        </w:rPr>
        <w:t>Г</w:t>
      </w:r>
      <w:r w:rsidR="0004234E" w:rsidRPr="0004234E">
        <w:rPr>
          <w:rFonts w:cs="Times New Roman"/>
          <w:sz w:val="28"/>
          <w:szCs w:val="28"/>
        </w:rPr>
        <w:t>ол</w:t>
      </w:r>
      <w:r>
        <w:rPr>
          <w:rFonts w:cs="Times New Roman"/>
          <w:sz w:val="28"/>
          <w:szCs w:val="28"/>
        </w:rPr>
        <w:t>-кол</w:t>
      </w:r>
    </w:p>
    <w:p w:rsidR="0004234E" w:rsidRPr="0004234E" w:rsidRDefault="00B0351E" w:rsidP="0004234E">
      <w:pPr>
        <w:jc w:val="both"/>
        <w:rPr>
          <w:rFonts w:cs="Times New Roman"/>
          <w:sz w:val="28"/>
          <w:szCs w:val="28"/>
        </w:rPr>
      </w:pPr>
      <w:r>
        <w:rPr>
          <w:rFonts w:cs="Times New Roman"/>
          <w:sz w:val="28"/>
          <w:szCs w:val="28"/>
        </w:rPr>
        <w:t>Г</w:t>
      </w:r>
      <w:r w:rsidR="0004234E" w:rsidRPr="0004234E">
        <w:rPr>
          <w:rFonts w:cs="Times New Roman"/>
          <w:sz w:val="28"/>
          <w:szCs w:val="28"/>
        </w:rPr>
        <w:t>олос</w:t>
      </w:r>
      <w:r>
        <w:rPr>
          <w:rFonts w:cs="Times New Roman"/>
          <w:sz w:val="28"/>
          <w:szCs w:val="28"/>
        </w:rPr>
        <w:t>-колос</w:t>
      </w:r>
    </w:p>
    <w:p w:rsidR="0004234E" w:rsidRPr="0004234E" w:rsidRDefault="00B0351E" w:rsidP="0004234E">
      <w:pPr>
        <w:jc w:val="both"/>
        <w:rPr>
          <w:rFonts w:cs="Times New Roman"/>
          <w:sz w:val="28"/>
          <w:szCs w:val="28"/>
        </w:rPr>
      </w:pPr>
      <w:r>
        <w:rPr>
          <w:rFonts w:cs="Times New Roman"/>
          <w:sz w:val="28"/>
          <w:szCs w:val="28"/>
        </w:rPr>
        <w:t>П</w:t>
      </w:r>
      <w:r w:rsidR="0004234E" w:rsidRPr="0004234E">
        <w:rPr>
          <w:rFonts w:cs="Times New Roman"/>
          <w:sz w:val="28"/>
          <w:szCs w:val="28"/>
        </w:rPr>
        <w:t>ила</w:t>
      </w:r>
      <w:r>
        <w:rPr>
          <w:rFonts w:cs="Times New Roman"/>
          <w:sz w:val="28"/>
          <w:szCs w:val="28"/>
        </w:rPr>
        <w:t>-била</w:t>
      </w:r>
    </w:p>
    <w:p w:rsidR="0004234E" w:rsidRPr="0004234E" w:rsidRDefault="00B0351E" w:rsidP="0004234E">
      <w:pPr>
        <w:jc w:val="both"/>
        <w:rPr>
          <w:rFonts w:cs="Times New Roman"/>
          <w:sz w:val="28"/>
          <w:szCs w:val="28"/>
        </w:rPr>
      </w:pPr>
      <w:r>
        <w:rPr>
          <w:rFonts w:cs="Times New Roman"/>
          <w:sz w:val="28"/>
          <w:szCs w:val="28"/>
        </w:rPr>
        <w:t>Ш</w:t>
      </w:r>
      <w:r w:rsidR="0004234E" w:rsidRPr="0004234E">
        <w:rPr>
          <w:rFonts w:cs="Times New Roman"/>
          <w:sz w:val="28"/>
          <w:szCs w:val="28"/>
        </w:rPr>
        <w:t>ил</w:t>
      </w:r>
      <w:r>
        <w:rPr>
          <w:rFonts w:cs="Times New Roman"/>
          <w:sz w:val="28"/>
          <w:szCs w:val="28"/>
        </w:rPr>
        <w:t>-жил</w:t>
      </w:r>
    </w:p>
    <w:p w:rsidR="0004234E" w:rsidRPr="0004234E" w:rsidRDefault="00B0351E" w:rsidP="0004234E">
      <w:pPr>
        <w:jc w:val="both"/>
        <w:rPr>
          <w:rFonts w:cs="Times New Roman"/>
          <w:sz w:val="28"/>
          <w:szCs w:val="28"/>
        </w:rPr>
      </w:pPr>
      <w:r>
        <w:rPr>
          <w:rFonts w:cs="Times New Roman"/>
          <w:sz w:val="28"/>
          <w:szCs w:val="28"/>
        </w:rPr>
        <w:t>В</w:t>
      </w:r>
      <w:r w:rsidR="0004234E" w:rsidRPr="0004234E">
        <w:rPr>
          <w:rFonts w:cs="Times New Roman"/>
          <w:sz w:val="28"/>
          <w:szCs w:val="28"/>
        </w:rPr>
        <w:t>ата</w:t>
      </w:r>
      <w:r>
        <w:rPr>
          <w:rFonts w:cs="Times New Roman"/>
          <w:sz w:val="28"/>
          <w:szCs w:val="28"/>
        </w:rPr>
        <w:t>-фата</w:t>
      </w:r>
    </w:p>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b/>
          <w:sz w:val="28"/>
          <w:szCs w:val="28"/>
        </w:rPr>
      </w:pPr>
      <w:r w:rsidRPr="0004234E">
        <w:rPr>
          <w:rFonts w:cs="Times New Roman"/>
          <w:b/>
          <w:sz w:val="28"/>
          <w:szCs w:val="28"/>
        </w:rPr>
        <w:t>Самоанализ КОЗ</w:t>
      </w:r>
    </w:p>
    <w:p w:rsidR="0004234E" w:rsidRPr="0004234E" w:rsidRDefault="0004234E" w:rsidP="0004234E">
      <w:pPr>
        <w:jc w:val="both"/>
        <w:rPr>
          <w:rFonts w:cs="Times New Roman"/>
          <w:sz w:val="28"/>
          <w:szCs w:val="28"/>
        </w:rPr>
      </w:pPr>
      <w:r w:rsidRPr="0004234E">
        <w:rPr>
          <w:rFonts w:cs="Times New Roman"/>
          <w:sz w:val="28"/>
          <w:szCs w:val="28"/>
        </w:rPr>
        <w:t xml:space="preserve">КОЗ включается на этапе закрепления и углубления знаний по теме. </w:t>
      </w:r>
    </w:p>
    <w:p w:rsidR="0004234E" w:rsidRPr="0004234E" w:rsidRDefault="0004234E" w:rsidP="0004234E">
      <w:pPr>
        <w:jc w:val="both"/>
        <w:rPr>
          <w:rFonts w:cs="Times New Roman"/>
          <w:sz w:val="28"/>
          <w:szCs w:val="28"/>
        </w:rPr>
      </w:pPr>
      <w:r w:rsidRPr="0004234E">
        <w:rPr>
          <w:rFonts w:cs="Times New Roman"/>
          <w:sz w:val="28"/>
          <w:szCs w:val="28"/>
        </w:rPr>
        <w:t>КОЗ направлено на формирование учебно-познавательной компетентности. При решении данного вида заданий ребёнок получает новый для него позитивный опыт общения, рефлексии. Происходит формирование умения организации целеполагания, планирования, анализа, рефлексии, самооценки учебно-познавательной деятельности. У ребят есть дополнительное задание –</w:t>
      </w:r>
    </w:p>
    <w:p w:rsidR="0004234E" w:rsidRDefault="0004234E" w:rsidP="0004234E">
      <w:pPr>
        <w:jc w:val="both"/>
        <w:rPr>
          <w:rFonts w:cs="Times New Roman"/>
          <w:sz w:val="28"/>
          <w:szCs w:val="28"/>
        </w:rPr>
      </w:pPr>
      <w:r w:rsidRPr="0004234E">
        <w:rPr>
          <w:rFonts w:cs="Times New Roman"/>
          <w:sz w:val="28"/>
          <w:szCs w:val="28"/>
        </w:rPr>
        <w:t>придумать подобную пару, что позволяет проявить фантазию, нестандартность мышления.</w:t>
      </w:r>
    </w:p>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b/>
          <w:sz w:val="28"/>
          <w:szCs w:val="28"/>
        </w:rPr>
      </w:pPr>
      <w:r>
        <w:rPr>
          <w:rFonts w:cs="Times New Roman"/>
          <w:b/>
          <w:sz w:val="28"/>
          <w:szCs w:val="28"/>
        </w:rPr>
        <w:t>2</w:t>
      </w:r>
      <w:r w:rsidRPr="0004234E">
        <w:rPr>
          <w:rFonts w:cs="Times New Roman"/>
          <w:b/>
          <w:sz w:val="28"/>
          <w:szCs w:val="28"/>
        </w:rPr>
        <w:t>.КОЗ «классического типа» по русскому языку, по теме: «Правописание безударных гласных в корне слова» для 2-го класса</w:t>
      </w:r>
    </w:p>
    <w:p w:rsidR="0004234E" w:rsidRPr="0004234E" w:rsidRDefault="0004234E" w:rsidP="0004234E">
      <w:pPr>
        <w:jc w:val="both"/>
        <w:rPr>
          <w:rFonts w:cs="Times New Roman"/>
          <w:b/>
          <w:sz w:val="28"/>
          <w:szCs w:val="28"/>
        </w:rPr>
      </w:pPr>
      <w:r w:rsidRPr="0004234E">
        <w:rPr>
          <w:rFonts w:cs="Times New Roman"/>
          <w:b/>
          <w:sz w:val="28"/>
          <w:szCs w:val="28"/>
        </w:rPr>
        <w:t>Компетенция: информационная.</w:t>
      </w:r>
    </w:p>
    <w:p w:rsidR="0004234E" w:rsidRPr="0004234E" w:rsidRDefault="0004234E" w:rsidP="0004234E">
      <w:pPr>
        <w:jc w:val="both"/>
        <w:rPr>
          <w:rFonts w:cs="Times New Roman"/>
          <w:sz w:val="28"/>
          <w:szCs w:val="28"/>
        </w:rPr>
      </w:pPr>
      <w:r w:rsidRPr="0004234E">
        <w:rPr>
          <w:rFonts w:cs="Times New Roman"/>
          <w:b/>
          <w:sz w:val="28"/>
          <w:szCs w:val="28"/>
        </w:rPr>
        <w:t>Стимул:</w:t>
      </w:r>
      <w:r w:rsidRPr="0004234E">
        <w:rPr>
          <w:rFonts w:cs="Times New Roman"/>
          <w:sz w:val="28"/>
          <w:szCs w:val="28"/>
        </w:rPr>
        <w:t xml:space="preserve"> Чтобы писать грамотно, не допускать ошибки.</w:t>
      </w:r>
    </w:p>
    <w:p w:rsidR="0004234E" w:rsidRPr="0004234E" w:rsidRDefault="0004234E" w:rsidP="0004234E">
      <w:pPr>
        <w:jc w:val="both"/>
        <w:rPr>
          <w:rFonts w:cs="Times New Roman"/>
          <w:sz w:val="28"/>
          <w:szCs w:val="28"/>
        </w:rPr>
      </w:pPr>
      <w:r w:rsidRPr="0004234E">
        <w:rPr>
          <w:rFonts w:cs="Times New Roman"/>
          <w:b/>
          <w:sz w:val="28"/>
          <w:szCs w:val="28"/>
        </w:rPr>
        <w:t>Задачная формулировка:</w:t>
      </w:r>
      <w:r w:rsidRPr="0004234E">
        <w:rPr>
          <w:rFonts w:cs="Times New Roman"/>
          <w:sz w:val="28"/>
          <w:szCs w:val="28"/>
        </w:rPr>
        <w:t xml:space="preserve"> посмотри, как написал слова Буратино найди и </w:t>
      </w:r>
    </w:p>
    <w:p w:rsidR="0004234E" w:rsidRPr="0004234E" w:rsidRDefault="0004234E" w:rsidP="0004234E">
      <w:pPr>
        <w:jc w:val="both"/>
        <w:rPr>
          <w:rFonts w:cs="Times New Roman"/>
          <w:sz w:val="28"/>
          <w:szCs w:val="28"/>
        </w:rPr>
      </w:pPr>
      <w:r w:rsidRPr="0004234E">
        <w:rPr>
          <w:rFonts w:cs="Times New Roman"/>
          <w:sz w:val="28"/>
          <w:szCs w:val="28"/>
        </w:rPr>
        <w:t>исправь ошибки (формирование информационной компетентности, аспект –</w:t>
      </w:r>
    </w:p>
    <w:p w:rsidR="0004234E" w:rsidRPr="0004234E" w:rsidRDefault="0004234E" w:rsidP="0004234E">
      <w:pPr>
        <w:jc w:val="both"/>
        <w:rPr>
          <w:rFonts w:cs="Times New Roman"/>
          <w:sz w:val="28"/>
          <w:szCs w:val="28"/>
        </w:rPr>
      </w:pPr>
      <w:r w:rsidRPr="0004234E">
        <w:rPr>
          <w:rFonts w:cs="Times New Roman"/>
          <w:sz w:val="28"/>
          <w:szCs w:val="28"/>
        </w:rPr>
        <w:t>извлечение и обработка вторичной информации, уровень-второй)</w:t>
      </w:r>
    </w:p>
    <w:p w:rsidR="0004234E" w:rsidRPr="0004234E" w:rsidRDefault="0004234E" w:rsidP="0004234E">
      <w:pPr>
        <w:jc w:val="both"/>
        <w:rPr>
          <w:rFonts w:cs="Times New Roman"/>
          <w:sz w:val="28"/>
          <w:szCs w:val="28"/>
        </w:rPr>
      </w:pPr>
      <w:r w:rsidRPr="0004234E">
        <w:rPr>
          <w:rFonts w:cs="Times New Roman"/>
          <w:b/>
          <w:sz w:val="28"/>
          <w:szCs w:val="28"/>
        </w:rPr>
        <w:lastRenderedPageBreak/>
        <w:t>Источник информации:</w:t>
      </w:r>
      <w:r w:rsidRPr="0004234E">
        <w:rPr>
          <w:rFonts w:cs="Times New Roman"/>
          <w:sz w:val="28"/>
          <w:szCs w:val="28"/>
        </w:rPr>
        <w:t xml:space="preserve"> правило «Правописание безударных гласных в корне слова» (в учебнике)</w:t>
      </w:r>
    </w:p>
    <w:p w:rsidR="0004234E" w:rsidRPr="0004234E" w:rsidRDefault="0004234E" w:rsidP="0004234E">
      <w:pPr>
        <w:jc w:val="both"/>
        <w:rPr>
          <w:rFonts w:cs="Times New Roman"/>
          <w:b/>
          <w:sz w:val="28"/>
          <w:szCs w:val="28"/>
        </w:rPr>
      </w:pPr>
      <w:r w:rsidRPr="0004234E">
        <w:rPr>
          <w:rFonts w:cs="Times New Roman"/>
          <w:b/>
          <w:sz w:val="28"/>
          <w:szCs w:val="28"/>
        </w:rPr>
        <w:t xml:space="preserve">Бланк выполнения задания: </w:t>
      </w:r>
    </w:p>
    <w:p w:rsidR="0004234E" w:rsidRPr="0004234E" w:rsidRDefault="0004234E" w:rsidP="0004234E">
      <w:pPr>
        <w:jc w:val="both"/>
        <w:rPr>
          <w:rFonts w:cs="Times New Roman"/>
          <w:sz w:val="28"/>
          <w:szCs w:val="28"/>
        </w:rPr>
      </w:pPr>
      <w:proofErr w:type="spellStart"/>
      <w:r w:rsidRPr="0004234E">
        <w:rPr>
          <w:rFonts w:cs="Times New Roman"/>
          <w:sz w:val="28"/>
          <w:szCs w:val="28"/>
        </w:rPr>
        <w:t>Лисной</w:t>
      </w:r>
      <w:proofErr w:type="spellEnd"/>
      <w:r w:rsidRPr="0004234E">
        <w:rPr>
          <w:rFonts w:cs="Times New Roman"/>
          <w:sz w:val="28"/>
          <w:szCs w:val="28"/>
        </w:rPr>
        <w:t xml:space="preserve">, </w:t>
      </w:r>
      <w:proofErr w:type="spellStart"/>
      <w:r w:rsidRPr="0004234E">
        <w:rPr>
          <w:rFonts w:cs="Times New Roman"/>
          <w:sz w:val="28"/>
          <w:szCs w:val="28"/>
        </w:rPr>
        <w:t>насить</w:t>
      </w:r>
      <w:proofErr w:type="spellEnd"/>
      <w:r w:rsidRPr="0004234E">
        <w:rPr>
          <w:rFonts w:cs="Times New Roman"/>
          <w:sz w:val="28"/>
          <w:szCs w:val="28"/>
        </w:rPr>
        <w:t xml:space="preserve">, </w:t>
      </w:r>
      <w:proofErr w:type="spellStart"/>
      <w:r w:rsidRPr="0004234E">
        <w:rPr>
          <w:rFonts w:cs="Times New Roman"/>
          <w:sz w:val="28"/>
          <w:szCs w:val="28"/>
        </w:rPr>
        <w:t>визать</w:t>
      </w:r>
      <w:proofErr w:type="spellEnd"/>
      <w:r w:rsidRPr="0004234E">
        <w:rPr>
          <w:rFonts w:cs="Times New Roman"/>
          <w:sz w:val="28"/>
          <w:szCs w:val="28"/>
        </w:rPr>
        <w:t xml:space="preserve">, </w:t>
      </w:r>
      <w:proofErr w:type="spellStart"/>
      <w:r w:rsidRPr="0004234E">
        <w:rPr>
          <w:rFonts w:cs="Times New Roman"/>
          <w:sz w:val="28"/>
          <w:szCs w:val="28"/>
        </w:rPr>
        <w:t>кармить</w:t>
      </w:r>
      <w:proofErr w:type="spellEnd"/>
      <w:r w:rsidRPr="0004234E">
        <w:rPr>
          <w:rFonts w:cs="Times New Roman"/>
          <w:sz w:val="28"/>
          <w:szCs w:val="28"/>
        </w:rPr>
        <w:t xml:space="preserve">, лисица, </w:t>
      </w:r>
      <w:proofErr w:type="spellStart"/>
      <w:r w:rsidRPr="0004234E">
        <w:rPr>
          <w:rFonts w:cs="Times New Roman"/>
          <w:sz w:val="28"/>
          <w:szCs w:val="28"/>
        </w:rPr>
        <w:t>вада</w:t>
      </w:r>
      <w:proofErr w:type="spellEnd"/>
      <w:r w:rsidRPr="0004234E">
        <w:rPr>
          <w:rFonts w:cs="Times New Roman"/>
          <w:sz w:val="28"/>
          <w:szCs w:val="28"/>
        </w:rPr>
        <w:t xml:space="preserve">, травинка, </w:t>
      </w:r>
      <w:proofErr w:type="spellStart"/>
      <w:r w:rsidRPr="0004234E">
        <w:rPr>
          <w:rFonts w:cs="Times New Roman"/>
          <w:sz w:val="28"/>
          <w:szCs w:val="28"/>
        </w:rPr>
        <w:t>птинцы</w:t>
      </w:r>
      <w:proofErr w:type="spellEnd"/>
      <w:r w:rsidRPr="0004234E">
        <w:rPr>
          <w:rFonts w:cs="Times New Roman"/>
          <w:sz w:val="28"/>
          <w:szCs w:val="28"/>
        </w:rPr>
        <w:t xml:space="preserve">, </w:t>
      </w:r>
      <w:proofErr w:type="spellStart"/>
      <w:r w:rsidRPr="0004234E">
        <w:rPr>
          <w:rFonts w:cs="Times New Roman"/>
          <w:sz w:val="28"/>
          <w:szCs w:val="28"/>
        </w:rPr>
        <w:t>витвистый</w:t>
      </w:r>
      <w:proofErr w:type="spellEnd"/>
      <w:r w:rsidRPr="0004234E">
        <w:rPr>
          <w:rFonts w:cs="Times New Roman"/>
          <w:sz w:val="28"/>
          <w:szCs w:val="28"/>
        </w:rPr>
        <w:t xml:space="preserve">, зелёный, </w:t>
      </w:r>
      <w:proofErr w:type="spellStart"/>
      <w:r w:rsidRPr="0004234E">
        <w:rPr>
          <w:rFonts w:cs="Times New Roman"/>
          <w:sz w:val="28"/>
          <w:szCs w:val="28"/>
        </w:rPr>
        <w:t>л</w:t>
      </w:r>
      <w:r w:rsidR="00B0351E">
        <w:rPr>
          <w:rFonts w:cs="Times New Roman"/>
          <w:sz w:val="28"/>
          <w:szCs w:val="28"/>
        </w:rPr>
        <w:t>ества</w:t>
      </w:r>
      <w:proofErr w:type="spellEnd"/>
      <w:r w:rsidR="00B0351E">
        <w:rPr>
          <w:rFonts w:cs="Times New Roman"/>
          <w:sz w:val="28"/>
          <w:szCs w:val="28"/>
        </w:rPr>
        <w:t xml:space="preserve">, бельчонок, </w:t>
      </w:r>
      <w:proofErr w:type="spellStart"/>
      <w:r w:rsidR="00B0351E">
        <w:rPr>
          <w:rFonts w:cs="Times New Roman"/>
          <w:sz w:val="28"/>
          <w:szCs w:val="28"/>
        </w:rPr>
        <w:t>марской</w:t>
      </w:r>
      <w:proofErr w:type="spellEnd"/>
      <w:r w:rsidR="00B0351E">
        <w:rPr>
          <w:rFonts w:cs="Times New Roman"/>
          <w:sz w:val="28"/>
          <w:szCs w:val="28"/>
        </w:rPr>
        <w:t>.</w:t>
      </w:r>
    </w:p>
    <w:p w:rsidR="0004234E" w:rsidRPr="0004234E" w:rsidRDefault="0004234E" w:rsidP="0004234E">
      <w:pPr>
        <w:jc w:val="both"/>
        <w:rPr>
          <w:rFonts w:cs="Times New Roman"/>
          <w:sz w:val="28"/>
          <w:szCs w:val="28"/>
        </w:rPr>
      </w:pPr>
      <w:r w:rsidRPr="0004234E">
        <w:rPr>
          <w:rFonts w:cs="Times New Roman"/>
          <w:b/>
          <w:sz w:val="28"/>
          <w:szCs w:val="28"/>
        </w:rPr>
        <w:t>Инструмент проверки:</w:t>
      </w:r>
    </w:p>
    <w:p w:rsidR="0004234E" w:rsidRPr="0004234E" w:rsidRDefault="0004234E" w:rsidP="0004234E">
      <w:pPr>
        <w:jc w:val="both"/>
        <w:rPr>
          <w:rFonts w:cs="Times New Roman"/>
          <w:sz w:val="28"/>
          <w:szCs w:val="28"/>
        </w:rPr>
      </w:pPr>
      <w:r w:rsidRPr="0004234E">
        <w:rPr>
          <w:rFonts w:cs="Times New Roman"/>
          <w:sz w:val="28"/>
          <w:szCs w:val="28"/>
        </w:rPr>
        <w:t>Модельный ответ с подсчётом баллов (3-бальная система):</w:t>
      </w:r>
    </w:p>
    <w:p w:rsidR="0004234E" w:rsidRPr="0004234E" w:rsidRDefault="0004234E" w:rsidP="0004234E">
      <w:pPr>
        <w:jc w:val="both"/>
        <w:rPr>
          <w:rFonts w:cs="Times New Roman"/>
          <w:sz w:val="28"/>
          <w:szCs w:val="28"/>
        </w:rPr>
      </w:pPr>
      <w:r w:rsidRPr="0004234E">
        <w:rPr>
          <w:rFonts w:cs="Times New Roman"/>
          <w:b/>
          <w:sz w:val="28"/>
          <w:szCs w:val="28"/>
        </w:rPr>
        <w:t>найдено 6-8 ошибок</w:t>
      </w:r>
      <w:r w:rsidRPr="0004234E">
        <w:rPr>
          <w:rFonts w:cs="Times New Roman"/>
          <w:sz w:val="28"/>
          <w:szCs w:val="28"/>
        </w:rPr>
        <w:t xml:space="preserve"> -5 баллов;</w:t>
      </w:r>
    </w:p>
    <w:p w:rsidR="0004234E" w:rsidRPr="0004234E" w:rsidRDefault="0004234E" w:rsidP="0004234E">
      <w:pPr>
        <w:jc w:val="both"/>
        <w:rPr>
          <w:rFonts w:cs="Times New Roman"/>
          <w:sz w:val="28"/>
          <w:szCs w:val="28"/>
        </w:rPr>
      </w:pPr>
      <w:r w:rsidRPr="0004234E">
        <w:rPr>
          <w:rFonts w:cs="Times New Roman"/>
          <w:b/>
          <w:sz w:val="28"/>
          <w:szCs w:val="28"/>
        </w:rPr>
        <w:t>найдено 3-5</w:t>
      </w:r>
      <w:r w:rsidRPr="0004234E">
        <w:rPr>
          <w:rFonts w:cs="Times New Roman"/>
          <w:sz w:val="28"/>
          <w:szCs w:val="28"/>
        </w:rPr>
        <w:t xml:space="preserve"> -4 балла;</w:t>
      </w:r>
    </w:p>
    <w:p w:rsidR="0004234E" w:rsidRPr="0004234E" w:rsidRDefault="0004234E" w:rsidP="0004234E">
      <w:pPr>
        <w:jc w:val="both"/>
        <w:rPr>
          <w:rFonts w:cs="Times New Roman"/>
          <w:sz w:val="28"/>
          <w:szCs w:val="28"/>
        </w:rPr>
      </w:pPr>
      <w:r w:rsidRPr="0004234E">
        <w:rPr>
          <w:rFonts w:cs="Times New Roman"/>
          <w:b/>
          <w:sz w:val="28"/>
          <w:szCs w:val="28"/>
        </w:rPr>
        <w:t>найдено менее 2</w:t>
      </w:r>
      <w:r w:rsidRPr="0004234E">
        <w:rPr>
          <w:rFonts w:cs="Times New Roman"/>
          <w:sz w:val="28"/>
          <w:szCs w:val="28"/>
        </w:rPr>
        <w:t xml:space="preserve"> -1 балл;</w:t>
      </w:r>
    </w:p>
    <w:p w:rsidR="0004234E" w:rsidRPr="0004234E" w:rsidRDefault="0004234E" w:rsidP="0004234E">
      <w:pPr>
        <w:jc w:val="both"/>
        <w:rPr>
          <w:rFonts w:cs="Times New Roman"/>
          <w:b/>
          <w:sz w:val="28"/>
          <w:szCs w:val="28"/>
        </w:rPr>
      </w:pPr>
      <w:r w:rsidRPr="0004234E">
        <w:rPr>
          <w:rFonts w:cs="Times New Roman"/>
          <w:b/>
          <w:sz w:val="28"/>
          <w:szCs w:val="28"/>
        </w:rPr>
        <w:t>Максимальный балл: 5 баллов</w:t>
      </w:r>
    </w:p>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sz w:val="28"/>
          <w:szCs w:val="28"/>
        </w:rPr>
      </w:pPr>
      <w:r w:rsidRPr="0004234E">
        <w:rPr>
          <w:rFonts w:cs="Times New Roman"/>
          <w:b/>
          <w:sz w:val="28"/>
          <w:szCs w:val="28"/>
        </w:rPr>
        <w:t>3.</w:t>
      </w:r>
      <w:r w:rsidRPr="0004234E">
        <w:rPr>
          <w:rFonts w:eastAsia="Times New Roman" w:cs="Times New Roman"/>
          <w:b/>
          <w:sz w:val="28"/>
          <w:szCs w:val="28"/>
          <w:lang w:eastAsia="ru-RU"/>
        </w:rPr>
        <w:t>КОЗ «классического типа» по русскому языку по теме: «Мягкий знак на конце имен существительных после шипящих» для 3го класса</w:t>
      </w:r>
    </w:p>
    <w:p w:rsidR="0004234E" w:rsidRPr="0004234E" w:rsidRDefault="0004234E" w:rsidP="0004234E">
      <w:pPr>
        <w:jc w:val="both"/>
        <w:rPr>
          <w:rFonts w:eastAsia="Times New Roman" w:cs="Times New Roman"/>
          <w:sz w:val="28"/>
          <w:szCs w:val="28"/>
          <w:lang w:eastAsia="ru-RU"/>
        </w:rPr>
      </w:pPr>
    </w:p>
    <w:p w:rsidR="0004234E" w:rsidRPr="0004234E" w:rsidRDefault="0004234E" w:rsidP="0004234E">
      <w:pPr>
        <w:jc w:val="both"/>
        <w:rPr>
          <w:rFonts w:eastAsia="Times New Roman" w:cs="Times New Roman"/>
          <w:b/>
          <w:sz w:val="28"/>
          <w:szCs w:val="28"/>
          <w:lang w:eastAsia="ru-RU"/>
        </w:rPr>
      </w:pPr>
      <w:r w:rsidRPr="0004234E">
        <w:rPr>
          <w:rFonts w:eastAsia="Times New Roman" w:cs="Times New Roman"/>
          <w:b/>
          <w:sz w:val="28"/>
          <w:szCs w:val="28"/>
          <w:lang w:eastAsia="ru-RU"/>
        </w:rPr>
        <w:t>Компетенция: учебно-познавательная</w:t>
      </w:r>
    </w:p>
    <w:p w:rsidR="0004234E" w:rsidRPr="0004234E" w:rsidRDefault="0004234E" w:rsidP="0004234E">
      <w:pPr>
        <w:jc w:val="both"/>
        <w:rPr>
          <w:rFonts w:eastAsia="Times New Roman" w:cs="Times New Roman"/>
          <w:sz w:val="28"/>
          <w:szCs w:val="28"/>
          <w:lang w:eastAsia="ru-RU"/>
        </w:rPr>
      </w:pPr>
    </w:p>
    <w:p w:rsidR="0004234E" w:rsidRPr="0004234E" w:rsidRDefault="0004234E" w:rsidP="0004234E">
      <w:pPr>
        <w:jc w:val="both"/>
        <w:rPr>
          <w:rFonts w:cs="Times New Roman"/>
          <w:sz w:val="28"/>
          <w:szCs w:val="28"/>
        </w:rPr>
      </w:pPr>
      <w:r w:rsidRPr="0004234E">
        <w:rPr>
          <w:rFonts w:cs="Times New Roman"/>
          <w:b/>
          <w:sz w:val="28"/>
          <w:szCs w:val="28"/>
        </w:rPr>
        <w:t>Аспект</w:t>
      </w:r>
      <w:r w:rsidRPr="0004234E">
        <w:rPr>
          <w:rFonts w:cs="Times New Roman"/>
          <w:sz w:val="28"/>
          <w:szCs w:val="28"/>
        </w:rPr>
        <w:t>: переработка, использование информации для решения учебных задач</w:t>
      </w:r>
    </w:p>
    <w:p w:rsidR="0004234E" w:rsidRPr="0004234E" w:rsidRDefault="0004234E" w:rsidP="0004234E">
      <w:pPr>
        <w:jc w:val="both"/>
        <w:rPr>
          <w:rFonts w:cs="Times New Roman"/>
          <w:sz w:val="28"/>
          <w:szCs w:val="28"/>
        </w:rPr>
      </w:pPr>
      <w:r w:rsidRPr="0004234E">
        <w:rPr>
          <w:rFonts w:cs="Times New Roman"/>
          <w:b/>
          <w:sz w:val="28"/>
          <w:szCs w:val="28"/>
        </w:rPr>
        <w:t>Стимул</w:t>
      </w:r>
      <w:r w:rsidRPr="0004234E">
        <w:rPr>
          <w:rFonts w:cs="Times New Roman"/>
          <w:sz w:val="28"/>
          <w:szCs w:val="28"/>
        </w:rPr>
        <w:t>: Незнайка принес для вас конверт, в котором лежат картинки.</w:t>
      </w:r>
    </w:p>
    <w:p w:rsidR="0004234E" w:rsidRPr="0004234E" w:rsidRDefault="0004234E" w:rsidP="0004234E">
      <w:pPr>
        <w:jc w:val="both"/>
        <w:rPr>
          <w:rFonts w:cs="Times New Roman"/>
          <w:sz w:val="28"/>
          <w:szCs w:val="28"/>
        </w:rPr>
      </w:pPr>
      <w:r w:rsidRPr="0004234E">
        <w:rPr>
          <w:rFonts w:cs="Times New Roman"/>
          <w:sz w:val="28"/>
          <w:szCs w:val="28"/>
        </w:rPr>
        <w:t>Каждая картинка подписана. Ребята, давайте поможем Незнайке разобраться, правильно ли написаны слова.</w:t>
      </w:r>
    </w:p>
    <w:p w:rsidR="0004234E" w:rsidRPr="0004234E" w:rsidRDefault="0004234E" w:rsidP="0004234E">
      <w:pPr>
        <w:jc w:val="both"/>
        <w:rPr>
          <w:rFonts w:cs="Times New Roman"/>
          <w:b/>
          <w:sz w:val="28"/>
          <w:szCs w:val="28"/>
        </w:rPr>
      </w:pPr>
      <w:r w:rsidRPr="0004234E">
        <w:rPr>
          <w:rFonts w:cs="Times New Roman"/>
          <w:b/>
          <w:sz w:val="28"/>
          <w:szCs w:val="28"/>
        </w:rPr>
        <w:t>Задачная формулировка:</w:t>
      </w:r>
    </w:p>
    <w:p w:rsidR="0004234E" w:rsidRDefault="0004234E" w:rsidP="0004234E">
      <w:pPr>
        <w:jc w:val="both"/>
        <w:rPr>
          <w:rFonts w:cs="Times New Roman"/>
          <w:sz w:val="28"/>
          <w:szCs w:val="28"/>
        </w:rPr>
      </w:pPr>
      <w:r w:rsidRPr="0004234E">
        <w:rPr>
          <w:rFonts w:cs="Times New Roman"/>
          <w:sz w:val="28"/>
          <w:szCs w:val="28"/>
        </w:rPr>
        <w:t>разбить слова на две группы по признаку: имена существительные с мягким знаком на конце после шипящего и имена существительные без мягкого знака на конце после шипящего. Дополнить каждый столбик таблицы одним своим примером.</w:t>
      </w:r>
    </w:p>
    <w:p w:rsidR="00E240F8" w:rsidRPr="0004234E" w:rsidRDefault="00E240F8" w:rsidP="0004234E">
      <w:pPr>
        <w:jc w:val="both"/>
        <w:rPr>
          <w:rFonts w:cs="Times New Roman"/>
          <w:sz w:val="28"/>
          <w:szCs w:val="28"/>
        </w:rPr>
      </w:pPr>
    </w:p>
    <w:p w:rsidR="00E240F8" w:rsidRPr="0004234E" w:rsidRDefault="0004234E" w:rsidP="0004234E">
      <w:pPr>
        <w:jc w:val="both"/>
        <w:rPr>
          <w:rFonts w:cs="Times New Roman"/>
          <w:sz w:val="28"/>
          <w:szCs w:val="28"/>
        </w:rPr>
      </w:pPr>
      <w:r w:rsidRPr="0004234E">
        <w:rPr>
          <w:rFonts w:cs="Times New Roman"/>
          <w:sz w:val="28"/>
          <w:szCs w:val="28"/>
        </w:rPr>
        <w:t>Бланк выполнения заданий:</w:t>
      </w:r>
    </w:p>
    <w:tbl>
      <w:tblPr>
        <w:tblStyle w:val="a8"/>
        <w:tblW w:w="0" w:type="auto"/>
        <w:tblLook w:val="04A0" w:firstRow="1" w:lastRow="0" w:firstColumn="1" w:lastColumn="0" w:noHBand="0" w:noVBand="1"/>
      </w:tblPr>
      <w:tblGrid>
        <w:gridCol w:w="4672"/>
        <w:gridCol w:w="4673"/>
      </w:tblGrid>
      <w:tr w:rsidR="0004234E" w:rsidRPr="0004234E" w:rsidTr="0004234E">
        <w:tc>
          <w:tcPr>
            <w:tcW w:w="9345" w:type="dxa"/>
            <w:gridSpan w:val="2"/>
          </w:tcPr>
          <w:p w:rsidR="0004234E" w:rsidRPr="0004234E" w:rsidRDefault="00AE36CF" w:rsidP="002006EA">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Рожь,</w:t>
            </w:r>
            <w:r w:rsidR="0004234E" w:rsidRPr="0004234E">
              <w:rPr>
                <w:rFonts w:ascii="Times New Roman" w:hAnsi="Times New Roman" w:cs="Times New Roman"/>
                <w:sz w:val="28"/>
                <w:szCs w:val="28"/>
              </w:rPr>
              <w:t>нож</w:t>
            </w:r>
            <w:proofErr w:type="spellEnd"/>
            <w:proofErr w:type="gramEnd"/>
            <w:r w:rsidR="0004234E" w:rsidRPr="0004234E">
              <w:rPr>
                <w:rFonts w:ascii="Times New Roman" w:hAnsi="Times New Roman" w:cs="Times New Roman"/>
                <w:sz w:val="28"/>
                <w:szCs w:val="28"/>
              </w:rPr>
              <w:t>, врач, дочь, вещь, мышь, ковш.</w:t>
            </w:r>
          </w:p>
          <w:p w:rsidR="0004234E" w:rsidRPr="0004234E" w:rsidRDefault="0004234E" w:rsidP="0004234E">
            <w:pPr>
              <w:jc w:val="both"/>
              <w:rPr>
                <w:rFonts w:ascii="Times New Roman" w:hAnsi="Times New Roman" w:cs="Times New Roman"/>
                <w:sz w:val="28"/>
                <w:szCs w:val="28"/>
              </w:rPr>
            </w:pP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p>
        </w:tc>
      </w:tr>
    </w:tbl>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sz w:val="28"/>
          <w:szCs w:val="28"/>
        </w:rPr>
      </w:pPr>
      <w:r w:rsidRPr="0004234E">
        <w:rPr>
          <w:rFonts w:cs="Times New Roman"/>
          <w:b/>
          <w:sz w:val="28"/>
          <w:szCs w:val="28"/>
        </w:rPr>
        <w:t>Инструмент проверки:</w:t>
      </w:r>
      <w:r w:rsidRPr="0004234E">
        <w:rPr>
          <w:rFonts w:cs="Times New Roman"/>
          <w:sz w:val="28"/>
          <w:szCs w:val="28"/>
        </w:rPr>
        <w:t xml:space="preserve"> модельный ответ и критерии оценки выполненного задания.</w:t>
      </w:r>
    </w:p>
    <w:p w:rsidR="0004234E" w:rsidRPr="0004234E" w:rsidRDefault="0004234E" w:rsidP="0004234E">
      <w:pPr>
        <w:jc w:val="both"/>
        <w:rPr>
          <w:rFonts w:cs="Times New Roman"/>
          <w:b/>
          <w:sz w:val="28"/>
          <w:szCs w:val="28"/>
        </w:rPr>
      </w:pPr>
      <w:r w:rsidRPr="0004234E">
        <w:rPr>
          <w:rFonts w:cs="Times New Roman"/>
          <w:b/>
          <w:sz w:val="28"/>
          <w:szCs w:val="28"/>
        </w:rPr>
        <w:t xml:space="preserve">Модельный ответ: </w:t>
      </w:r>
    </w:p>
    <w:tbl>
      <w:tblPr>
        <w:tblStyle w:val="a8"/>
        <w:tblW w:w="0" w:type="auto"/>
        <w:tblLook w:val="04A0" w:firstRow="1" w:lastRow="0" w:firstColumn="1" w:lastColumn="0" w:noHBand="0" w:noVBand="1"/>
      </w:tblPr>
      <w:tblGrid>
        <w:gridCol w:w="4672"/>
        <w:gridCol w:w="8"/>
        <w:gridCol w:w="4665"/>
      </w:tblGrid>
      <w:tr w:rsidR="0004234E" w:rsidRPr="0004234E" w:rsidTr="0004234E">
        <w:tc>
          <w:tcPr>
            <w:tcW w:w="4680" w:type="dxa"/>
            <w:gridSpan w:val="2"/>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Женский род после шипящих</w:t>
            </w:r>
          </w:p>
        </w:tc>
        <w:tc>
          <w:tcPr>
            <w:tcW w:w="4665"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Мужской род после шипящих</w:t>
            </w:r>
          </w:p>
        </w:tc>
      </w:tr>
      <w:tr w:rsidR="0004234E" w:rsidRPr="0004234E" w:rsidTr="0004234E">
        <w:tc>
          <w:tcPr>
            <w:tcW w:w="4672" w:type="dxa"/>
          </w:tcPr>
          <w:p w:rsidR="0004234E" w:rsidRPr="0004234E" w:rsidRDefault="0004234E" w:rsidP="0004234E">
            <w:pPr>
              <w:spacing w:after="160"/>
              <w:jc w:val="both"/>
              <w:rPr>
                <w:rFonts w:ascii="Times New Roman" w:hAnsi="Times New Roman" w:cs="Times New Roman"/>
                <w:sz w:val="28"/>
                <w:szCs w:val="28"/>
              </w:rPr>
            </w:pPr>
            <w:r w:rsidRPr="0004234E">
              <w:rPr>
                <w:rFonts w:ascii="Times New Roman" w:hAnsi="Times New Roman" w:cs="Times New Roman"/>
                <w:sz w:val="28"/>
                <w:szCs w:val="28"/>
              </w:rPr>
              <w:t>мышь</w:t>
            </w:r>
          </w:p>
        </w:tc>
        <w:tc>
          <w:tcPr>
            <w:tcW w:w="4673" w:type="dxa"/>
            <w:gridSpan w:val="2"/>
          </w:tcPr>
          <w:p w:rsidR="0004234E" w:rsidRPr="0004234E" w:rsidRDefault="0004234E" w:rsidP="0004234E">
            <w:pPr>
              <w:spacing w:after="160"/>
              <w:jc w:val="both"/>
              <w:rPr>
                <w:rFonts w:ascii="Times New Roman" w:hAnsi="Times New Roman" w:cs="Times New Roman"/>
                <w:sz w:val="28"/>
                <w:szCs w:val="28"/>
              </w:rPr>
            </w:pPr>
            <w:r w:rsidRPr="0004234E">
              <w:rPr>
                <w:rFonts w:ascii="Times New Roman" w:hAnsi="Times New Roman" w:cs="Times New Roman"/>
                <w:sz w:val="28"/>
                <w:szCs w:val="28"/>
              </w:rPr>
              <w:t>врач</w:t>
            </w:r>
          </w:p>
        </w:tc>
      </w:tr>
      <w:tr w:rsidR="0004234E" w:rsidRPr="0004234E" w:rsidTr="0004234E">
        <w:tc>
          <w:tcPr>
            <w:tcW w:w="4672" w:type="dxa"/>
          </w:tcPr>
          <w:p w:rsidR="0004234E" w:rsidRPr="0004234E" w:rsidRDefault="0004234E" w:rsidP="0004234E">
            <w:pPr>
              <w:spacing w:after="160"/>
              <w:jc w:val="both"/>
              <w:rPr>
                <w:rFonts w:ascii="Times New Roman" w:hAnsi="Times New Roman" w:cs="Times New Roman"/>
                <w:sz w:val="28"/>
                <w:szCs w:val="28"/>
              </w:rPr>
            </w:pPr>
            <w:r w:rsidRPr="0004234E">
              <w:rPr>
                <w:rFonts w:ascii="Times New Roman" w:hAnsi="Times New Roman" w:cs="Times New Roman"/>
                <w:sz w:val="28"/>
                <w:szCs w:val="28"/>
              </w:rPr>
              <w:t>дочь</w:t>
            </w:r>
          </w:p>
        </w:tc>
        <w:tc>
          <w:tcPr>
            <w:tcW w:w="4673" w:type="dxa"/>
            <w:gridSpan w:val="2"/>
          </w:tcPr>
          <w:p w:rsidR="0004234E" w:rsidRPr="0004234E" w:rsidRDefault="0004234E" w:rsidP="0004234E">
            <w:pPr>
              <w:spacing w:after="160"/>
              <w:jc w:val="both"/>
              <w:rPr>
                <w:rFonts w:ascii="Times New Roman" w:hAnsi="Times New Roman" w:cs="Times New Roman"/>
                <w:sz w:val="28"/>
                <w:szCs w:val="28"/>
              </w:rPr>
            </w:pPr>
            <w:r w:rsidRPr="0004234E">
              <w:rPr>
                <w:rFonts w:ascii="Times New Roman" w:hAnsi="Times New Roman" w:cs="Times New Roman"/>
                <w:sz w:val="28"/>
                <w:szCs w:val="28"/>
              </w:rPr>
              <w:t>нож</w:t>
            </w:r>
          </w:p>
        </w:tc>
      </w:tr>
      <w:tr w:rsidR="0004234E" w:rsidRPr="0004234E" w:rsidTr="0004234E">
        <w:tc>
          <w:tcPr>
            <w:tcW w:w="4672" w:type="dxa"/>
          </w:tcPr>
          <w:p w:rsidR="0004234E" w:rsidRPr="0004234E" w:rsidRDefault="0004234E" w:rsidP="0004234E">
            <w:pPr>
              <w:spacing w:after="160"/>
              <w:jc w:val="both"/>
              <w:rPr>
                <w:rFonts w:ascii="Times New Roman" w:hAnsi="Times New Roman" w:cs="Times New Roman"/>
                <w:sz w:val="28"/>
                <w:szCs w:val="28"/>
              </w:rPr>
            </w:pPr>
            <w:r w:rsidRPr="0004234E">
              <w:rPr>
                <w:rFonts w:ascii="Times New Roman" w:hAnsi="Times New Roman" w:cs="Times New Roman"/>
                <w:sz w:val="28"/>
                <w:szCs w:val="28"/>
              </w:rPr>
              <w:lastRenderedPageBreak/>
              <w:t>рожь</w:t>
            </w:r>
          </w:p>
        </w:tc>
        <w:tc>
          <w:tcPr>
            <w:tcW w:w="4673" w:type="dxa"/>
            <w:gridSpan w:val="2"/>
          </w:tcPr>
          <w:p w:rsidR="0004234E" w:rsidRPr="0004234E" w:rsidRDefault="0004234E" w:rsidP="0004234E">
            <w:pPr>
              <w:spacing w:after="160"/>
              <w:jc w:val="both"/>
              <w:rPr>
                <w:rFonts w:ascii="Times New Roman" w:hAnsi="Times New Roman" w:cs="Times New Roman"/>
                <w:sz w:val="28"/>
                <w:szCs w:val="28"/>
              </w:rPr>
            </w:pPr>
            <w:r w:rsidRPr="0004234E">
              <w:rPr>
                <w:rFonts w:ascii="Times New Roman" w:hAnsi="Times New Roman" w:cs="Times New Roman"/>
                <w:sz w:val="28"/>
                <w:szCs w:val="28"/>
              </w:rPr>
              <w:t>ковш</w:t>
            </w:r>
          </w:p>
        </w:tc>
      </w:tr>
      <w:tr w:rsidR="0004234E" w:rsidRPr="0004234E" w:rsidTr="0004234E">
        <w:tc>
          <w:tcPr>
            <w:tcW w:w="4672" w:type="dxa"/>
          </w:tcPr>
          <w:p w:rsidR="0004234E" w:rsidRPr="0004234E" w:rsidRDefault="0004234E" w:rsidP="0004234E">
            <w:pPr>
              <w:spacing w:after="160"/>
              <w:jc w:val="both"/>
              <w:rPr>
                <w:rFonts w:ascii="Times New Roman" w:hAnsi="Times New Roman" w:cs="Times New Roman"/>
                <w:sz w:val="28"/>
                <w:szCs w:val="28"/>
              </w:rPr>
            </w:pPr>
            <w:r w:rsidRPr="0004234E">
              <w:rPr>
                <w:rFonts w:ascii="Times New Roman" w:hAnsi="Times New Roman" w:cs="Times New Roman"/>
                <w:sz w:val="28"/>
                <w:szCs w:val="28"/>
              </w:rPr>
              <w:t>вещь</w:t>
            </w:r>
          </w:p>
        </w:tc>
        <w:tc>
          <w:tcPr>
            <w:tcW w:w="4673" w:type="dxa"/>
            <w:gridSpan w:val="2"/>
          </w:tcPr>
          <w:p w:rsidR="0004234E" w:rsidRPr="0004234E" w:rsidRDefault="0004234E" w:rsidP="0004234E">
            <w:pPr>
              <w:spacing w:after="160"/>
              <w:jc w:val="both"/>
              <w:rPr>
                <w:rFonts w:ascii="Times New Roman" w:hAnsi="Times New Roman" w:cs="Times New Roman"/>
                <w:sz w:val="28"/>
                <w:szCs w:val="28"/>
              </w:rPr>
            </w:pPr>
          </w:p>
        </w:tc>
      </w:tr>
    </w:tbl>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b/>
          <w:sz w:val="28"/>
          <w:szCs w:val="28"/>
        </w:rPr>
      </w:pPr>
      <w:r w:rsidRPr="0004234E">
        <w:rPr>
          <w:rFonts w:cs="Times New Roman"/>
          <w:b/>
          <w:sz w:val="28"/>
          <w:szCs w:val="28"/>
        </w:rPr>
        <w:t>Критерии оценки выполненного задания:</w:t>
      </w:r>
    </w:p>
    <w:p w:rsidR="0004234E" w:rsidRPr="0004234E" w:rsidRDefault="0004234E" w:rsidP="0004234E">
      <w:pPr>
        <w:jc w:val="both"/>
        <w:rPr>
          <w:rFonts w:cs="Times New Roman"/>
          <w:sz w:val="28"/>
          <w:szCs w:val="28"/>
        </w:rPr>
      </w:pPr>
      <w:r w:rsidRPr="0004234E">
        <w:rPr>
          <w:rFonts w:cs="Times New Roman"/>
          <w:sz w:val="28"/>
          <w:szCs w:val="28"/>
        </w:rPr>
        <w:t>1.Правильное распределение слов по группам - 7 баллов (по 1 баллу за каждое слово).</w:t>
      </w:r>
    </w:p>
    <w:p w:rsidR="0004234E" w:rsidRPr="0004234E" w:rsidRDefault="0004234E" w:rsidP="0004234E">
      <w:pPr>
        <w:jc w:val="both"/>
        <w:rPr>
          <w:rFonts w:cs="Times New Roman"/>
          <w:sz w:val="28"/>
          <w:szCs w:val="28"/>
        </w:rPr>
      </w:pPr>
      <w:r w:rsidRPr="0004234E">
        <w:rPr>
          <w:rFonts w:cs="Times New Roman"/>
          <w:sz w:val="28"/>
          <w:szCs w:val="28"/>
        </w:rPr>
        <w:t>2.Определен род каждой группы слов - 2 балла.</w:t>
      </w:r>
    </w:p>
    <w:p w:rsidR="0004234E" w:rsidRPr="0004234E" w:rsidRDefault="0004234E" w:rsidP="0004234E">
      <w:pPr>
        <w:jc w:val="both"/>
        <w:rPr>
          <w:rFonts w:cs="Times New Roman"/>
          <w:sz w:val="28"/>
          <w:szCs w:val="28"/>
        </w:rPr>
      </w:pPr>
      <w:r w:rsidRPr="0004234E">
        <w:rPr>
          <w:rFonts w:cs="Times New Roman"/>
          <w:sz w:val="28"/>
          <w:szCs w:val="28"/>
        </w:rPr>
        <w:t>3.За правильное нахождение (подчеркивание) новой орфограммы - 7 баллов (по 1 баллу за каждое слово)</w:t>
      </w:r>
    </w:p>
    <w:p w:rsidR="0004234E" w:rsidRPr="0004234E" w:rsidRDefault="0004234E" w:rsidP="0004234E">
      <w:pPr>
        <w:jc w:val="both"/>
        <w:rPr>
          <w:rFonts w:cs="Times New Roman"/>
          <w:sz w:val="28"/>
          <w:szCs w:val="28"/>
        </w:rPr>
      </w:pPr>
      <w:r w:rsidRPr="0004234E">
        <w:rPr>
          <w:rFonts w:cs="Times New Roman"/>
          <w:sz w:val="28"/>
          <w:szCs w:val="28"/>
        </w:rPr>
        <w:t>4.Каждый столбик таблицы дополнен одним своим примером4 балла (по 2 балла за каждый пример).</w:t>
      </w:r>
    </w:p>
    <w:p w:rsidR="0004234E" w:rsidRPr="0004234E" w:rsidRDefault="0004234E" w:rsidP="0004234E">
      <w:pPr>
        <w:jc w:val="both"/>
        <w:rPr>
          <w:rFonts w:cs="Times New Roman"/>
          <w:sz w:val="28"/>
          <w:szCs w:val="28"/>
        </w:rPr>
      </w:pPr>
      <w:r w:rsidRPr="0004234E">
        <w:rPr>
          <w:rFonts w:cs="Times New Roman"/>
          <w:b/>
          <w:sz w:val="28"/>
          <w:szCs w:val="28"/>
        </w:rPr>
        <w:t>Максимальное количество баллов</w:t>
      </w:r>
      <w:r w:rsidRPr="0004234E">
        <w:rPr>
          <w:rFonts w:cs="Times New Roman"/>
          <w:sz w:val="28"/>
          <w:szCs w:val="28"/>
        </w:rPr>
        <w:t>- 20 баллов.</w:t>
      </w:r>
    </w:p>
    <w:p w:rsidR="0004234E" w:rsidRPr="0004234E" w:rsidRDefault="0004234E" w:rsidP="0004234E">
      <w:pPr>
        <w:jc w:val="both"/>
        <w:rPr>
          <w:rFonts w:cs="Times New Roman"/>
          <w:sz w:val="28"/>
          <w:szCs w:val="28"/>
        </w:rPr>
      </w:pPr>
      <w:r w:rsidRPr="0004234E">
        <w:rPr>
          <w:rFonts w:cs="Times New Roman"/>
          <w:b/>
          <w:sz w:val="28"/>
          <w:szCs w:val="28"/>
        </w:rPr>
        <w:t>неудовлетворительно</w:t>
      </w:r>
      <w:r w:rsidRPr="0004234E">
        <w:rPr>
          <w:rFonts w:cs="Times New Roman"/>
          <w:sz w:val="28"/>
          <w:szCs w:val="28"/>
        </w:rPr>
        <w:t xml:space="preserve"> - до 10 баллов;</w:t>
      </w:r>
    </w:p>
    <w:p w:rsidR="0004234E" w:rsidRPr="0004234E" w:rsidRDefault="0004234E" w:rsidP="0004234E">
      <w:pPr>
        <w:jc w:val="both"/>
        <w:rPr>
          <w:rFonts w:cs="Times New Roman"/>
          <w:sz w:val="28"/>
          <w:szCs w:val="28"/>
        </w:rPr>
      </w:pPr>
      <w:r w:rsidRPr="0004234E">
        <w:rPr>
          <w:rFonts w:cs="Times New Roman"/>
          <w:b/>
          <w:sz w:val="28"/>
          <w:szCs w:val="28"/>
        </w:rPr>
        <w:t>удовлетворительно</w:t>
      </w:r>
      <w:r w:rsidRPr="0004234E">
        <w:rPr>
          <w:rFonts w:cs="Times New Roman"/>
          <w:sz w:val="28"/>
          <w:szCs w:val="28"/>
        </w:rPr>
        <w:t xml:space="preserve"> - от 10 до 14 баллов;</w:t>
      </w:r>
    </w:p>
    <w:p w:rsidR="0004234E" w:rsidRPr="0004234E" w:rsidRDefault="0004234E" w:rsidP="0004234E">
      <w:pPr>
        <w:jc w:val="both"/>
        <w:rPr>
          <w:rFonts w:cs="Times New Roman"/>
          <w:sz w:val="28"/>
          <w:szCs w:val="28"/>
        </w:rPr>
      </w:pPr>
      <w:r w:rsidRPr="0004234E">
        <w:rPr>
          <w:rFonts w:cs="Times New Roman"/>
          <w:b/>
          <w:sz w:val="28"/>
          <w:szCs w:val="28"/>
        </w:rPr>
        <w:t>хорошо</w:t>
      </w:r>
      <w:r w:rsidRPr="0004234E">
        <w:rPr>
          <w:rFonts w:cs="Times New Roman"/>
          <w:sz w:val="28"/>
          <w:szCs w:val="28"/>
        </w:rPr>
        <w:t xml:space="preserve"> - от 15 до 19 баллов;</w:t>
      </w:r>
    </w:p>
    <w:p w:rsidR="0004234E" w:rsidRPr="0004234E" w:rsidRDefault="0004234E" w:rsidP="0004234E">
      <w:pPr>
        <w:jc w:val="both"/>
        <w:rPr>
          <w:rFonts w:cs="Times New Roman"/>
          <w:sz w:val="28"/>
          <w:szCs w:val="28"/>
        </w:rPr>
      </w:pPr>
      <w:r w:rsidRPr="0004234E">
        <w:rPr>
          <w:rFonts w:cs="Times New Roman"/>
          <w:b/>
          <w:sz w:val="28"/>
          <w:szCs w:val="28"/>
        </w:rPr>
        <w:t>отлично</w:t>
      </w:r>
      <w:r w:rsidRPr="0004234E">
        <w:rPr>
          <w:rFonts w:cs="Times New Roman"/>
          <w:sz w:val="28"/>
          <w:szCs w:val="28"/>
        </w:rPr>
        <w:t xml:space="preserve"> -20 баллов.</w:t>
      </w:r>
    </w:p>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b/>
          <w:sz w:val="28"/>
          <w:szCs w:val="28"/>
        </w:rPr>
      </w:pPr>
      <w:r w:rsidRPr="0004234E">
        <w:rPr>
          <w:rFonts w:cs="Times New Roman"/>
          <w:b/>
          <w:sz w:val="28"/>
          <w:szCs w:val="28"/>
        </w:rPr>
        <w:t>Самоанализ КОЗ</w:t>
      </w:r>
    </w:p>
    <w:p w:rsidR="0004234E" w:rsidRPr="0004234E" w:rsidRDefault="0004234E" w:rsidP="0004234E">
      <w:pPr>
        <w:jc w:val="both"/>
        <w:rPr>
          <w:rFonts w:cs="Times New Roman"/>
          <w:sz w:val="28"/>
          <w:szCs w:val="28"/>
        </w:rPr>
      </w:pPr>
      <w:r w:rsidRPr="0004234E">
        <w:rPr>
          <w:rFonts w:cs="Times New Roman"/>
          <w:sz w:val="28"/>
          <w:szCs w:val="28"/>
        </w:rPr>
        <w:t>КОЗ включается на этапе открытия нового материала. КОЗ направлено на оценку учебно-познавательной компетентности.</w:t>
      </w:r>
    </w:p>
    <w:p w:rsidR="0004234E" w:rsidRPr="0004234E" w:rsidRDefault="0004234E" w:rsidP="0004234E">
      <w:pPr>
        <w:jc w:val="both"/>
        <w:rPr>
          <w:rFonts w:cs="Times New Roman"/>
          <w:sz w:val="28"/>
          <w:szCs w:val="28"/>
        </w:rPr>
      </w:pPr>
      <w:r w:rsidRPr="0004234E">
        <w:rPr>
          <w:rFonts w:cs="Times New Roman"/>
          <w:sz w:val="28"/>
          <w:szCs w:val="28"/>
        </w:rPr>
        <w:t>В процессе решения учебной задачи у учеников возникает проблемная ситуация. Проверка её решения осуществляется по модельному ответу. Результат работы оценивается на основании критериев оценки выполненных заданий.</w:t>
      </w:r>
    </w:p>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b/>
          <w:sz w:val="28"/>
          <w:szCs w:val="28"/>
        </w:rPr>
      </w:pPr>
      <w:r>
        <w:rPr>
          <w:rFonts w:cs="Times New Roman"/>
          <w:b/>
          <w:sz w:val="28"/>
          <w:szCs w:val="28"/>
        </w:rPr>
        <w:t>4</w:t>
      </w:r>
      <w:r w:rsidRPr="0004234E">
        <w:rPr>
          <w:rFonts w:cs="Times New Roman"/>
          <w:b/>
          <w:sz w:val="28"/>
          <w:szCs w:val="28"/>
        </w:rPr>
        <w:t>. КОЗ «классического типа» по русскому языку, по теме: «Упражнения в написании слов с безударными гласными в корне слова, проверяемые ударением» для 2-го класса</w:t>
      </w:r>
    </w:p>
    <w:p w:rsidR="0004234E" w:rsidRPr="0004234E" w:rsidRDefault="0004234E" w:rsidP="0004234E">
      <w:pPr>
        <w:jc w:val="both"/>
        <w:rPr>
          <w:rFonts w:cs="Times New Roman"/>
          <w:sz w:val="28"/>
          <w:szCs w:val="28"/>
        </w:rPr>
      </w:pPr>
      <w:r w:rsidRPr="0004234E">
        <w:rPr>
          <w:rFonts w:cs="Times New Roman"/>
          <w:b/>
          <w:sz w:val="28"/>
          <w:szCs w:val="28"/>
        </w:rPr>
        <w:t>Компетенция</w:t>
      </w:r>
      <w:r w:rsidRPr="0004234E">
        <w:rPr>
          <w:rFonts w:cs="Times New Roman"/>
          <w:sz w:val="28"/>
          <w:szCs w:val="28"/>
        </w:rPr>
        <w:t>: Информационная.</w:t>
      </w:r>
    </w:p>
    <w:p w:rsidR="0004234E" w:rsidRPr="0004234E" w:rsidRDefault="0004234E" w:rsidP="0004234E">
      <w:pPr>
        <w:jc w:val="both"/>
        <w:rPr>
          <w:rFonts w:cs="Times New Roman"/>
          <w:sz w:val="28"/>
          <w:szCs w:val="28"/>
        </w:rPr>
      </w:pPr>
      <w:r w:rsidRPr="0004234E">
        <w:rPr>
          <w:rFonts w:cs="Times New Roman"/>
          <w:b/>
          <w:sz w:val="28"/>
          <w:szCs w:val="28"/>
        </w:rPr>
        <w:t>Аспект:</w:t>
      </w:r>
      <w:r w:rsidRPr="0004234E">
        <w:rPr>
          <w:rFonts w:cs="Times New Roman"/>
          <w:sz w:val="28"/>
          <w:szCs w:val="28"/>
        </w:rPr>
        <w:t xml:space="preserve"> Обработка информации для решения учебных задач.</w:t>
      </w:r>
    </w:p>
    <w:p w:rsidR="0004234E" w:rsidRPr="0004234E" w:rsidRDefault="0004234E" w:rsidP="0004234E">
      <w:pPr>
        <w:jc w:val="both"/>
        <w:rPr>
          <w:rFonts w:cs="Times New Roman"/>
          <w:sz w:val="28"/>
          <w:szCs w:val="28"/>
        </w:rPr>
      </w:pPr>
      <w:r w:rsidRPr="0004234E">
        <w:rPr>
          <w:rFonts w:cs="Times New Roman"/>
          <w:b/>
          <w:sz w:val="28"/>
          <w:szCs w:val="28"/>
        </w:rPr>
        <w:t>Стимул:</w:t>
      </w:r>
      <w:r w:rsidRPr="0004234E">
        <w:rPr>
          <w:rFonts w:cs="Times New Roman"/>
          <w:sz w:val="28"/>
          <w:szCs w:val="28"/>
        </w:rPr>
        <w:t xml:space="preserve"> Из деревни Простоквашино родителям дяди Фёдора пришло письмо:</w:t>
      </w:r>
    </w:p>
    <w:p w:rsidR="0004234E" w:rsidRPr="0004234E" w:rsidRDefault="0004234E" w:rsidP="0004234E">
      <w:pPr>
        <w:jc w:val="both"/>
        <w:rPr>
          <w:rFonts w:cs="Times New Roman"/>
          <w:sz w:val="28"/>
          <w:szCs w:val="28"/>
        </w:rPr>
      </w:pPr>
      <w:r w:rsidRPr="0004234E">
        <w:rPr>
          <w:rFonts w:cs="Times New Roman"/>
          <w:sz w:val="28"/>
          <w:szCs w:val="28"/>
        </w:rPr>
        <w:t>«Дядя Фёдор обижал всю деревню. Никто книгу про Буратино ему не дал».</w:t>
      </w:r>
    </w:p>
    <w:p w:rsidR="0004234E" w:rsidRPr="0004234E" w:rsidRDefault="0004234E" w:rsidP="0004234E">
      <w:pPr>
        <w:jc w:val="both"/>
        <w:rPr>
          <w:rFonts w:cs="Times New Roman"/>
          <w:sz w:val="28"/>
          <w:szCs w:val="28"/>
        </w:rPr>
      </w:pPr>
      <w:r w:rsidRPr="0004234E">
        <w:rPr>
          <w:rFonts w:cs="Times New Roman"/>
          <w:sz w:val="28"/>
          <w:szCs w:val="28"/>
        </w:rPr>
        <w:t>На следующее утро родители дяди Фёдора приехали в Простоквашино</w:t>
      </w:r>
    </w:p>
    <w:p w:rsidR="0004234E" w:rsidRPr="0004234E" w:rsidRDefault="0004234E" w:rsidP="0004234E">
      <w:pPr>
        <w:jc w:val="both"/>
        <w:rPr>
          <w:rFonts w:cs="Times New Roman"/>
          <w:sz w:val="28"/>
          <w:szCs w:val="28"/>
        </w:rPr>
      </w:pPr>
      <w:r w:rsidRPr="0004234E">
        <w:rPr>
          <w:rFonts w:cs="Times New Roman"/>
          <w:sz w:val="28"/>
          <w:szCs w:val="28"/>
        </w:rPr>
        <w:t>очень сердитые и хотели наказать сына.</w:t>
      </w:r>
    </w:p>
    <w:p w:rsidR="0004234E" w:rsidRPr="0004234E" w:rsidRDefault="0004234E" w:rsidP="0004234E">
      <w:pPr>
        <w:jc w:val="both"/>
        <w:rPr>
          <w:rFonts w:cs="Times New Roman"/>
          <w:b/>
          <w:sz w:val="28"/>
          <w:szCs w:val="28"/>
        </w:rPr>
      </w:pPr>
      <w:r w:rsidRPr="0004234E">
        <w:rPr>
          <w:rFonts w:cs="Times New Roman"/>
          <w:b/>
          <w:sz w:val="28"/>
          <w:szCs w:val="28"/>
        </w:rPr>
        <w:t>Задачная формулировка 1:</w:t>
      </w:r>
    </w:p>
    <w:p w:rsidR="0004234E" w:rsidRPr="0004234E" w:rsidRDefault="0004234E" w:rsidP="0004234E">
      <w:pPr>
        <w:jc w:val="both"/>
        <w:rPr>
          <w:rFonts w:cs="Times New Roman"/>
          <w:sz w:val="28"/>
          <w:szCs w:val="28"/>
        </w:rPr>
      </w:pPr>
      <w:r w:rsidRPr="0004234E">
        <w:rPr>
          <w:rFonts w:cs="Times New Roman"/>
          <w:sz w:val="28"/>
          <w:szCs w:val="28"/>
        </w:rPr>
        <w:t>Что подумали родители дяди Фёдора? Выбери в таблице правильный ответ</w:t>
      </w:r>
    </w:p>
    <w:p w:rsidR="0004234E" w:rsidRPr="0004234E" w:rsidRDefault="0004234E" w:rsidP="0004234E">
      <w:pPr>
        <w:jc w:val="both"/>
        <w:rPr>
          <w:rFonts w:cs="Times New Roman"/>
          <w:sz w:val="28"/>
          <w:szCs w:val="28"/>
        </w:rPr>
      </w:pPr>
      <w:r w:rsidRPr="0004234E">
        <w:rPr>
          <w:rFonts w:cs="Times New Roman"/>
          <w:sz w:val="28"/>
          <w:szCs w:val="28"/>
        </w:rPr>
        <w:t>Источник:</w:t>
      </w:r>
    </w:p>
    <w:p w:rsidR="0004234E" w:rsidRPr="0004234E" w:rsidRDefault="0004234E" w:rsidP="0004234E">
      <w:pPr>
        <w:jc w:val="both"/>
        <w:rPr>
          <w:rFonts w:cs="Times New Roman"/>
          <w:sz w:val="28"/>
          <w:szCs w:val="28"/>
        </w:rPr>
      </w:pPr>
      <w:r w:rsidRPr="0004234E">
        <w:rPr>
          <w:rFonts w:cs="Times New Roman"/>
          <w:sz w:val="28"/>
          <w:szCs w:val="28"/>
        </w:rPr>
        <w:t xml:space="preserve">А-Родители подумали, что дядя Фёдор бегал по деревне, всю её обежал, а </w:t>
      </w:r>
    </w:p>
    <w:p w:rsidR="0004234E" w:rsidRPr="0004234E" w:rsidRDefault="0004234E" w:rsidP="0004234E">
      <w:pPr>
        <w:jc w:val="both"/>
        <w:rPr>
          <w:rFonts w:cs="Times New Roman"/>
          <w:sz w:val="28"/>
          <w:szCs w:val="28"/>
        </w:rPr>
      </w:pPr>
      <w:r w:rsidRPr="0004234E">
        <w:rPr>
          <w:rFonts w:cs="Times New Roman"/>
          <w:sz w:val="28"/>
          <w:szCs w:val="28"/>
        </w:rPr>
        <w:t xml:space="preserve">написал обижал. </w:t>
      </w:r>
    </w:p>
    <w:p w:rsidR="0004234E" w:rsidRPr="0004234E" w:rsidRDefault="0004234E" w:rsidP="0004234E">
      <w:pPr>
        <w:jc w:val="both"/>
        <w:rPr>
          <w:rFonts w:cs="Times New Roman"/>
          <w:sz w:val="28"/>
          <w:szCs w:val="28"/>
        </w:rPr>
      </w:pPr>
      <w:r w:rsidRPr="0004234E">
        <w:rPr>
          <w:rFonts w:cs="Times New Roman"/>
          <w:sz w:val="28"/>
          <w:szCs w:val="28"/>
        </w:rPr>
        <w:t>Б -Родители подумали, что дядя Фёдор всех обидел (от слов обидеть –обижу), потому что ему никто не дал книгу про Буратино</w:t>
      </w:r>
    </w:p>
    <w:p w:rsidR="0004234E" w:rsidRPr="0004234E" w:rsidRDefault="0004234E" w:rsidP="0004234E">
      <w:pPr>
        <w:jc w:val="both"/>
        <w:rPr>
          <w:rFonts w:cs="Times New Roman"/>
          <w:b/>
          <w:sz w:val="28"/>
          <w:szCs w:val="28"/>
        </w:rPr>
      </w:pPr>
      <w:r w:rsidRPr="0004234E">
        <w:rPr>
          <w:rFonts w:cs="Times New Roman"/>
          <w:b/>
          <w:sz w:val="28"/>
          <w:szCs w:val="28"/>
        </w:rPr>
        <w:t>Задачная формулировка 2:</w:t>
      </w:r>
    </w:p>
    <w:p w:rsidR="0004234E" w:rsidRPr="0004234E" w:rsidRDefault="0004234E" w:rsidP="0004234E">
      <w:pPr>
        <w:jc w:val="both"/>
        <w:rPr>
          <w:rFonts w:cs="Times New Roman"/>
          <w:sz w:val="28"/>
          <w:szCs w:val="28"/>
        </w:rPr>
      </w:pPr>
      <w:r w:rsidRPr="0004234E">
        <w:rPr>
          <w:rFonts w:cs="Times New Roman"/>
          <w:sz w:val="28"/>
          <w:szCs w:val="28"/>
        </w:rPr>
        <w:lastRenderedPageBreak/>
        <w:t xml:space="preserve">- Что хотел написать </w:t>
      </w:r>
      <w:proofErr w:type="spellStart"/>
      <w:r w:rsidRPr="0004234E">
        <w:rPr>
          <w:rFonts w:cs="Times New Roman"/>
          <w:sz w:val="28"/>
          <w:szCs w:val="28"/>
        </w:rPr>
        <w:t>Матроскин</w:t>
      </w:r>
      <w:proofErr w:type="spellEnd"/>
      <w:r w:rsidRPr="0004234E">
        <w:rPr>
          <w:rFonts w:cs="Times New Roman"/>
          <w:sz w:val="28"/>
          <w:szCs w:val="28"/>
        </w:rPr>
        <w:t xml:space="preserve">? </w:t>
      </w:r>
    </w:p>
    <w:p w:rsidR="0004234E" w:rsidRPr="0004234E" w:rsidRDefault="0004234E" w:rsidP="0004234E">
      <w:pPr>
        <w:jc w:val="both"/>
        <w:rPr>
          <w:rFonts w:cs="Times New Roman"/>
          <w:sz w:val="28"/>
          <w:szCs w:val="28"/>
        </w:rPr>
      </w:pPr>
      <w:r w:rsidRPr="0004234E">
        <w:rPr>
          <w:rFonts w:cs="Times New Roman"/>
          <w:sz w:val="28"/>
          <w:szCs w:val="28"/>
        </w:rPr>
        <w:t>Выбери в таблице правильный ответ.</w:t>
      </w:r>
    </w:p>
    <w:p w:rsidR="0004234E" w:rsidRPr="0004234E" w:rsidRDefault="0004234E" w:rsidP="0004234E">
      <w:pPr>
        <w:jc w:val="both"/>
        <w:rPr>
          <w:rFonts w:cs="Times New Roman"/>
          <w:b/>
          <w:sz w:val="28"/>
          <w:szCs w:val="28"/>
        </w:rPr>
      </w:pPr>
      <w:r w:rsidRPr="0004234E">
        <w:rPr>
          <w:rFonts w:cs="Times New Roman"/>
          <w:b/>
          <w:sz w:val="28"/>
          <w:szCs w:val="28"/>
        </w:rPr>
        <w:t>Источник:</w:t>
      </w:r>
    </w:p>
    <w:p w:rsidR="0004234E" w:rsidRPr="0004234E" w:rsidRDefault="0004234E" w:rsidP="0004234E">
      <w:pPr>
        <w:jc w:val="both"/>
        <w:rPr>
          <w:rFonts w:cs="Times New Roman"/>
          <w:sz w:val="28"/>
          <w:szCs w:val="28"/>
        </w:rPr>
      </w:pPr>
      <w:proofErr w:type="gramStart"/>
      <w:r w:rsidRPr="0004234E">
        <w:rPr>
          <w:rFonts w:cs="Times New Roman"/>
          <w:b/>
          <w:sz w:val="28"/>
          <w:szCs w:val="28"/>
        </w:rPr>
        <w:t>В</w:t>
      </w:r>
      <w:r w:rsidRPr="0004234E">
        <w:rPr>
          <w:rFonts w:cs="Times New Roman"/>
          <w:sz w:val="28"/>
          <w:szCs w:val="28"/>
        </w:rPr>
        <w:t>-</w:t>
      </w:r>
      <w:proofErr w:type="spellStart"/>
      <w:r w:rsidRPr="0004234E">
        <w:rPr>
          <w:rFonts w:cs="Times New Roman"/>
          <w:sz w:val="28"/>
          <w:szCs w:val="28"/>
        </w:rPr>
        <w:t>Матроскин</w:t>
      </w:r>
      <w:proofErr w:type="spellEnd"/>
      <w:r w:rsidRPr="0004234E">
        <w:rPr>
          <w:rFonts w:cs="Times New Roman"/>
          <w:sz w:val="28"/>
          <w:szCs w:val="28"/>
        </w:rPr>
        <w:t xml:space="preserve"> хотел</w:t>
      </w:r>
      <w:proofErr w:type="gramEnd"/>
      <w:r w:rsidRPr="0004234E">
        <w:rPr>
          <w:rFonts w:cs="Times New Roman"/>
          <w:sz w:val="28"/>
          <w:szCs w:val="28"/>
        </w:rPr>
        <w:t xml:space="preserve"> написать, что дядя Фёдор всех обидел (от слов обидеть –обижу), потому что ему никто не дал книгу про Буратино</w:t>
      </w:r>
    </w:p>
    <w:p w:rsidR="0004234E" w:rsidRPr="0004234E" w:rsidRDefault="0004234E" w:rsidP="0004234E">
      <w:pPr>
        <w:jc w:val="both"/>
        <w:rPr>
          <w:rFonts w:cs="Times New Roman"/>
          <w:sz w:val="28"/>
          <w:szCs w:val="28"/>
        </w:rPr>
      </w:pPr>
      <w:r w:rsidRPr="0004234E">
        <w:rPr>
          <w:rFonts w:cs="Times New Roman"/>
          <w:b/>
          <w:sz w:val="28"/>
          <w:szCs w:val="28"/>
        </w:rPr>
        <w:t>Г</w:t>
      </w:r>
      <w:r w:rsidRPr="0004234E">
        <w:rPr>
          <w:rFonts w:cs="Times New Roman"/>
          <w:sz w:val="28"/>
          <w:szCs w:val="28"/>
        </w:rPr>
        <w:t xml:space="preserve">- </w:t>
      </w:r>
      <w:proofErr w:type="spellStart"/>
      <w:r w:rsidRPr="0004234E">
        <w:rPr>
          <w:rFonts w:cs="Times New Roman"/>
          <w:sz w:val="28"/>
          <w:szCs w:val="28"/>
        </w:rPr>
        <w:t>Матроскин</w:t>
      </w:r>
      <w:proofErr w:type="spellEnd"/>
      <w:r w:rsidRPr="0004234E">
        <w:rPr>
          <w:rFonts w:cs="Times New Roman"/>
          <w:sz w:val="28"/>
          <w:szCs w:val="28"/>
        </w:rPr>
        <w:t xml:space="preserve"> хотел написать, что дядя Фёдор бегал по деревне, всю её обежал, а написал обижал, всех обидел. </w:t>
      </w:r>
      <w:proofErr w:type="spellStart"/>
      <w:r w:rsidRPr="0004234E">
        <w:rPr>
          <w:rFonts w:cs="Times New Roman"/>
          <w:sz w:val="28"/>
          <w:szCs w:val="28"/>
        </w:rPr>
        <w:t>Матроскин</w:t>
      </w:r>
      <w:proofErr w:type="spellEnd"/>
      <w:r w:rsidRPr="0004234E">
        <w:rPr>
          <w:rFonts w:cs="Times New Roman"/>
          <w:sz w:val="28"/>
          <w:szCs w:val="28"/>
        </w:rPr>
        <w:t xml:space="preserve"> перепутал корни: беж (из слова бежать, перебежка) и корень </w:t>
      </w:r>
      <w:proofErr w:type="spellStart"/>
      <w:r w:rsidRPr="0004234E">
        <w:rPr>
          <w:rFonts w:cs="Times New Roman"/>
          <w:sz w:val="28"/>
          <w:szCs w:val="28"/>
        </w:rPr>
        <w:t>обиж</w:t>
      </w:r>
      <w:proofErr w:type="spellEnd"/>
      <w:r w:rsidRPr="0004234E">
        <w:rPr>
          <w:rFonts w:cs="Times New Roman"/>
          <w:sz w:val="28"/>
          <w:szCs w:val="28"/>
        </w:rPr>
        <w:t xml:space="preserve">–обид (из слов обидеть –обижу) </w:t>
      </w:r>
    </w:p>
    <w:p w:rsidR="0004234E" w:rsidRPr="0004234E" w:rsidRDefault="0004234E" w:rsidP="0004234E">
      <w:pPr>
        <w:jc w:val="both"/>
        <w:rPr>
          <w:rFonts w:cs="Times New Roman"/>
          <w:b/>
          <w:sz w:val="28"/>
          <w:szCs w:val="28"/>
        </w:rPr>
      </w:pPr>
      <w:r w:rsidRPr="0004234E">
        <w:rPr>
          <w:rFonts w:cs="Times New Roman"/>
          <w:b/>
          <w:sz w:val="28"/>
          <w:szCs w:val="28"/>
        </w:rPr>
        <w:t>Инструмент проверки:</w:t>
      </w:r>
    </w:p>
    <w:p w:rsidR="0004234E" w:rsidRPr="0004234E" w:rsidRDefault="0004234E" w:rsidP="0004234E">
      <w:pPr>
        <w:jc w:val="both"/>
        <w:rPr>
          <w:rFonts w:cs="Times New Roman"/>
          <w:sz w:val="28"/>
          <w:szCs w:val="28"/>
        </w:rPr>
      </w:pPr>
      <w:r w:rsidRPr="0004234E">
        <w:rPr>
          <w:rFonts w:cs="Times New Roman"/>
          <w:b/>
          <w:sz w:val="28"/>
          <w:szCs w:val="28"/>
        </w:rPr>
        <w:t>Максимальное количество баллов:</w:t>
      </w:r>
      <w:r w:rsidRPr="0004234E">
        <w:rPr>
          <w:rFonts w:cs="Times New Roman"/>
          <w:sz w:val="28"/>
          <w:szCs w:val="28"/>
        </w:rPr>
        <w:t xml:space="preserve"> 2 балла.</w:t>
      </w:r>
    </w:p>
    <w:p w:rsidR="0004234E" w:rsidRPr="0004234E" w:rsidRDefault="0004234E" w:rsidP="0004234E">
      <w:pPr>
        <w:jc w:val="both"/>
        <w:rPr>
          <w:rFonts w:cs="Times New Roman"/>
          <w:sz w:val="28"/>
          <w:szCs w:val="28"/>
        </w:rPr>
      </w:pPr>
      <w:r w:rsidRPr="0004234E">
        <w:rPr>
          <w:rFonts w:cs="Times New Roman"/>
          <w:b/>
          <w:sz w:val="28"/>
          <w:szCs w:val="28"/>
        </w:rPr>
        <w:t>Верные ответы:</w:t>
      </w:r>
      <w:r w:rsidR="00AE36CF">
        <w:rPr>
          <w:rFonts w:cs="Times New Roman"/>
          <w:b/>
          <w:sz w:val="28"/>
          <w:szCs w:val="28"/>
        </w:rPr>
        <w:t xml:space="preserve"> </w:t>
      </w:r>
      <w:r w:rsidRPr="0004234E">
        <w:rPr>
          <w:rFonts w:cs="Times New Roman"/>
          <w:sz w:val="28"/>
          <w:szCs w:val="28"/>
        </w:rPr>
        <w:t>Б, Г –2 балла.</w:t>
      </w:r>
    </w:p>
    <w:p w:rsidR="0004234E" w:rsidRPr="0004234E" w:rsidRDefault="0004234E" w:rsidP="0004234E">
      <w:pPr>
        <w:jc w:val="both"/>
        <w:rPr>
          <w:rFonts w:cs="Times New Roman"/>
          <w:sz w:val="28"/>
          <w:szCs w:val="28"/>
        </w:rPr>
      </w:pPr>
      <w:r w:rsidRPr="0004234E">
        <w:rPr>
          <w:rFonts w:cs="Times New Roman"/>
          <w:b/>
          <w:sz w:val="28"/>
          <w:szCs w:val="28"/>
        </w:rPr>
        <w:t>Правильный ответ</w:t>
      </w:r>
      <w:r w:rsidRPr="0004234E">
        <w:rPr>
          <w:rFonts w:cs="Times New Roman"/>
          <w:sz w:val="28"/>
          <w:szCs w:val="28"/>
        </w:rPr>
        <w:t xml:space="preserve"> –1 балл.</w:t>
      </w:r>
    </w:p>
    <w:p w:rsidR="0004234E" w:rsidRPr="0004234E" w:rsidRDefault="0004234E" w:rsidP="0004234E">
      <w:pPr>
        <w:jc w:val="both"/>
        <w:rPr>
          <w:rFonts w:cs="Times New Roman"/>
          <w:sz w:val="28"/>
          <w:szCs w:val="28"/>
        </w:rPr>
      </w:pPr>
      <w:r w:rsidRPr="0004234E">
        <w:rPr>
          <w:rFonts w:cs="Times New Roman"/>
          <w:b/>
          <w:sz w:val="28"/>
          <w:szCs w:val="28"/>
        </w:rPr>
        <w:t>Другой вариант ответа</w:t>
      </w:r>
      <w:r w:rsidRPr="0004234E">
        <w:rPr>
          <w:rFonts w:cs="Times New Roman"/>
          <w:sz w:val="28"/>
          <w:szCs w:val="28"/>
        </w:rPr>
        <w:t xml:space="preserve"> –0 баллов.</w:t>
      </w:r>
    </w:p>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b/>
          <w:sz w:val="28"/>
          <w:szCs w:val="28"/>
        </w:rPr>
      </w:pPr>
      <w:r w:rsidRPr="0004234E">
        <w:rPr>
          <w:rFonts w:cs="Times New Roman"/>
          <w:b/>
          <w:sz w:val="28"/>
          <w:szCs w:val="28"/>
        </w:rPr>
        <w:t>Самоанализ КОЗ</w:t>
      </w:r>
    </w:p>
    <w:p w:rsidR="0004234E" w:rsidRPr="0004234E" w:rsidRDefault="00AE36CF" w:rsidP="0004234E">
      <w:pPr>
        <w:jc w:val="both"/>
        <w:rPr>
          <w:rFonts w:cs="Times New Roman"/>
          <w:sz w:val="28"/>
          <w:szCs w:val="28"/>
        </w:rPr>
      </w:pPr>
      <w:r>
        <w:rPr>
          <w:rFonts w:cs="Times New Roman"/>
          <w:sz w:val="28"/>
          <w:szCs w:val="28"/>
        </w:rPr>
        <w:t xml:space="preserve">Контекст </w:t>
      </w:r>
      <w:r w:rsidR="0004234E" w:rsidRPr="0004234E">
        <w:rPr>
          <w:rFonts w:cs="Times New Roman"/>
          <w:sz w:val="28"/>
          <w:szCs w:val="28"/>
        </w:rPr>
        <w:t xml:space="preserve">включения КОЗ в урок. КОЗ включается на этапе введения в тему </w:t>
      </w:r>
    </w:p>
    <w:p w:rsidR="0004234E" w:rsidRPr="0004234E" w:rsidRDefault="0004234E" w:rsidP="0004234E">
      <w:pPr>
        <w:jc w:val="both"/>
        <w:rPr>
          <w:rFonts w:cs="Times New Roman"/>
          <w:sz w:val="28"/>
          <w:szCs w:val="28"/>
        </w:rPr>
      </w:pPr>
      <w:r w:rsidRPr="0004234E">
        <w:rPr>
          <w:rFonts w:cs="Times New Roman"/>
          <w:sz w:val="28"/>
          <w:szCs w:val="28"/>
        </w:rPr>
        <w:t>(целеполагания). КОЗ направлено на оценку информационной компетенции.</w:t>
      </w:r>
    </w:p>
    <w:p w:rsidR="0004234E" w:rsidRPr="0004234E" w:rsidRDefault="0004234E" w:rsidP="0004234E">
      <w:pPr>
        <w:jc w:val="both"/>
        <w:rPr>
          <w:rFonts w:cs="Times New Roman"/>
          <w:sz w:val="28"/>
          <w:szCs w:val="28"/>
        </w:rPr>
      </w:pPr>
      <w:r w:rsidRPr="0004234E">
        <w:rPr>
          <w:rFonts w:cs="Times New Roman"/>
          <w:sz w:val="28"/>
          <w:szCs w:val="28"/>
        </w:rPr>
        <w:t>В процессе решения учебной задачи ученик определяет цель и тему урока. Проводит параллель с ранее изученным материалом, называет правило, на</w:t>
      </w:r>
    </w:p>
    <w:p w:rsidR="0004234E" w:rsidRPr="0004234E" w:rsidRDefault="0004234E" w:rsidP="0004234E">
      <w:pPr>
        <w:jc w:val="both"/>
        <w:rPr>
          <w:rFonts w:cs="Times New Roman"/>
          <w:sz w:val="28"/>
          <w:szCs w:val="28"/>
        </w:rPr>
      </w:pPr>
      <w:r w:rsidRPr="0004234E">
        <w:rPr>
          <w:rFonts w:cs="Times New Roman"/>
          <w:sz w:val="28"/>
          <w:szCs w:val="28"/>
        </w:rPr>
        <w:t xml:space="preserve">которое опирался при объяснении своего выбора. </w:t>
      </w:r>
    </w:p>
    <w:p w:rsidR="0004234E" w:rsidRPr="0004234E" w:rsidRDefault="0004234E" w:rsidP="0004234E">
      <w:pPr>
        <w:jc w:val="both"/>
        <w:rPr>
          <w:rFonts w:cs="Times New Roman"/>
          <w:sz w:val="28"/>
          <w:szCs w:val="28"/>
        </w:rPr>
      </w:pPr>
      <w:r w:rsidRPr="0004234E">
        <w:rPr>
          <w:rFonts w:cs="Times New Roman"/>
          <w:sz w:val="28"/>
          <w:szCs w:val="28"/>
        </w:rPr>
        <w:t xml:space="preserve">Ученик выбирает правильный ответ. </w:t>
      </w:r>
    </w:p>
    <w:p w:rsidR="0004234E" w:rsidRPr="0004234E" w:rsidRDefault="0004234E" w:rsidP="0004234E">
      <w:pPr>
        <w:jc w:val="both"/>
        <w:rPr>
          <w:rFonts w:cs="Times New Roman"/>
          <w:sz w:val="28"/>
          <w:szCs w:val="28"/>
        </w:rPr>
      </w:pPr>
      <w:r w:rsidRPr="0004234E">
        <w:rPr>
          <w:rFonts w:cs="Times New Roman"/>
          <w:sz w:val="28"/>
          <w:szCs w:val="28"/>
        </w:rPr>
        <w:t xml:space="preserve">Результат работы оценивается на основании критериев оценки выполненного задания. </w:t>
      </w:r>
    </w:p>
    <w:p w:rsidR="0004234E" w:rsidRPr="0004234E" w:rsidRDefault="0004234E" w:rsidP="0004234E">
      <w:pPr>
        <w:jc w:val="both"/>
        <w:rPr>
          <w:rFonts w:cs="Times New Roman"/>
          <w:b/>
          <w:sz w:val="28"/>
          <w:szCs w:val="28"/>
        </w:rPr>
      </w:pPr>
      <w:r>
        <w:rPr>
          <w:rFonts w:cs="Times New Roman"/>
          <w:b/>
          <w:sz w:val="28"/>
          <w:szCs w:val="28"/>
        </w:rPr>
        <w:t>5</w:t>
      </w:r>
      <w:r w:rsidRPr="0004234E">
        <w:rPr>
          <w:rFonts w:cs="Times New Roman"/>
          <w:b/>
          <w:sz w:val="28"/>
          <w:szCs w:val="28"/>
        </w:rPr>
        <w:t>.</w:t>
      </w:r>
      <w:r w:rsidRPr="0004234E">
        <w:rPr>
          <w:rFonts w:eastAsia="Times New Roman" w:cs="Times New Roman"/>
          <w:b/>
          <w:sz w:val="28"/>
          <w:szCs w:val="28"/>
          <w:lang w:eastAsia="ru-RU"/>
        </w:rPr>
        <w:t xml:space="preserve"> К</w:t>
      </w:r>
      <w:r w:rsidRPr="0004234E">
        <w:rPr>
          <w:rFonts w:cs="Times New Roman"/>
          <w:b/>
          <w:sz w:val="28"/>
          <w:szCs w:val="28"/>
        </w:rPr>
        <w:t>ОЗ «классического типа» по русскому языку, по теме: «Правописание гласных в окончаниях имен существительных после шипящих и Ц» для 3-го класса</w:t>
      </w:r>
    </w:p>
    <w:p w:rsidR="0004234E" w:rsidRPr="0004234E" w:rsidRDefault="0004234E" w:rsidP="0004234E">
      <w:pPr>
        <w:jc w:val="both"/>
        <w:rPr>
          <w:rFonts w:cs="Times New Roman"/>
          <w:sz w:val="28"/>
          <w:szCs w:val="28"/>
        </w:rPr>
      </w:pPr>
      <w:r w:rsidRPr="0004234E">
        <w:rPr>
          <w:rFonts w:cs="Times New Roman"/>
          <w:b/>
          <w:sz w:val="28"/>
          <w:szCs w:val="28"/>
        </w:rPr>
        <w:t>Компетенция:</w:t>
      </w:r>
      <w:r w:rsidRPr="0004234E">
        <w:rPr>
          <w:rFonts w:cs="Times New Roman"/>
          <w:sz w:val="28"/>
          <w:szCs w:val="28"/>
        </w:rPr>
        <w:t xml:space="preserve"> учебно-познавательная.</w:t>
      </w:r>
    </w:p>
    <w:p w:rsidR="0004234E" w:rsidRPr="0004234E" w:rsidRDefault="0004234E" w:rsidP="0004234E">
      <w:pPr>
        <w:jc w:val="both"/>
        <w:rPr>
          <w:rFonts w:cs="Times New Roman"/>
          <w:sz w:val="28"/>
          <w:szCs w:val="28"/>
        </w:rPr>
      </w:pPr>
      <w:r w:rsidRPr="0004234E">
        <w:rPr>
          <w:rFonts w:cs="Times New Roman"/>
          <w:b/>
          <w:sz w:val="28"/>
          <w:szCs w:val="28"/>
        </w:rPr>
        <w:t>Аспект:</w:t>
      </w:r>
      <w:r w:rsidRPr="0004234E">
        <w:rPr>
          <w:rFonts w:cs="Times New Roman"/>
          <w:sz w:val="28"/>
          <w:szCs w:val="28"/>
        </w:rPr>
        <w:t xml:space="preserve"> первичная обработка информации.</w:t>
      </w:r>
    </w:p>
    <w:p w:rsidR="0004234E" w:rsidRPr="0004234E" w:rsidRDefault="0004234E" w:rsidP="0004234E">
      <w:pPr>
        <w:jc w:val="both"/>
        <w:rPr>
          <w:rFonts w:cs="Times New Roman"/>
          <w:sz w:val="28"/>
          <w:szCs w:val="28"/>
        </w:rPr>
      </w:pPr>
      <w:r w:rsidRPr="0004234E">
        <w:rPr>
          <w:rFonts w:cs="Times New Roman"/>
          <w:b/>
          <w:sz w:val="28"/>
          <w:szCs w:val="28"/>
        </w:rPr>
        <w:t xml:space="preserve">Стимул: </w:t>
      </w:r>
      <w:r w:rsidRPr="0004234E">
        <w:rPr>
          <w:rFonts w:cs="Times New Roman"/>
          <w:sz w:val="28"/>
          <w:szCs w:val="28"/>
        </w:rPr>
        <w:t xml:space="preserve">Ученики знают, что обозначение звука [о]после шипящих и ц –это </w:t>
      </w:r>
    </w:p>
    <w:p w:rsidR="0004234E" w:rsidRPr="0004234E" w:rsidRDefault="0004234E" w:rsidP="0004234E">
      <w:pPr>
        <w:jc w:val="both"/>
        <w:rPr>
          <w:rFonts w:cs="Times New Roman"/>
          <w:sz w:val="28"/>
          <w:szCs w:val="28"/>
        </w:rPr>
      </w:pPr>
      <w:r w:rsidRPr="0004234E">
        <w:rPr>
          <w:rFonts w:cs="Times New Roman"/>
          <w:sz w:val="28"/>
          <w:szCs w:val="28"/>
        </w:rPr>
        <w:t>орфограмма, и умеют правильно писать слова с этой орфограммой в корне. Сегодня они будут учиться обозначать звук [о]после шипящих и ц в окончаниях имён существительных.</w:t>
      </w:r>
    </w:p>
    <w:p w:rsidR="0004234E" w:rsidRPr="0004234E" w:rsidRDefault="0004234E" w:rsidP="0004234E">
      <w:pPr>
        <w:jc w:val="both"/>
        <w:rPr>
          <w:rFonts w:cs="Times New Roman"/>
          <w:sz w:val="28"/>
          <w:szCs w:val="28"/>
        </w:rPr>
      </w:pPr>
      <w:r w:rsidRPr="0004234E">
        <w:rPr>
          <w:rFonts w:cs="Times New Roman"/>
          <w:sz w:val="28"/>
          <w:szCs w:val="28"/>
        </w:rPr>
        <w:t>Понаблюдай:</w:t>
      </w:r>
    </w:p>
    <w:p w:rsidR="0004234E" w:rsidRPr="0004234E" w:rsidRDefault="0004234E" w:rsidP="0004234E">
      <w:pPr>
        <w:jc w:val="both"/>
        <w:rPr>
          <w:rFonts w:cs="Times New Roman"/>
          <w:sz w:val="28"/>
          <w:szCs w:val="28"/>
        </w:rPr>
      </w:pPr>
      <w:r w:rsidRPr="0004234E">
        <w:rPr>
          <w:rFonts w:cs="Times New Roman"/>
          <w:sz w:val="28"/>
          <w:szCs w:val="28"/>
        </w:rPr>
        <w:t xml:space="preserve">свечой –тучей </w:t>
      </w:r>
    </w:p>
    <w:p w:rsidR="0004234E" w:rsidRPr="0004234E" w:rsidRDefault="0004234E" w:rsidP="0004234E">
      <w:pPr>
        <w:jc w:val="both"/>
        <w:rPr>
          <w:rFonts w:cs="Times New Roman"/>
          <w:sz w:val="28"/>
          <w:szCs w:val="28"/>
        </w:rPr>
      </w:pPr>
      <w:r w:rsidRPr="0004234E">
        <w:rPr>
          <w:rFonts w:cs="Times New Roman"/>
          <w:sz w:val="28"/>
          <w:szCs w:val="28"/>
        </w:rPr>
        <w:t>карандашом –душем</w:t>
      </w:r>
    </w:p>
    <w:p w:rsidR="0004234E" w:rsidRPr="0004234E" w:rsidRDefault="0004234E" w:rsidP="0004234E">
      <w:pPr>
        <w:jc w:val="both"/>
        <w:rPr>
          <w:rFonts w:cs="Times New Roman"/>
          <w:sz w:val="28"/>
          <w:szCs w:val="28"/>
        </w:rPr>
      </w:pPr>
      <w:r w:rsidRPr="0004234E">
        <w:rPr>
          <w:rFonts w:cs="Times New Roman"/>
          <w:sz w:val="28"/>
          <w:szCs w:val="28"/>
        </w:rPr>
        <w:t>ужом –пейзажем</w:t>
      </w:r>
    </w:p>
    <w:p w:rsidR="0004234E" w:rsidRPr="0004234E" w:rsidRDefault="0004234E" w:rsidP="0004234E">
      <w:pPr>
        <w:jc w:val="both"/>
        <w:rPr>
          <w:rFonts w:cs="Times New Roman"/>
          <w:sz w:val="28"/>
          <w:szCs w:val="28"/>
        </w:rPr>
      </w:pPr>
      <w:r w:rsidRPr="0004234E">
        <w:rPr>
          <w:rFonts w:cs="Times New Roman"/>
          <w:sz w:val="28"/>
          <w:szCs w:val="28"/>
        </w:rPr>
        <w:t>борцом –пальцем</w:t>
      </w:r>
    </w:p>
    <w:p w:rsidR="0004234E" w:rsidRPr="0004234E" w:rsidRDefault="0004234E" w:rsidP="0004234E">
      <w:pPr>
        <w:jc w:val="both"/>
        <w:rPr>
          <w:rFonts w:cs="Times New Roman"/>
          <w:sz w:val="28"/>
          <w:szCs w:val="28"/>
        </w:rPr>
      </w:pPr>
      <w:r w:rsidRPr="0004234E">
        <w:rPr>
          <w:rFonts w:cs="Times New Roman"/>
          <w:sz w:val="28"/>
          <w:szCs w:val="28"/>
        </w:rPr>
        <w:t>плащом –товарищем</w:t>
      </w:r>
    </w:p>
    <w:p w:rsidR="0004234E" w:rsidRPr="0004234E" w:rsidRDefault="0004234E" w:rsidP="0004234E">
      <w:pPr>
        <w:jc w:val="both"/>
        <w:rPr>
          <w:rFonts w:cs="Times New Roman"/>
          <w:sz w:val="28"/>
          <w:szCs w:val="28"/>
        </w:rPr>
      </w:pPr>
      <w:r w:rsidRPr="0004234E">
        <w:rPr>
          <w:rFonts w:cs="Times New Roman"/>
          <w:sz w:val="28"/>
          <w:szCs w:val="28"/>
        </w:rPr>
        <w:t>огурцом –зайцем</w:t>
      </w:r>
    </w:p>
    <w:p w:rsidR="0004234E" w:rsidRPr="0004234E" w:rsidRDefault="0004234E" w:rsidP="0004234E">
      <w:pPr>
        <w:jc w:val="both"/>
        <w:rPr>
          <w:rFonts w:cs="Times New Roman"/>
          <w:sz w:val="28"/>
          <w:szCs w:val="28"/>
        </w:rPr>
      </w:pPr>
      <w:r w:rsidRPr="0004234E">
        <w:rPr>
          <w:rFonts w:cs="Times New Roman"/>
          <w:sz w:val="28"/>
          <w:szCs w:val="28"/>
        </w:rPr>
        <w:t>Какой вывод ты можешь сформулировать?</w:t>
      </w:r>
    </w:p>
    <w:p w:rsidR="0004234E" w:rsidRPr="0004234E" w:rsidRDefault="0004234E" w:rsidP="0004234E">
      <w:pPr>
        <w:jc w:val="both"/>
        <w:rPr>
          <w:rFonts w:cs="Times New Roman"/>
          <w:b/>
          <w:sz w:val="28"/>
          <w:szCs w:val="28"/>
        </w:rPr>
      </w:pPr>
      <w:r w:rsidRPr="0004234E">
        <w:rPr>
          <w:rFonts w:cs="Times New Roman"/>
          <w:b/>
          <w:sz w:val="28"/>
          <w:szCs w:val="28"/>
        </w:rPr>
        <w:t>Задачная формулировка:</w:t>
      </w:r>
    </w:p>
    <w:p w:rsidR="0004234E" w:rsidRPr="0004234E" w:rsidRDefault="0004234E" w:rsidP="0004234E">
      <w:pPr>
        <w:jc w:val="both"/>
        <w:rPr>
          <w:rFonts w:cs="Times New Roman"/>
          <w:sz w:val="28"/>
          <w:szCs w:val="28"/>
        </w:rPr>
      </w:pPr>
      <w:r w:rsidRPr="0004234E">
        <w:rPr>
          <w:rFonts w:cs="Times New Roman"/>
          <w:sz w:val="28"/>
          <w:szCs w:val="28"/>
        </w:rPr>
        <w:t xml:space="preserve">Примени свой вывод на практике. Распредели слова в таблицу: </w:t>
      </w:r>
    </w:p>
    <w:p w:rsidR="0004234E" w:rsidRPr="0004234E" w:rsidRDefault="0004234E" w:rsidP="0004234E">
      <w:pPr>
        <w:jc w:val="both"/>
        <w:rPr>
          <w:rFonts w:cs="Times New Roman"/>
          <w:sz w:val="28"/>
          <w:szCs w:val="28"/>
        </w:rPr>
      </w:pPr>
      <w:proofErr w:type="spellStart"/>
      <w:r w:rsidRPr="0004234E">
        <w:rPr>
          <w:rFonts w:cs="Times New Roman"/>
          <w:sz w:val="28"/>
          <w:szCs w:val="28"/>
        </w:rPr>
        <w:t>кирпич.м</w:t>
      </w:r>
      <w:proofErr w:type="spellEnd"/>
      <w:r w:rsidRPr="0004234E">
        <w:rPr>
          <w:rFonts w:cs="Times New Roman"/>
          <w:sz w:val="28"/>
          <w:szCs w:val="28"/>
        </w:rPr>
        <w:t xml:space="preserve">, </w:t>
      </w:r>
      <w:proofErr w:type="spellStart"/>
      <w:r w:rsidRPr="0004234E">
        <w:rPr>
          <w:rFonts w:cs="Times New Roman"/>
          <w:sz w:val="28"/>
          <w:szCs w:val="28"/>
        </w:rPr>
        <w:t>сердц.м</w:t>
      </w:r>
      <w:proofErr w:type="spellEnd"/>
      <w:r w:rsidRPr="0004234E">
        <w:rPr>
          <w:rFonts w:cs="Times New Roman"/>
          <w:sz w:val="28"/>
          <w:szCs w:val="28"/>
        </w:rPr>
        <w:t xml:space="preserve">, </w:t>
      </w:r>
      <w:proofErr w:type="spellStart"/>
      <w:r w:rsidRPr="0004234E">
        <w:rPr>
          <w:rFonts w:cs="Times New Roman"/>
          <w:sz w:val="28"/>
          <w:szCs w:val="28"/>
        </w:rPr>
        <w:t>лапш.й</w:t>
      </w:r>
      <w:proofErr w:type="spellEnd"/>
      <w:r w:rsidRPr="0004234E">
        <w:rPr>
          <w:rFonts w:cs="Times New Roman"/>
          <w:sz w:val="28"/>
          <w:szCs w:val="28"/>
        </w:rPr>
        <w:t xml:space="preserve">, </w:t>
      </w:r>
      <w:proofErr w:type="spellStart"/>
      <w:r w:rsidRPr="0004234E">
        <w:rPr>
          <w:rFonts w:cs="Times New Roman"/>
          <w:sz w:val="28"/>
          <w:szCs w:val="28"/>
        </w:rPr>
        <w:t>пшениц.й</w:t>
      </w:r>
      <w:proofErr w:type="spellEnd"/>
      <w:r w:rsidRPr="0004234E">
        <w:rPr>
          <w:rFonts w:cs="Times New Roman"/>
          <w:sz w:val="28"/>
          <w:szCs w:val="28"/>
        </w:rPr>
        <w:t xml:space="preserve">, </w:t>
      </w:r>
      <w:proofErr w:type="spellStart"/>
      <w:r w:rsidRPr="0004234E">
        <w:rPr>
          <w:rFonts w:cs="Times New Roman"/>
          <w:sz w:val="28"/>
          <w:szCs w:val="28"/>
        </w:rPr>
        <w:t>учениц.й</w:t>
      </w:r>
      <w:proofErr w:type="spellEnd"/>
      <w:r w:rsidRPr="0004234E">
        <w:rPr>
          <w:rFonts w:cs="Times New Roman"/>
          <w:sz w:val="28"/>
          <w:szCs w:val="28"/>
        </w:rPr>
        <w:t xml:space="preserve">, </w:t>
      </w:r>
      <w:proofErr w:type="spellStart"/>
      <w:r w:rsidRPr="0004234E">
        <w:rPr>
          <w:rFonts w:cs="Times New Roman"/>
          <w:sz w:val="28"/>
          <w:szCs w:val="28"/>
        </w:rPr>
        <w:t>овц.й</w:t>
      </w:r>
      <w:proofErr w:type="spellEnd"/>
      <w:r w:rsidRPr="0004234E">
        <w:rPr>
          <w:rFonts w:cs="Times New Roman"/>
          <w:sz w:val="28"/>
          <w:szCs w:val="28"/>
        </w:rPr>
        <w:t xml:space="preserve">, </w:t>
      </w:r>
      <w:proofErr w:type="spellStart"/>
      <w:r w:rsidRPr="0004234E">
        <w:rPr>
          <w:rFonts w:cs="Times New Roman"/>
          <w:sz w:val="28"/>
          <w:szCs w:val="28"/>
        </w:rPr>
        <w:t>певиц.й</w:t>
      </w:r>
      <w:proofErr w:type="spellEnd"/>
      <w:r w:rsidRPr="0004234E">
        <w:rPr>
          <w:rFonts w:cs="Times New Roman"/>
          <w:sz w:val="28"/>
          <w:szCs w:val="28"/>
        </w:rPr>
        <w:t xml:space="preserve">, </w:t>
      </w:r>
      <w:proofErr w:type="spellStart"/>
      <w:r w:rsidRPr="0004234E">
        <w:rPr>
          <w:rFonts w:cs="Times New Roman"/>
          <w:sz w:val="28"/>
          <w:szCs w:val="28"/>
        </w:rPr>
        <w:t>умниц.ё</w:t>
      </w:r>
      <w:proofErr w:type="spellEnd"/>
      <w:r w:rsidRPr="0004234E">
        <w:rPr>
          <w:rFonts w:cs="Times New Roman"/>
          <w:sz w:val="28"/>
          <w:szCs w:val="28"/>
        </w:rPr>
        <w:t xml:space="preserve">, </w:t>
      </w:r>
      <w:proofErr w:type="spellStart"/>
      <w:r w:rsidRPr="0004234E">
        <w:rPr>
          <w:rFonts w:cs="Times New Roman"/>
          <w:sz w:val="28"/>
          <w:szCs w:val="28"/>
        </w:rPr>
        <w:t>крыш.й</w:t>
      </w:r>
      <w:proofErr w:type="spellEnd"/>
      <w:r w:rsidRPr="0004234E">
        <w:rPr>
          <w:rFonts w:cs="Times New Roman"/>
          <w:sz w:val="28"/>
          <w:szCs w:val="28"/>
        </w:rPr>
        <w:t xml:space="preserve">, </w:t>
      </w:r>
      <w:proofErr w:type="spellStart"/>
      <w:r w:rsidRPr="0004234E">
        <w:rPr>
          <w:rFonts w:cs="Times New Roman"/>
          <w:sz w:val="28"/>
          <w:szCs w:val="28"/>
        </w:rPr>
        <w:t>нож.м</w:t>
      </w:r>
      <w:proofErr w:type="spellEnd"/>
      <w:r w:rsidRPr="0004234E">
        <w:rPr>
          <w:rFonts w:cs="Times New Roman"/>
          <w:sz w:val="28"/>
          <w:szCs w:val="28"/>
        </w:rPr>
        <w:t xml:space="preserve">, </w:t>
      </w:r>
      <w:proofErr w:type="spellStart"/>
      <w:r w:rsidRPr="0004234E">
        <w:rPr>
          <w:rFonts w:cs="Times New Roman"/>
          <w:sz w:val="28"/>
          <w:szCs w:val="28"/>
        </w:rPr>
        <w:t>плющ.м</w:t>
      </w:r>
      <w:proofErr w:type="spellEnd"/>
      <w:r w:rsidRPr="0004234E">
        <w:rPr>
          <w:rFonts w:cs="Times New Roman"/>
          <w:sz w:val="28"/>
          <w:szCs w:val="28"/>
        </w:rPr>
        <w:t xml:space="preserve">, </w:t>
      </w:r>
      <w:proofErr w:type="spellStart"/>
      <w:r w:rsidRPr="0004234E">
        <w:rPr>
          <w:rFonts w:cs="Times New Roman"/>
          <w:sz w:val="28"/>
          <w:szCs w:val="28"/>
        </w:rPr>
        <w:t>кольц.м</w:t>
      </w:r>
      <w:proofErr w:type="spellEnd"/>
      <w:r w:rsidRPr="0004234E">
        <w:rPr>
          <w:rFonts w:cs="Times New Roman"/>
          <w:sz w:val="28"/>
          <w:szCs w:val="28"/>
        </w:rPr>
        <w:t xml:space="preserve">, </w:t>
      </w:r>
      <w:proofErr w:type="spellStart"/>
      <w:r w:rsidRPr="0004234E">
        <w:rPr>
          <w:rFonts w:cs="Times New Roman"/>
          <w:sz w:val="28"/>
          <w:szCs w:val="28"/>
        </w:rPr>
        <w:t>конц.м</w:t>
      </w:r>
      <w:proofErr w:type="spellEnd"/>
      <w:r w:rsidRPr="0004234E">
        <w:rPr>
          <w:rFonts w:cs="Times New Roman"/>
          <w:sz w:val="28"/>
          <w:szCs w:val="28"/>
        </w:rPr>
        <w:t>.</w:t>
      </w:r>
    </w:p>
    <w:p w:rsidR="0004234E" w:rsidRPr="0004234E" w:rsidRDefault="0004234E" w:rsidP="0004234E">
      <w:pPr>
        <w:jc w:val="both"/>
        <w:rPr>
          <w:rFonts w:cs="Times New Roman"/>
          <w:sz w:val="28"/>
          <w:szCs w:val="28"/>
        </w:rPr>
      </w:pPr>
      <w:r w:rsidRPr="0004234E">
        <w:rPr>
          <w:rFonts w:cs="Times New Roman"/>
          <w:sz w:val="28"/>
          <w:szCs w:val="28"/>
        </w:rPr>
        <w:lastRenderedPageBreak/>
        <w:t>Источник информации:</w:t>
      </w:r>
    </w:p>
    <w:p w:rsidR="0004234E" w:rsidRPr="0004234E" w:rsidRDefault="0004234E" w:rsidP="0004234E">
      <w:pPr>
        <w:jc w:val="both"/>
        <w:rPr>
          <w:rFonts w:cs="Times New Roman"/>
          <w:sz w:val="28"/>
          <w:szCs w:val="28"/>
        </w:rPr>
      </w:pPr>
      <w:r w:rsidRPr="0004234E">
        <w:rPr>
          <w:rFonts w:cs="Times New Roman"/>
          <w:sz w:val="28"/>
          <w:szCs w:val="28"/>
        </w:rPr>
        <w:t>Рубрика «Тайны языка».</w:t>
      </w:r>
    </w:p>
    <w:p w:rsidR="0004234E" w:rsidRPr="0004234E" w:rsidRDefault="0004234E" w:rsidP="0004234E">
      <w:pPr>
        <w:jc w:val="both"/>
        <w:rPr>
          <w:rFonts w:cs="Times New Roman"/>
          <w:sz w:val="28"/>
          <w:szCs w:val="28"/>
        </w:rPr>
      </w:pPr>
      <w:r w:rsidRPr="0004234E">
        <w:rPr>
          <w:rFonts w:cs="Times New Roman"/>
          <w:sz w:val="28"/>
          <w:szCs w:val="28"/>
        </w:rPr>
        <w:t xml:space="preserve">В окончаниях имён существительных после шипящих и Ц под ударением </w:t>
      </w:r>
    </w:p>
    <w:p w:rsidR="0004234E" w:rsidRPr="0004234E" w:rsidRDefault="0004234E" w:rsidP="0004234E">
      <w:pPr>
        <w:jc w:val="both"/>
        <w:rPr>
          <w:rFonts w:cs="Times New Roman"/>
          <w:sz w:val="28"/>
          <w:szCs w:val="28"/>
        </w:rPr>
      </w:pPr>
      <w:r w:rsidRPr="0004234E">
        <w:rPr>
          <w:rFonts w:cs="Times New Roman"/>
          <w:sz w:val="28"/>
          <w:szCs w:val="28"/>
        </w:rPr>
        <w:t xml:space="preserve">пишется буква </w:t>
      </w:r>
      <w:proofErr w:type="gramStart"/>
      <w:r w:rsidRPr="0004234E">
        <w:rPr>
          <w:rFonts w:cs="Times New Roman"/>
          <w:sz w:val="28"/>
          <w:szCs w:val="28"/>
        </w:rPr>
        <w:t>О</w:t>
      </w:r>
      <w:proofErr w:type="gramEnd"/>
      <w:r w:rsidRPr="0004234E">
        <w:rPr>
          <w:rFonts w:cs="Times New Roman"/>
          <w:sz w:val="28"/>
          <w:szCs w:val="28"/>
        </w:rPr>
        <w:t>, а без ударения в этих же окончаниях пишется буква Е.</w:t>
      </w:r>
    </w:p>
    <w:p w:rsidR="0004234E" w:rsidRDefault="0004234E" w:rsidP="0004234E">
      <w:pPr>
        <w:jc w:val="both"/>
        <w:rPr>
          <w:rFonts w:cs="Times New Roman"/>
          <w:sz w:val="28"/>
          <w:szCs w:val="28"/>
        </w:rPr>
      </w:pPr>
      <w:r w:rsidRPr="0004234E">
        <w:rPr>
          <w:rFonts w:cs="Times New Roman"/>
          <w:sz w:val="28"/>
          <w:szCs w:val="28"/>
        </w:rPr>
        <w:t>Бланк выполнения задания:</w:t>
      </w:r>
    </w:p>
    <w:p w:rsidR="00E240F8" w:rsidRPr="0004234E" w:rsidRDefault="00E240F8" w:rsidP="0004234E">
      <w:pPr>
        <w:jc w:val="both"/>
        <w:rPr>
          <w:rFonts w:cs="Times New Roman"/>
          <w:sz w:val="28"/>
          <w:szCs w:val="28"/>
        </w:rPr>
      </w:pPr>
    </w:p>
    <w:tbl>
      <w:tblPr>
        <w:tblStyle w:val="a8"/>
        <w:tblW w:w="0" w:type="auto"/>
        <w:tblLook w:val="04A0" w:firstRow="1" w:lastRow="0" w:firstColumn="1" w:lastColumn="0" w:noHBand="0" w:noVBand="1"/>
      </w:tblPr>
      <w:tblGrid>
        <w:gridCol w:w="4672"/>
        <w:gridCol w:w="4673"/>
      </w:tblGrid>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Слова с ударным окончанием</w:t>
            </w: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Слова с безударным окончанием</w:t>
            </w:r>
          </w:p>
        </w:tc>
      </w:tr>
    </w:tbl>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sz w:val="28"/>
          <w:szCs w:val="28"/>
        </w:rPr>
      </w:pPr>
      <w:r w:rsidRPr="0004234E">
        <w:rPr>
          <w:rFonts w:cs="Times New Roman"/>
          <w:sz w:val="28"/>
          <w:szCs w:val="28"/>
        </w:rPr>
        <w:t>Инструмент проверки:</w:t>
      </w:r>
    </w:p>
    <w:tbl>
      <w:tblPr>
        <w:tblStyle w:val="a8"/>
        <w:tblW w:w="0" w:type="auto"/>
        <w:tblLook w:val="04A0" w:firstRow="1" w:lastRow="0" w:firstColumn="1" w:lastColumn="0" w:noHBand="0" w:noVBand="1"/>
      </w:tblPr>
      <w:tblGrid>
        <w:gridCol w:w="4672"/>
        <w:gridCol w:w="4673"/>
      </w:tblGrid>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Слова с ударным окончанием</w:t>
            </w: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Слова с безударным окончанием</w:t>
            </w: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кирпичом</w:t>
            </w:r>
          </w:p>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сердцем</w:t>
            </w:r>
          </w:p>
        </w:tc>
      </w:tr>
      <w:tr w:rsidR="0004234E" w:rsidRPr="0004234E" w:rsidTr="0004234E">
        <w:trPr>
          <w:trHeight w:val="430"/>
        </w:trPr>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лапшой</w:t>
            </w:r>
          </w:p>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пшеницей</w:t>
            </w: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овцой</w:t>
            </w:r>
          </w:p>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ученицей</w:t>
            </w: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ножом</w:t>
            </w:r>
          </w:p>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певицей</w:t>
            </w: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плющом</w:t>
            </w:r>
          </w:p>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умницей</w:t>
            </w: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кольцом</w:t>
            </w:r>
          </w:p>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крышей</w:t>
            </w:r>
          </w:p>
        </w:tc>
      </w:tr>
      <w:tr w:rsidR="0004234E" w:rsidRPr="0004234E" w:rsidTr="0004234E">
        <w:tc>
          <w:tcPr>
            <w:tcW w:w="4672" w:type="dxa"/>
          </w:tcPr>
          <w:p w:rsidR="0004234E" w:rsidRPr="0004234E" w:rsidRDefault="0004234E" w:rsidP="0004234E">
            <w:pPr>
              <w:jc w:val="both"/>
              <w:rPr>
                <w:rFonts w:ascii="Times New Roman" w:hAnsi="Times New Roman" w:cs="Times New Roman"/>
                <w:sz w:val="28"/>
                <w:szCs w:val="28"/>
              </w:rPr>
            </w:pPr>
            <w:r w:rsidRPr="0004234E">
              <w:rPr>
                <w:rFonts w:ascii="Times New Roman" w:hAnsi="Times New Roman" w:cs="Times New Roman"/>
                <w:sz w:val="28"/>
                <w:szCs w:val="28"/>
              </w:rPr>
              <w:t>концом</w:t>
            </w:r>
          </w:p>
          <w:p w:rsidR="0004234E" w:rsidRPr="0004234E" w:rsidRDefault="0004234E" w:rsidP="0004234E">
            <w:pPr>
              <w:jc w:val="both"/>
              <w:rPr>
                <w:rFonts w:ascii="Times New Roman" w:hAnsi="Times New Roman" w:cs="Times New Roman"/>
                <w:sz w:val="28"/>
                <w:szCs w:val="28"/>
              </w:rPr>
            </w:pPr>
          </w:p>
        </w:tc>
        <w:tc>
          <w:tcPr>
            <w:tcW w:w="4673" w:type="dxa"/>
          </w:tcPr>
          <w:p w:rsidR="0004234E" w:rsidRPr="0004234E" w:rsidRDefault="0004234E" w:rsidP="0004234E">
            <w:pPr>
              <w:jc w:val="both"/>
              <w:rPr>
                <w:rFonts w:ascii="Times New Roman" w:hAnsi="Times New Roman" w:cs="Times New Roman"/>
                <w:sz w:val="28"/>
                <w:szCs w:val="28"/>
              </w:rPr>
            </w:pPr>
          </w:p>
        </w:tc>
      </w:tr>
    </w:tbl>
    <w:p w:rsidR="0004234E" w:rsidRPr="0004234E" w:rsidRDefault="0004234E" w:rsidP="0004234E">
      <w:pPr>
        <w:jc w:val="both"/>
        <w:rPr>
          <w:rFonts w:cs="Times New Roman"/>
          <w:sz w:val="28"/>
          <w:szCs w:val="28"/>
        </w:rPr>
      </w:pPr>
    </w:p>
    <w:p w:rsidR="0004234E" w:rsidRPr="0004234E" w:rsidRDefault="0004234E" w:rsidP="0004234E">
      <w:pPr>
        <w:jc w:val="both"/>
        <w:rPr>
          <w:rFonts w:cs="Times New Roman"/>
          <w:b/>
          <w:sz w:val="28"/>
          <w:szCs w:val="28"/>
        </w:rPr>
      </w:pPr>
      <w:r w:rsidRPr="0004234E">
        <w:rPr>
          <w:rFonts w:cs="Times New Roman"/>
          <w:b/>
          <w:sz w:val="28"/>
          <w:szCs w:val="28"/>
        </w:rPr>
        <w:t>Критерий оценки выполненного задания:</w:t>
      </w:r>
    </w:p>
    <w:p w:rsidR="0004234E" w:rsidRPr="0004234E" w:rsidRDefault="0004234E" w:rsidP="0004234E">
      <w:pPr>
        <w:jc w:val="both"/>
        <w:rPr>
          <w:rFonts w:cs="Times New Roman"/>
          <w:sz w:val="28"/>
          <w:szCs w:val="28"/>
        </w:rPr>
      </w:pPr>
      <w:r w:rsidRPr="0004234E">
        <w:rPr>
          <w:rFonts w:cs="Times New Roman"/>
          <w:b/>
          <w:sz w:val="28"/>
          <w:szCs w:val="28"/>
        </w:rPr>
        <w:t>Без ошибок</w:t>
      </w:r>
      <w:r w:rsidRPr="0004234E">
        <w:rPr>
          <w:rFonts w:cs="Times New Roman"/>
          <w:sz w:val="28"/>
          <w:szCs w:val="28"/>
        </w:rPr>
        <w:t xml:space="preserve"> –5 баллов;</w:t>
      </w:r>
    </w:p>
    <w:p w:rsidR="0004234E" w:rsidRPr="0004234E" w:rsidRDefault="0004234E" w:rsidP="0004234E">
      <w:pPr>
        <w:jc w:val="both"/>
        <w:rPr>
          <w:rFonts w:cs="Times New Roman"/>
          <w:sz w:val="28"/>
          <w:szCs w:val="28"/>
        </w:rPr>
      </w:pPr>
      <w:r w:rsidRPr="0004234E">
        <w:rPr>
          <w:rFonts w:cs="Times New Roman"/>
          <w:b/>
          <w:sz w:val="28"/>
          <w:szCs w:val="28"/>
        </w:rPr>
        <w:t>1-2 ошибки</w:t>
      </w:r>
      <w:r w:rsidRPr="0004234E">
        <w:rPr>
          <w:rFonts w:cs="Times New Roman"/>
          <w:sz w:val="28"/>
          <w:szCs w:val="28"/>
        </w:rPr>
        <w:t xml:space="preserve"> –4 балла;</w:t>
      </w:r>
    </w:p>
    <w:p w:rsidR="0004234E" w:rsidRPr="0004234E" w:rsidRDefault="0004234E" w:rsidP="0004234E">
      <w:pPr>
        <w:jc w:val="both"/>
        <w:rPr>
          <w:rFonts w:cs="Times New Roman"/>
          <w:sz w:val="28"/>
          <w:szCs w:val="28"/>
        </w:rPr>
      </w:pPr>
      <w:r w:rsidRPr="0004234E">
        <w:rPr>
          <w:rFonts w:cs="Times New Roman"/>
          <w:b/>
          <w:sz w:val="28"/>
          <w:szCs w:val="28"/>
        </w:rPr>
        <w:t>3-4 ошибки</w:t>
      </w:r>
      <w:r w:rsidRPr="0004234E">
        <w:rPr>
          <w:rFonts w:cs="Times New Roman"/>
          <w:sz w:val="28"/>
          <w:szCs w:val="28"/>
        </w:rPr>
        <w:t xml:space="preserve"> –3 балла;</w:t>
      </w:r>
    </w:p>
    <w:p w:rsidR="0004234E" w:rsidRPr="0004234E" w:rsidRDefault="0004234E" w:rsidP="0004234E">
      <w:pPr>
        <w:jc w:val="both"/>
        <w:rPr>
          <w:rFonts w:cs="Times New Roman"/>
          <w:sz w:val="28"/>
          <w:szCs w:val="28"/>
        </w:rPr>
      </w:pPr>
      <w:r w:rsidRPr="0004234E">
        <w:rPr>
          <w:rFonts w:cs="Times New Roman"/>
          <w:b/>
          <w:sz w:val="28"/>
          <w:szCs w:val="28"/>
        </w:rPr>
        <w:t>5 ошибок</w:t>
      </w:r>
      <w:r w:rsidRPr="0004234E">
        <w:rPr>
          <w:rFonts w:cs="Times New Roman"/>
          <w:sz w:val="28"/>
          <w:szCs w:val="28"/>
        </w:rPr>
        <w:t xml:space="preserve"> –0 баллов.</w:t>
      </w:r>
    </w:p>
    <w:p w:rsidR="0004234E" w:rsidRPr="0004234E" w:rsidRDefault="0004234E" w:rsidP="0004234E">
      <w:pPr>
        <w:jc w:val="both"/>
        <w:rPr>
          <w:rFonts w:cs="Times New Roman"/>
          <w:b/>
          <w:sz w:val="28"/>
          <w:szCs w:val="28"/>
        </w:rPr>
      </w:pPr>
      <w:r w:rsidRPr="0004234E">
        <w:rPr>
          <w:rFonts w:cs="Times New Roman"/>
          <w:b/>
          <w:sz w:val="28"/>
          <w:szCs w:val="28"/>
        </w:rPr>
        <w:t>Самоанализ КОЗ</w:t>
      </w:r>
    </w:p>
    <w:p w:rsidR="0004234E" w:rsidRPr="0004234E" w:rsidRDefault="0004234E" w:rsidP="0004234E">
      <w:pPr>
        <w:jc w:val="both"/>
        <w:rPr>
          <w:rFonts w:cs="Times New Roman"/>
          <w:sz w:val="28"/>
          <w:szCs w:val="28"/>
        </w:rPr>
      </w:pPr>
      <w:r w:rsidRPr="0004234E">
        <w:rPr>
          <w:rFonts w:cs="Times New Roman"/>
          <w:sz w:val="28"/>
          <w:szCs w:val="28"/>
        </w:rPr>
        <w:t>КОЗ проводится на этапе мотивации и формирования новых знаний.</w:t>
      </w:r>
    </w:p>
    <w:p w:rsidR="0004234E" w:rsidRPr="0004234E" w:rsidRDefault="0004234E" w:rsidP="0004234E">
      <w:pPr>
        <w:jc w:val="both"/>
        <w:rPr>
          <w:rFonts w:cs="Times New Roman"/>
          <w:sz w:val="28"/>
          <w:szCs w:val="28"/>
        </w:rPr>
      </w:pPr>
      <w:r w:rsidRPr="0004234E">
        <w:rPr>
          <w:rFonts w:cs="Times New Roman"/>
          <w:sz w:val="28"/>
          <w:szCs w:val="28"/>
        </w:rPr>
        <w:t>КОЗ направлено на оценку учебно-познавательной компетенции.</w:t>
      </w:r>
    </w:p>
    <w:p w:rsidR="0004234E" w:rsidRPr="0004234E" w:rsidRDefault="0004234E" w:rsidP="0004234E">
      <w:pPr>
        <w:jc w:val="both"/>
        <w:rPr>
          <w:rFonts w:cs="Times New Roman"/>
          <w:sz w:val="28"/>
          <w:szCs w:val="28"/>
        </w:rPr>
      </w:pPr>
      <w:r w:rsidRPr="0004234E">
        <w:rPr>
          <w:rFonts w:cs="Times New Roman"/>
          <w:sz w:val="28"/>
          <w:szCs w:val="28"/>
        </w:rPr>
        <w:t>Аспект: переработка, использование информации для решения учебных задач.</w:t>
      </w:r>
    </w:p>
    <w:p w:rsidR="0004234E" w:rsidRDefault="0004234E" w:rsidP="0004234E">
      <w:pPr>
        <w:jc w:val="both"/>
        <w:rPr>
          <w:rFonts w:cs="Times New Roman"/>
          <w:sz w:val="28"/>
          <w:szCs w:val="28"/>
        </w:rPr>
      </w:pPr>
      <w:r w:rsidRPr="0004234E">
        <w:rPr>
          <w:rFonts w:cs="Times New Roman"/>
          <w:sz w:val="28"/>
          <w:szCs w:val="28"/>
        </w:rPr>
        <w:t>В процессе решения учебной задачи, учащиеся самостоятельно формулируют правило «Правописание гласных в окончаниях имён существительных после шипящих и Ц», находят способ действия для выполнения поставленной задачи, применяют найденный способ на практике, выполняют самопрове</w:t>
      </w:r>
      <w:r>
        <w:rPr>
          <w:rFonts w:cs="Times New Roman"/>
          <w:sz w:val="28"/>
          <w:szCs w:val="28"/>
        </w:rPr>
        <w:t xml:space="preserve">рку, </w:t>
      </w:r>
      <w:proofErr w:type="spellStart"/>
      <w:r w:rsidRPr="0004234E">
        <w:rPr>
          <w:rFonts w:cs="Times New Roman"/>
          <w:sz w:val="28"/>
          <w:szCs w:val="28"/>
        </w:rPr>
        <w:t>самооценивание</w:t>
      </w:r>
      <w:proofErr w:type="spellEnd"/>
      <w:r w:rsidRPr="0004234E">
        <w:rPr>
          <w:rFonts w:cs="Times New Roman"/>
          <w:sz w:val="28"/>
          <w:szCs w:val="28"/>
        </w:rPr>
        <w:t>.</w:t>
      </w:r>
    </w:p>
    <w:p w:rsidR="00B0351E" w:rsidRPr="0004234E" w:rsidRDefault="00B0351E" w:rsidP="0004234E">
      <w:pPr>
        <w:jc w:val="both"/>
        <w:rPr>
          <w:rFonts w:cs="Times New Roman"/>
          <w:sz w:val="28"/>
          <w:szCs w:val="28"/>
        </w:rPr>
      </w:pPr>
    </w:p>
    <w:p w:rsidR="00B0351E" w:rsidRPr="00B0351E" w:rsidRDefault="00B0351E" w:rsidP="00B0351E">
      <w:pPr>
        <w:rPr>
          <w:b/>
          <w:sz w:val="28"/>
          <w:szCs w:val="28"/>
        </w:rPr>
      </w:pPr>
      <w:r>
        <w:rPr>
          <w:b/>
          <w:sz w:val="28"/>
          <w:szCs w:val="28"/>
        </w:rPr>
        <w:t>6.</w:t>
      </w:r>
      <w:r w:rsidRPr="00B0351E">
        <w:rPr>
          <w:b/>
          <w:sz w:val="28"/>
          <w:szCs w:val="28"/>
        </w:rPr>
        <w:t>Тип: классическое КОЗ</w:t>
      </w:r>
    </w:p>
    <w:p w:rsidR="00B0351E" w:rsidRPr="00B0351E" w:rsidRDefault="00B0351E" w:rsidP="00B0351E">
      <w:pPr>
        <w:rPr>
          <w:sz w:val="28"/>
          <w:szCs w:val="28"/>
        </w:rPr>
      </w:pPr>
    </w:p>
    <w:p w:rsidR="00B0351E" w:rsidRPr="00B0351E" w:rsidRDefault="00B0351E" w:rsidP="00B0351E">
      <w:pPr>
        <w:rPr>
          <w:sz w:val="28"/>
          <w:szCs w:val="28"/>
        </w:rPr>
      </w:pPr>
      <w:r w:rsidRPr="00B0351E">
        <w:rPr>
          <w:b/>
          <w:sz w:val="28"/>
          <w:szCs w:val="28"/>
        </w:rPr>
        <w:t>Компетенция</w:t>
      </w:r>
      <w:r w:rsidRPr="00B0351E">
        <w:rPr>
          <w:sz w:val="28"/>
          <w:szCs w:val="28"/>
        </w:rPr>
        <w:t xml:space="preserve">: информационная, учебно-познавательная </w:t>
      </w:r>
    </w:p>
    <w:p w:rsidR="00B0351E" w:rsidRPr="00B0351E" w:rsidRDefault="00B0351E" w:rsidP="00B0351E">
      <w:pPr>
        <w:tabs>
          <w:tab w:val="left" w:pos="2715"/>
        </w:tabs>
        <w:rPr>
          <w:sz w:val="28"/>
          <w:szCs w:val="28"/>
        </w:rPr>
      </w:pPr>
      <w:r w:rsidRPr="00B0351E">
        <w:rPr>
          <w:b/>
          <w:sz w:val="28"/>
          <w:szCs w:val="28"/>
        </w:rPr>
        <w:lastRenderedPageBreak/>
        <w:t>Аспект</w:t>
      </w:r>
      <w:r w:rsidRPr="00B0351E">
        <w:rPr>
          <w:sz w:val="28"/>
          <w:szCs w:val="28"/>
        </w:rPr>
        <w:t>:переработка, использование информации для решения учебных задач.</w:t>
      </w:r>
    </w:p>
    <w:p w:rsidR="00B0351E" w:rsidRPr="00B0351E" w:rsidRDefault="00B0351E" w:rsidP="00B0351E">
      <w:pPr>
        <w:jc w:val="both"/>
        <w:rPr>
          <w:sz w:val="28"/>
          <w:szCs w:val="28"/>
        </w:rPr>
      </w:pPr>
      <w:r w:rsidRPr="00B0351E">
        <w:rPr>
          <w:b/>
          <w:sz w:val="28"/>
          <w:szCs w:val="28"/>
        </w:rPr>
        <w:t>Стимул:</w:t>
      </w:r>
      <w:r w:rsidRPr="00B0351E">
        <w:rPr>
          <w:sz w:val="28"/>
          <w:szCs w:val="28"/>
        </w:rPr>
        <w:t xml:space="preserve"> Серёжа готовится к контрольной работе по теме «Склонение имён существительных». Мальчик не уверен, что сможет справиться с работой хорошо, так как несколько уроков пропустил по болезни. Помоги Серёже подготовиться к контрольной работе.</w:t>
      </w:r>
    </w:p>
    <w:p w:rsidR="00B0351E" w:rsidRPr="00B0351E" w:rsidRDefault="00B0351E" w:rsidP="00B0351E">
      <w:pPr>
        <w:jc w:val="both"/>
        <w:rPr>
          <w:sz w:val="28"/>
          <w:szCs w:val="28"/>
        </w:rPr>
      </w:pPr>
    </w:p>
    <w:p w:rsidR="00B0351E" w:rsidRPr="00B0351E" w:rsidRDefault="00B0351E" w:rsidP="00B0351E">
      <w:pPr>
        <w:tabs>
          <w:tab w:val="left" w:pos="2715"/>
        </w:tabs>
        <w:jc w:val="both"/>
        <w:rPr>
          <w:sz w:val="28"/>
          <w:szCs w:val="28"/>
        </w:rPr>
      </w:pPr>
      <w:r w:rsidRPr="00B0351E">
        <w:rPr>
          <w:b/>
          <w:sz w:val="28"/>
          <w:szCs w:val="28"/>
        </w:rPr>
        <w:t>Задачная формулировка:</w:t>
      </w:r>
      <w:r w:rsidRPr="00B0351E">
        <w:rPr>
          <w:sz w:val="28"/>
          <w:szCs w:val="28"/>
        </w:rPr>
        <w:t xml:space="preserve"> разбить существительные на три группы по типу склонения. Дополнить каждый столбик таблицы одним своим примером. Выполнить задание по определению типа склонения. Составить в конце урока для Серёжи памятку- опору.</w:t>
      </w:r>
    </w:p>
    <w:p w:rsidR="00B0351E" w:rsidRPr="00B0351E" w:rsidRDefault="00B0351E" w:rsidP="00B0351E">
      <w:pPr>
        <w:rPr>
          <w:sz w:val="28"/>
          <w:szCs w:val="28"/>
        </w:rPr>
      </w:pPr>
    </w:p>
    <w:p w:rsidR="00B0351E" w:rsidRPr="00B0351E" w:rsidRDefault="00B0351E" w:rsidP="00B0351E">
      <w:pPr>
        <w:contextualSpacing/>
        <w:rPr>
          <w:b/>
          <w:sz w:val="28"/>
          <w:szCs w:val="28"/>
        </w:rPr>
      </w:pPr>
      <w:r w:rsidRPr="00B0351E">
        <w:rPr>
          <w:b/>
          <w:sz w:val="28"/>
          <w:szCs w:val="28"/>
        </w:rPr>
        <w:t>Источник информации:</w:t>
      </w:r>
    </w:p>
    <w:p w:rsidR="00B0351E" w:rsidRPr="00B0351E" w:rsidRDefault="00B0351E" w:rsidP="00B0351E">
      <w:pPr>
        <w:numPr>
          <w:ilvl w:val="0"/>
          <w:numId w:val="12"/>
        </w:numPr>
        <w:contextualSpacing/>
        <w:rPr>
          <w:sz w:val="28"/>
          <w:szCs w:val="28"/>
        </w:rPr>
      </w:pPr>
      <w:r w:rsidRPr="00B0351E">
        <w:rPr>
          <w:sz w:val="28"/>
          <w:szCs w:val="28"/>
        </w:rPr>
        <w:t xml:space="preserve">Русский язык. Учебник для 3 класса. </w:t>
      </w:r>
    </w:p>
    <w:p w:rsidR="00B0351E" w:rsidRPr="00B0351E" w:rsidRDefault="00B0351E" w:rsidP="00B0351E">
      <w:pPr>
        <w:numPr>
          <w:ilvl w:val="0"/>
          <w:numId w:val="12"/>
        </w:numPr>
        <w:contextualSpacing/>
        <w:rPr>
          <w:sz w:val="28"/>
          <w:szCs w:val="28"/>
        </w:rPr>
      </w:pPr>
      <w:r w:rsidRPr="00B0351E">
        <w:rPr>
          <w:sz w:val="28"/>
          <w:szCs w:val="28"/>
        </w:rPr>
        <w:t>Опорная таблица «Типы склонения имён существительных»</w:t>
      </w:r>
    </w:p>
    <w:p w:rsidR="00B0351E" w:rsidRPr="00B0351E" w:rsidRDefault="002006EA" w:rsidP="00B0351E">
      <w:pPr>
        <w:ind w:left="1068"/>
        <w:contextualSpacing/>
        <w:rPr>
          <w:sz w:val="28"/>
          <w:szCs w:val="28"/>
        </w:rPr>
      </w:pPr>
      <w:r>
        <w:rPr>
          <w:noProof/>
          <w:sz w:val="28"/>
          <w:szCs w:val="28"/>
        </w:rPr>
        <w:pict>
          <v:rect id="_x0000_s1027" style="position:absolute;left:0;text-align:left;margin-left:-17.55pt;margin-top:11.65pt;width:450.75pt;height:180.75pt;z-index:-251658752"/>
        </w:pict>
      </w:r>
    </w:p>
    <w:p w:rsidR="00B0351E" w:rsidRPr="00B0351E" w:rsidRDefault="00B0351E" w:rsidP="00B0351E">
      <w:pPr>
        <w:rPr>
          <w:noProof/>
          <w:sz w:val="28"/>
          <w:szCs w:val="28"/>
        </w:rPr>
      </w:pPr>
      <w:r w:rsidRPr="00B0351E">
        <w:rPr>
          <w:noProof/>
          <w:sz w:val="28"/>
          <w:szCs w:val="28"/>
          <w:lang w:eastAsia="ru-RU"/>
        </w:rPr>
        <w:drawing>
          <wp:inline distT="0" distB="0" distL="0" distR="0">
            <wp:extent cx="1736979" cy="952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287" cy="1346200"/>
                      <a:chOff x="611188" y="1341438"/>
                      <a:chExt cx="2808287" cy="1346200"/>
                    </a:xfrm>
                  </a:grpSpPr>
                  <a:grpSp>
                    <a:nvGrpSpPr>
                      <a:cNvPr id="2" name="Group 24"/>
                      <a:cNvGrpSpPr>
                        <a:grpSpLocks/>
                      </a:cNvGrpSpPr>
                    </a:nvGrpSpPr>
                    <a:grpSpPr bwMode="auto">
                      <a:xfrm>
                        <a:off x="611188" y="1341438"/>
                        <a:ext cx="2808287" cy="1346200"/>
                        <a:chOff x="521" y="935"/>
                        <a:chExt cx="1769" cy="848"/>
                      </a:xfrm>
                    </a:grpSpPr>
                    <a:grpSp>
                      <a:nvGrpSpPr>
                        <a:cNvPr id="3" name="Group 11"/>
                        <a:cNvGrpSpPr>
                          <a:grpSpLocks/>
                        </a:cNvGrpSpPr>
                      </a:nvGrpSpPr>
                      <a:grpSpPr bwMode="auto">
                        <a:xfrm>
                          <a:off x="521" y="1207"/>
                          <a:ext cx="1769" cy="576"/>
                          <a:chOff x="0" y="2976"/>
                          <a:chExt cx="1769" cy="576"/>
                        </a:xfrm>
                      </a:grpSpPr>
                      <a:sp>
                        <a:nvSpPr>
                          <a:cNvPr id="10266" name="Rectangle 8"/>
                          <a:cNvSpPr>
                            <a:spLocks noChangeArrowheads="1"/>
                          </a:cNvSpPr>
                        </a:nvSpPr>
                        <a:spPr bwMode="auto">
                          <a:xfrm>
                            <a:off x="0" y="2976"/>
                            <a:ext cx="1769" cy="576"/>
                          </a:xfrm>
                          <a:prstGeom prst="rect">
                            <a:avLst/>
                          </a:prstGeom>
                          <a:solidFill>
                            <a:srgbClr val="FFFF66"/>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2000" b="1" i="1">
                                  <a:solidFill>
                                    <a:srgbClr val="0000FF"/>
                                  </a:solidFill>
                                  <a:latin typeface="Calibri" pitchFamily="34" charset="0"/>
                                </a:rPr>
                                <a:t>Ж.р. +  М.р.</a:t>
                              </a:r>
                            </a:p>
                            <a:p>
                              <a:pPr algn="ctr"/>
                              <a:endParaRPr lang="ru-RU" sz="2000" b="1" i="1">
                                <a:solidFill>
                                  <a:srgbClr val="0000FF"/>
                                </a:solidFill>
                                <a:latin typeface="Calibri" pitchFamily="34" charset="0"/>
                              </a:endParaRPr>
                            </a:p>
                          </a:txBody>
                          <a:useSpRect/>
                        </a:txSp>
                      </a:sp>
                      <a:sp>
                        <a:nvSpPr>
                          <a:cNvPr id="10267" name="Rectangle 9"/>
                          <a:cNvSpPr>
                            <a:spLocks noChangeArrowheads="1"/>
                          </a:cNvSpPr>
                        </a:nvSpPr>
                        <a:spPr bwMode="auto">
                          <a:xfrm>
                            <a:off x="521" y="3294"/>
                            <a:ext cx="182" cy="182"/>
                          </a:xfrm>
                          <a:prstGeom prst="rect">
                            <a:avLst/>
                          </a:prstGeom>
                          <a:solidFill>
                            <a:srgbClr val="FFFF66"/>
                          </a:solidFill>
                          <a:ln w="9525">
                            <a:solidFill>
                              <a:srgbClr val="0099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2000" b="1" i="1">
                                  <a:solidFill>
                                    <a:srgbClr val="009900"/>
                                  </a:solidFill>
                                  <a:latin typeface="Calibri" pitchFamily="34" charset="0"/>
                                </a:rPr>
                                <a:t>-а</a:t>
                              </a:r>
                            </a:p>
                          </a:txBody>
                          <a:useSpRect/>
                        </a:txSp>
                      </a:sp>
                      <a:sp>
                        <a:nvSpPr>
                          <a:cNvPr id="10268" name="Rectangle 10"/>
                          <a:cNvSpPr>
                            <a:spLocks noChangeArrowheads="1"/>
                          </a:cNvSpPr>
                        </a:nvSpPr>
                        <a:spPr bwMode="auto">
                          <a:xfrm>
                            <a:off x="975" y="3294"/>
                            <a:ext cx="182" cy="182"/>
                          </a:xfrm>
                          <a:prstGeom prst="rect">
                            <a:avLst/>
                          </a:prstGeom>
                          <a:solidFill>
                            <a:srgbClr val="FFFF66"/>
                          </a:solidFill>
                          <a:ln w="9525">
                            <a:solidFill>
                              <a:srgbClr val="0099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2000" b="1" i="1">
                                  <a:solidFill>
                                    <a:srgbClr val="009900"/>
                                  </a:solidFill>
                                  <a:latin typeface="Calibri" pitchFamily="34" charset="0"/>
                                </a:rPr>
                                <a:t>-я</a:t>
                              </a:r>
                            </a:p>
                          </a:txBody>
                          <a:useSpRect/>
                        </a:txSp>
                      </a:sp>
                    </a:grpSp>
                    <a:sp>
                      <a:nvSpPr>
                        <a:cNvPr id="10265" name="Text Box 23"/>
                        <a:cNvSpPr txBox="1">
                          <a:spLocks noChangeArrowheads="1"/>
                        </a:cNvSpPr>
                      </a:nvSpPr>
                      <a:spPr bwMode="auto">
                        <a:xfrm>
                          <a:off x="975" y="935"/>
                          <a:ext cx="891" cy="2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1600" b="1" i="1">
                                <a:solidFill>
                                  <a:srgbClr val="0066FF"/>
                                </a:solidFill>
                                <a:latin typeface="Calibri" pitchFamily="34" charset="0"/>
                              </a:rPr>
                              <a:t>1 склонение</a:t>
                            </a:r>
                          </a:p>
                        </a:txBody>
                        <a:useSpRect/>
                      </a:txSp>
                    </a:sp>
                  </a:grpSp>
                </lc:lockedCanvas>
              </a:graphicData>
            </a:graphic>
          </wp:inline>
        </w:drawing>
      </w:r>
      <w:r w:rsidRPr="00B0351E">
        <w:rPr>
          <w:noProof/>
          <w:sz w:val="28"/>
          <w:szCs w:val="28"/>
          <w:lang w:eastAsia="ru-RU"/>
        </w:rPr>
        <w:drawing>
          <wp:inline distT="0" distB="0" distL="0" distR="0">
            <wp:extent cx="1736979" cy="1028700"/>
            <wp:effectExtent l="6096" t="0" r="0" b="0"/>
            <wp:docPr id="3"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287" cy="1490662"/>
                      <a:chOff x="684213" y="3141663"/>
                      <a:chExt cx="2808287" cy="1490662"/>
                    </a:xfrm>
                  </a:grpSpPr>
                  <a:grpSp>
                    <a:nvGrpSpPr>
                      <a:cNvPr id="6" name="Group 41"/>
                      <a:cNvGrpSpPr>
                        <a:grpSpLocks/>
                      </a:cNvGrpSpPr>
                    </a:nvGrpSpPr>
                    <a:grpSpPr bwMode="auto">
                      <a:xfrm>
                        <a:off x="684213" y="3141663"/>
                        <a:ext cx="2808287" cy="1490662"/>
                        <a:chOff x="476" y="1979"/>
                        <a:chExt cx="1769" cy="939"/>
                      </a:xfrm>
                    </a:grpSpPr>
                    <a:sp>
                      <a:nvSpPr>
                        <a:cNvPr id="10255" name="Rectangle 13"/>
                        <a:cNvSpPr>
                          <a:spLocks noChangeArrowheads="1"/>
                        </a:cNvSpPr>
                      </a:nvSpPr>
                      <a:spPr bwMode="auto">
                        <a:xfrm>
                          <a:off x="476" y="2342"/>
                          <a:ext cx="1769" cy="576"/>
                        </a:xfrm>
                        <a:prstGeom prst="rect">
                          <a:avLst/>
                        </a:prstGeom>
                        <a:solidFill>
                          <a:srgbClr val="FFFF66"/>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2000" b="1" i="1">
                                <a:solidFill>
                                  <a:srgbClr val="0000FF"/>
                                </a:solidFill>
                                <a:latin typeface="Calibri" pitchFamily="34" charset="0"/>
                              </a:rPr>
                              <a:t>М.р. +  Ср.р.</a:t>
                            </a:r>
                          </a:p>
                          <a:p>
                            <a:pPr algn="ctr"/>
                            <a:endParaRPr lang="ru-RU" sz="2000" b="1" i="1">
                              <a:solidFill>
                                <a:srgbClr val="0000FF"/>
                              </a:solidFill>
                              <a:latin typeface="Calibri" pitchFamily="34" charset="0"/>
                            </a:endParaRPr>
                          </a:p>
                        </a:txBody>
                        <a:useSpRect/>
                      </a:txSp>
                    </a:sp>
                    <a:sp>
                      <a:nvSpPr>
                        <a:cNvPr id="10256" name="Rectangle 14"/>
                        <a:cNvSpPr>
                          <a:spLocks noChangeArrowheads="1"/>
                        </a:cNvSpPr>
                      </a:nvSpPr>
                      <a:spPr bwMode="auto">
                        <a:xfrm>
                          <a:off x="1429" y="2659"/>
                          <a:ext cx="182" cy="182"/>
                        </a:xfrm>
                        <a:prstGeom prst="rect">
                          <a:avLst/>
                        </a:prstGeom>
                        <a:solidFill>
                          <a:srgbClr val="FFFF66"/>
                        </a:solidFill>
                        <a:ln w="9525">
                          <a:solidFill>
                            <a:srgbClr val="0099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2000" b="1" i="1">
                                <a:solidFill>
                                  <a:srgbClr val="009900"/>
                                </a:solidFill>
                                <a:latin typeface="Calibri" pitchFamily="34" charset="0"/>
                              </a:rPr>
                              <a:t>-о</a:t>
                            </a:r>
                          </a:p>
                        </a:txBody>
                        <a:useSpRect/>
                      </a:txSp>
                    </a:sp>
                    <a:sp>
                      <a:nvSpPr>
                        <a:cNvPr id="10257" name="Rectangle 15"/>
                        <a:cNvSpPr>
                          <a:spLocks noChangeArrowheads="1"/>
                        </a:cNvSpPr>
                      </a:nvSpPr>
                      <a:spPr bwMode="auto">
                        <a:xfrm>
                          <a:off x="1746" y="2659"/>
                          <a:ext cx="182" cy="182"/>
                        </a:xfrm>
                        <a:prstGeom prst="rect">
                          <a:avLst/>
                        </a:prstGeom>
                        <a:solidFill>
                          <a:srgbClr val="FFFF66"/>
                        </a:solidFill>
                        <a:ln w="9525">
                          <a:solidFill>
                            <a:srgbClr val="0099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2000" b="1" i="1">
                                <a:solidFill>
                                  <a:srgbClr val="009900"/>
                                </a:solidFill>
                                <a:latin typeface="Calibri" pitchFamily="34" charset="0"/>
                              </a:rPr>
                              <a:t>-е</a:t>
                            </a:r>
                          </a:p>
                        </a:txBody>
                        <a:useSpRect/>
                      </a:txSp>
                    </a:sp>
                    <a:sp>
                      <a:nvSpPr>
                        <a:cNvPr id="10258" name="Text Box 25"/>
                        <a:cNvSpPr txBox="1">
                          <a:spLocks noChangeArrowheads="1"/>
                        </a:cNvSpPr>
                      </a:nvSpPr>
                      <a:spPr bwMode="auto">
                        <a:xfrm>
                          <a:off x="884" y="1979"/>
                          <a:ext cx="891" cy="2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1600" b="1" i="1">
                                <a:solidFill>
                                  <a:srgbClr val="0066FF"/>
                                </a:solidFill>
                                <a:latin typeface="Calibri" pitchFamily="34" charset="0"/>
                              </a:rPr>
                              <a:t>2 склонение</a:t>
                            </a:r>
                          </a:p>
                        </a:txBody>
                        <a:useSpRect/>
                      </a:txSp>
                    </a:sp>
                    <a:sp>
                      <a:nvSpPr>
                        <a:cNvPr id="10259" name="Rectangle 40"/>
                        <a:cNvSpPr>
                          <a:spLocks noChangeArrowheads="1"/>
                        </a:cNvSpPr>
                      </a:nvSpPr>
                      <a:spPr bwMode="auto">
                        <a:xfrm>
                          <a:off x="930" y="2659"/>
                          <a:ext cx="182" cy="182"/>
                        </a:xfrm>
                        <a:prstGeom prst="rect">
                          <a:avLst/>
                        </a:prstGeom>
                        <a:solidFill>
                          <a:srgbClr val="FFFF66"/>
                        </a:solidFill>
                        <a:ln w="9525">
                          <a:solidFill>
                            <a:srgbClr val="0099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ru-RU" sz="2000" b="1" i="1">
                              <a:solidFill>
                                <a:srgbClr val="009900"/>
                              </a:solidFill>
                              <a:latin typeface="Calibri" pitchFamily="34" charset="0"/>
                            </a:endParaRPr>
                          </a:p>
                        </a:txBody>
                        <a:useSpRect/>
                      </a:txSp>
                    </a:sp>
                  </a:grpSp>
                </lc:lockedCanvas>
              </a:graphicData>
            </a:graphic>
          </wp:inline>
        </w:drawing>
      </w:r>
      <w:r w:rsidRPr="00B0351E">
        <w:rPr>
          <w:noProof/>
          <w:sz w:val="28"/>
          <w:szCs w:val="28"/>
          <w:lang w:eastAsia="ru-RU"/>
        </w:rPr>
        <w:drawing>
          <wp:inline distT="0" distB="0" distL="0" distR="0">
            <wp:extent cx="1726311" cy="1028700"/>
            <wp:effectExtent l="6096" t="0" r="1143" b="0"/>
            <wp:docPr id="4"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287" cy="1503362"/>
                      <a:chOff x="533400" y="5105400"/>
                      <a:chExt cx="2808287" cy="1503362"/>
                    </a:xfrm>
                  </a:grpSpPr>
                  <a:grpSp>
                    <a:nvGrpSpPr>
                      <a:cNvPr id="4" name="Group 28"/>
                      <a:cNvGrpSpPr>
                        <a:grpSpLocks/>
                      </a:cNvGrpSpPr>
                    </a:nvGrpSpPr>
                    <a:grpSpPr bwMode="auto">
                      <a:xfrm>
                        <a:off x="533400" y="5105400"/>
                        <a:ext cx="2808287" cy="1503362"/>
                        <a:chOff x="567" y="2878"/>
                        <a:chExt cx="1769" cy="947"/>
                      </a:xfrm>
                    </a:grpSpPr>
                    <a:grpSp>
                      <a:nvGrpSpPr>
                        <a:cNvPr id="3" name="Group 21"/>
                        <a:cNvGrpSpPr>
                          <a:grpSpLocks/>
                        </a:cNvGrpSpPr>
                      </a:nvGrpSpPr>
                      <a:grpSpPr bwMode="auto">
                        <a:xfrm>
                          <a:off x="567" y="3249"/>
                          <a:ext cx="1769" cy="576"/>
                          <a:chOff x="340" y="3566"/>
                          <a:chExt cx="1769" cy="576"/>
                        </a:xfrm>
                      </a:grpSpPr>
                      <a:sp>
                        <a:nvSpPr>
                          <a:cNvPr id="10262" name="Rectangle 18"/>
                          <a:cNvSpPr>
                            <a:spLocks noChangeArrowheads="1"/>
                          </a:cNvSpPr>
                        </a:nvSpPr>
                        <a:spPr bwMode="auto">
                          <a:xfrm>
                            <a:off x="340" y="3566"/>
                            <a:ext cx="1769" cy="576"/>
                          </a:xfrm>
                          <a:prstGeom prst="rect">
                            <a:avLst/>
                          </a:prstGeom>
                          <a:solidFill>
                            <a:srgbClr val="FFFF66"/>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2000" b="1" i="1">
                                  <a:solidFill>
                                    <a:srgbClr val="0000FF"/>
                                  </a:solidFill>
                                  <a:latin typeface="Calibri" pitchFamily="34" charset="0"/>
                                </a:rPr>
                                <a:t>Ж.р.</a:t>
                              </a:r>
                            </a:p>
                            <a:p>
                              <a:pPr algn="ctr"/>
                              <a:endParaRPr lang="ru-RU" sz="2000" b="1" i="1">
                                <a:solidFill>
                                  <a:schemeClr val="hlink"/>
                                </a:solidFill>
                                <a:latin typeface="Calibri" pitchFamily="34" charset="0"/>
                              </a:endParaRPr>
                            </a:p>
                          </a:txBody>
                          <a:useSpRect/>
                        </a:txSp>
                      </a:sp>
                      <a:sp>
                        <a:nvSpPr>
                          <a:cNvPr id="10263" name="Rectangle 19"/>
                          <a:cNvSpPr>
                            <a:spLocks noChangeArrowheads="1"/>
                          </a:cNvSpPr>
                        </a:nvSpPr>
                        <a:spPr bwMode="auto">
                          <a:xfrm>
                            <a:off x="1111" y="3884"/>
                            <a:ext cx="182" cy="182"/>
                          </a:xfrm>
                          <a:prstGeom prst="rect">
                            <a:avLst/>
                          </a:prstGeom>
                          <a:solidFill>
                            <a:srgbClr val="FFFF66"/>
                          </a:solidFill>
                          <a:ln w="9525">
                            <a:solidFill>
                              <a:srgbClr val="009900"/>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ru-RU" sz="2000" b="1" i="1">
                                <a:solidFill>
                                  <a:srgbClr val="009900"/>
                                </a:solidFill>
                                <a:latin typeface="Calibri" pitchFamily="34" charset="0"/>
                              </a:endParaRPr>
                            </a:p>
                          </a:txBody>
                          <a:useSpRect/>
                        </a:txSp>
                      </a:sp>
                    </a:grpSp>
                    <a:sp>
                      <a:nvSpPr>
                        <a:cNvPr id="10261" name="Text Box 27"/>
                        <a:cNvSpPr txBox="1">
                          <a:spLocks noChangeArrowheads="1"/>
                        </a:cNvSpPr>
                      </a:nvSpPr>
                      <a:spPr bwMode="auto">
                        <a:xfrm>
                          <a:off x="1127" y="2878"/>
                          <a:ext cx="900" cy="36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1600" b="1" i="1">
                                <a:solidFill>
                                  <a:srgbClr val="0066FF"/>
                                </a:solidFill>
                                <a:latin typeface="Calibri" pitchFamily="34" charset="0"/>
                              </a:rPr>
                              <a:t>       3</a:t>
                            </a:r>
                          </a:p>
                          <a:p>
                            <a:r>
                              <a:rPr lang="ru-RU" sz="1600" b="1" i="1">
                                <a:solidFill>
                                  <a:srgbClr val="0066FF"/>
                                </a:solidFill>
                                <a:latin typeface="Calibri" pitchFamily="34" charset="0"/>
                              </a:rPr>
                              <a:t>склонение</a:t>
                            </a:r>
                          </a:p>
                        </a:txBody>
                        <a:useSpRect/>
                      </a:txSp>
                    </a:sp>
                  </a:grpSp>
                </lc:lockedCanvas>
              </a:graphicData>
            </a:graphic>
          </wp:inline>
        </w:drawing>
      </w:r>
    </w:p>
    <w:p w:rsidR="00B0351E" w:rsidRPr="00B0351E" w:rsidRDefault="00B0351E" w:rsidP="00B0351E">
      <w:pPr>
        <w:rPr>
          <w:noProof/>
          <w:sz w:val="28"/>
          <w:szCs w:val="28"/>
        </w:rPr>
      </w:pPr>
    </w:p>
    <w:p w:rsidR="00B0351E" w:rsidRPr="00B0351E" w:rsidRDefault="00B0351E" w:rsidP="00B0351E">
      <w:pPr>
        <w:rPr>
          <w:noProof/>
          <w:sz w:val="28"/>
          <w:szCs w:val="28"/>
        </w:rPr>
      </w:pPr>
      <w:r w:rsidRPr="00B0351E">
        <w:rPr>
          <w:noProof/>
          <w:sz w:val="28"/>
          <w:szCs w:val="28"/>
        </w:rPr>
        <w:t>Алгоритм:</w:t>
      </w:r>
    </w:p>
    <w:p w:rsidR="00B0351E" w:rsidRPr="00B0351E" w:rsidRDefault="00B0351E" w:rsidP="00B0351E">
      <w:pPr>
        <w:pStyle w:val="a7"/>
        <w:numPr>
          <w:ilvl w:val="0"/>
          <w:numId w:val="13"/>
        </w:numPr>
        <w:spacing w:after="200" w:line="276" w:lineRule="auto"/>
        <w:rPr>
          <w:noProof/>
          <w:sz w:val="28"/>
          <w:szCs w:val="28"/>
          <w:lang w:eastAsia="ru-RU"/>
        </w:rPr>
      </w:pPr>
      <w:r w:rsidRPr="00B0351E">
        <w:rPr>
          <w:noProof/>
          <w:sz w:val="28"/>
          <w:szCs w:val="28"/>
          <w:lang w:eastAsia="ru-RU"/>
        </w:rPr>
        <w:t>Определи род</w:t>
      </w:r>
    </w:p>
    <w:p w:rsidR="00B0351E" w:rsidRPr="00B0351E" w:rsidRDefault="00B0351E" w:rsidP="00B0351E">
      <w:pPr>
        <w:pStyle w:val="a7"/>
        <w:numPr>
          <w:ilvl w:val="0"/>
          <w:numId w:val="13"/>
        </w:numPr>
        <w:spacing w:after="200" w:line="276" w:lineRule="auto"/>
        <w:rPr>
          <w:noProof/>
          <w:sz w:val="28"/>
          <w:szCs w:val="28"/>
          <w:lang w:eastAsia="ru-RU"/>
        </w:rPr>
      </w:pPr>
      <w:r w:rsidRPr="00B0351E">
        <w:rPr>
          <w:noProof/>
          <w:sz w:val="28"/>
          <w:szCs w:val="28"/>
          <w:lang w:eastAsia="ru-RU"/>
        </w:rPr>
        <w:t>Определи окончание</w:t>
      </w:r>
    </w:p>
    <w:p w:rsidR="00B0351E" w:rsidRPr="00B0351E" w:rsidRDefault="00B0351E" w:rsidP="00B0351E">
      <w:pPr>
        <w:pStyle w:val="a7"/>
        <w:numPr>
          <w:ilvl w:val="0"/>
          <w:numId w:val="13"/>
        </w:numPr>
        <w:spacing w:after="200" w:line="276" w:lineRule="auto"/>
        <w:rPr>
          <w:noProof/>
          <w:sz w:val="28"/>
          <w:szCs w:val="28"/>
          <w:lang w:eastAsia="ru-RU"/>
        </w:rPr>
      </w:pPr>
      <w:r w:rsidRPr="00B0351E">
        <w:rPr>
          <w:noProof/>
          <w:sz w:val="28"/>
          <w:szCs w:val="28"/>
          <w:lang w:eastAsia="ru-RU"/>
        </w:rPr>
        <w:t>Определи склонение</w:t>
      </w:r>
    </w:p>
    <w:p w:rsidR="00B0351E" w:rsidRPr="00B0351E" w:rsidRDefault="00B0351E" w:rsidP="00B0351E">
      <w:pPr>
        <w:jc w:val="center"/>
        <w:rPr>
          <w:sz w:val="28"/>
          <w:szCs w:val="28"/>
        </w:rPr>
      </w:pPr>
    </w:p>
    <w:p w:rsidR="00B0351E" w:rsidRPr="00B0351E" w:rsidRDefault="00B0351E" w:rsidP="00B0351E">
      <w:pPr>
        <w:jc w:val="center"/>
        <w:rPr>
          <w:sz w:val="28"/>
          <w:szCs w:val="28"/>
        </w:rPr>
      </w:pPr>
    </w:p>
    <w:p w:rsidR="00B0351E" w:rsidRPr="00B0351E" w:rsidRDefault="00B0351E" w:rsidP="00B0351E">
      <w:pPr>
        <w:jc w:val="center"/>
        <w:rPr>
          <w:b/>
          <w:sz w:val="28"/>
          <w:szCs w:val="28"/>
        </w:rPr>
      </w:pPr>
      <w:r w:rsidRPr="00B0351E">
        <w:rPr>
          <w:b/>
          <w:sz w:val="28"/>
          <w:szCs w:val="28"/>
        </w:rPr>
        <w:t>Бланк для выполнения задания</w:t>
      </w:r>
    </w:p>
    <w:p w:rsidR="00B0351E" w:rsidRPr="00B0351E" w:rsidRDefault="00B0351E" w:rsidP="00B0351E">
      <w:pPr>
        <w:rPr>
          <w:b/>
          <w:sz w:val="28"/>
          <w:szCs w:val="28"/>
        </w:rPr>
      </w:pPr>
      <w:r w:rsidRPr="00B0351E">
        <w:rPr>
          <w:b/>
          <w:sz w:val="28"/>
          <w:szCs w:val="28"/>
        </w:rPr>
        <w:t xml:space="preserve">СЛОВА: </w:t>
      </w:r>
    </w:p>
    <w:p w:rsidR="00B0351E" w:rsidRPr="00B0351E" w:rsidRDefault="002006EA" w:rsidP="00B0351E">
      <w:pPr>
        <w:rPr>
          <w:sz w:val="28"/>
          <w:szCs w:val="28"/>
        </w:rPr>
      </w:pPr>
      <w:r>
        <w:rPr>
          <w:sz w:val="28"/>
          <w:szCs w:val="28"/>
        </w:rPr>
        <w:t xml:space="preserve">Ложка, семья, дождь, стол, </w:t>
      </w:r>
      <w:r w:rsidR="00B0351E" w:rsidRPr="00B0351E">
        <w:rPr>
          <w:sz w:val="28"/>
          <w:szCs w:val="28"/>
        </w:rPr>
        <w:t>книга, площадь, сугроб, бревно, метель, ночь, папа, рожь</w:t>
      </w:r>
    </w:p>
    <w:p w:rsidR="00B0351E" w:rsidRPr="00B0351E" w:rsidRDefault="00B0351E" w:rsidP="00B0351E">
      <w:pPr>
        <w:rPr>
          <w:sz w:val="28"/>
          <w:szCs w:val="28"/>
        </w:rPr>
      </w:pPr>
    </w:p>
    <w:p w:rsidR="00B0351E" w:rsidRPr="00B0351E" w:rsidRDefault="00B0351E" w:rsidP="00B0351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B0351E" w:rsidRPr="00B0351E" w:rsidTr="00252AEA">
        <w:tc>
          <w:tcPr>
            <w:tcW w:w="3190" w:type="dxa"/>
          </w:tcPr>
          <w:p w:rsidR="00B0351E" w:rsidRPr="00B0351E" w:rsidRDefault="00B0351E" w:rsidP="00252AEA">
            <w:pPr>
              <w:jc w:val="center"/>
              <w:rPr>
                <w:sz w:val="28"/>
                <w:szCs w:val="28"/>
              </w:rPr>
            </w:pPr>
            <w:r w:rsidRPr="00B0351E">
              <w:rPr>
                <w:sz w:val="28"/>
                <w:szCs w:val="28"/>
                <w:lang w:val="en-US"/>
              </w:rPr>
              <w:t>I</w:t>
            </w:r>
            <w:r w:rsidRPr="00B0351E">
              <w:rPr>
                <w:sz w:val="28"/>
                <w:szCs w:val="28"/>
              </w:rPr>
              <w:t xml:space="preserve"> склонение</w:t>
            </w:r>
          </w:p>
        </w:tc>
        <w:tc>
          <w:tcPr>
            <w:tcW w:w="3190" w:type="dxa"/>
          </w:tcPr>
          <w:p w:rsidR="00B0351E" w:rsidRPr="00B0351E" w:rsidRDefault="00B0351E" w:rsidP="00252AEA">
            <w:pPr>
              <w:jc w:val="center"/>
              <w:rPr>
                <w:sz w:val="28"/>
                <w:szCs w:val="28"/>
              </w:rPr>
            </w:pPr>
            <w:r w:rsidRPr="00B0351E">
              <w:rPr>
                <w:sz w:val="28"/>
                <w:szCs w:val="28"/>
                <w:lang w:val="en-US"/>
              </w:rPr>
              <w:t>II</w:t>
            </w:r>
            <w:r w:rsidRPr="00B0351E">
              <w:rPr>
                <w:sz w:val="28"/>
                <w:szCs w:val="28"/>
              </w:rPr>
              <w:t xml:space="preserve"> склонение</w:t>
            </w:r>
          </w:p>
        </w:tc>
        <w:tc>
          <w:tcPr>
            <w:tcW w:w="3191" w:type="dxa"/>
          </w:tcPr>
          <w:p w:rsidR="00B0351E" w:rsidRPr="00B0351E" w:rsidRDefault="00B0351E" w:rsidP="00252AEA">
            <w:pPr>
              <w:jc w:val="center"/>
              <w:rPr>
                <w:sz w:val="28"/>
                <w:szCs w:val="28"/>
              </w:rPr>
            </w:pPr>
            <w:r w:rsidRPr="00B0351E">
              <w:rPr>
                <w:sz w:val="28"/>
                <w:szCs w:val="28"/>
                <w:lang w:val="en-US"/>
              </w:rPr>
              <w:t>III</w:t>
            </w:r>
            <w:r w:rsidRPr="00B0351E">
              <w:rPr>
                <w:sz w:val="28"/>
                <w:szCs w:val="28"/>
              </w:rPr>
              <w:t xml:space="preserve"> склонение</w:t>
            </w:r>
          </w:p>
        </w:tc>
      </w:tr>
      <w:tr w:rsidR="00B0351E" w:rsidRPr="00B0351E" w:rsidTr="00252AEA">
        <w:tc>
          <w:tcPr>
            <w:tcW w:w="3190" w:type="dxa"/>
          </w:tcPr>
          <w:p w:rsidR="00B0351E" w:rsidRPr="00B0351E" w:rsidRDefault="00B0351E" w:rsidP="00252AEA">
            <w:pPr>
              <w:rPr>
                <w:sz w:val="28"/>
                <w:szCs w:val="28"/>
              </w:rPr>
            </w:pPr>
          </w:p>
        </w:tc>
        <w:tc>
          <w:tcPr>
            <w:tcW w:w="3190" w:type="dxa"/>
          </w:tcPr>
          <w:p w:rsidR="00B0351E" w:rsidRPr="00B0351E" w:rsidRDefault="00B0351E" w:rsidP="00252AEA">
            <w:pPr>
              <w:rPr>
                <w:sz w:val="28"/>
                <w:szCs w:val="28"/>
              </w:rPr>
            </w:pPr>
          </w:p>
        </w:tc>
        <w:tc>
          <w:tcPr>
            <w:tcW w:w="3191" w:type="dxa"/>
          </w:tcPr>
          <w:p w:rsidR="00B0351E" w:rsidRPr="00B0351E" w:rsidRDefault="00B0351E" w:rsidP="00252AEA">
            <w:pPr>
              <w:rPr>
                <w:sz w:val="28"/>
                <w:szCs w:val="28"/>
              </w:rPr>
            </w:pPr>
          </w:p>
        </w:tc>
      </w:tr>
    </w:tbl>
    <w:p w:rsidR="00B0351E" w:rsidRPr="00B0351E" w:rsidRDefault="00B0351E" w:rsidP="00B0351E">
      <w:pPr>
        <w:rPr>
          <w:sz w:val="28"/>
          <w:szCs w:val="28"/>
        </w:rPr>
      </w:pPr>
    </w:p>
    <w:p w:rsidR="00B0351E" w:rsidRPr="00B0351E" w:rsidRDefault="00B0351E" w:rsidP="00B0351E">
      <w:pPr>
        <w:pStyle w:val="c0"/>
        <w:spacing w:before="0" w:beforeAutospacing="0" w:after="0" w:afterAutospacing="0"/>
        <w:rPr>
          <w:rFonts w:ascii="Calibri" w:hAnsi="Calibri"/>
          <w:sz w:val="28"/>
          <w:szCs w:val="28"/>
        </w:rPr>
      </w:pPr>
      <w:r w:rsidRPr="00B0351E">
        <w:rPr>
          <w:rStyle w:val="c2"/>
          <w:sz w:val="28"/>
          <w:szCs w:val="28"/>
        </w:rPr>
        <w:t>Выполните упражнение на определение склонения.</w:t>
      </w:r>
    </w:p>
    <w:p w:rsidR="00B0351E" w:rsidRPr="00B0351E" w:rsidRDefault="00B0351E" w:rsidP="00B0351E">
      <w:pPr>
        <w:pStyle w:val="c0"/>
        <w:spacing w:before="0" w:beforeAutospacing="0" w:after="0" w:afterAutospacing="0"/>
        <w:rPr>
          <w:rFonts w:ascii="Calibri" w:hAnsi="Calibri"/>
          <w:sz w:val="28"/>
          <w:szCs w:val="28"/>
        </w:rPr>
      </w:pPr>
      <w:r w:rsidRPr="00B0351E">
        <w:rPr>
          <w:rStyle w:val="c2"/>
          <w:sz w:val="28"/>
          <w:szCs w:val="28"/>
        </w:rPr>
        <w:t>– Устраните в каждом ряду лишнее слово. Ответ обоснуйте.</w:t>
      </w:r>
    </w:p>
    <w:p w:rsidR="00B0351E" w:rsidRPr="00B0351E" w:rsidRDefault="00B0351E" w:rsidP="00B0351E">
      <w:pPr>
        <w:pStyle w:val="c0"/>
        <w:spacing w:before="0" w:beforeAutospacing="0" w:after="0" w:afterAutospacing="0"/>
        <w:rPr>
          <w:rFonts w:ascii="Calibri" w:hAnsi="Calibri"/>
          <w:sz w:val="28"/>
          <w:szCs w:val="28"/>
        </w:rPr>
      </w:pPr>
      <w:r w:rsidRPr="00B0351E">
        <w:rPr>
          <w:rStyle w:val="c2"/>
          <w:i/>
          <w:iCs/>
          <w:sz w:val="28"/>
          <w:szCs w:val="28"/>
        </w:rPr>
        <w:t>(Слова записаны на доске).</w:t>
      </w:r>
    </w:p>
    <w:p w:rsidR="00B0351E" w:rsidRPr="00B0351E" w:rsidRDefault="00B0351E" w:rsidP="00B0351E">
      <w:pPr>
        <w:pStyle w:val="c1"/>
        <w:spacing w:before="0" w:beforeAutospacing="0" w:after="0" w:afterAutospacing="0"/>
        <w:ind w:left="360"/>
        <w:rPr>
          <w:rFonts w:ascii="Calibri" w:hAnsi="Calibri"/>
          <w:sz w:val="28"/>
          <w:szCs w:val="28"/>
        </w:rPr>
      </w:pPr>
      <w:r w:rsidRPr="00B0351E">
        <w:rPr>
          <w:rStyle w:val="c2"/>
          <w:sz w:val="28"/>
          <w:szCs w:val="28"/>
        </w:rPr>
        <w:t xml:space="preserve">Весна  река  </w:t>
      </w:r>
      <w:r w:rsidRPr="00B0351E">
        <w:rPr>
          <w:rStyle w:val="c2"/>
          <w:i/>
          <w:iCs/>
          <w:sz w:val="28"/>
          <w:szCs w:val="28"/>
        </w:rPr>
        <w:t xml:space="preserve">стекло </w:t>
      </w:r>
      <w:r w:rsidRPr="00B0351E">
        <w:rPr>
          <w:rStyle w:val="c2"/>
          <w:sz w:val="28"/>
          <w:szCs w:val="28"/>
        </w:rPr>
        <w:t xml:space="preserve"> стрела</w:t>
      </w:r>
    </w:p>
    <w:p w:rsidR="00B0351E" w:rsidRPr="00B0351E" w:rsidRDefault="00B0351E" w:rsidP="00B0351E">
      <w:pPr>
        <w:pStyle w:val="c1"/>
        <w:spacing w:before="0" w:beforeAutospacing="0" w:after="0" w:afterAutospacing="0"/>
        <w:ind w:left="360"/>
        <w:rPr>
          <w:rFonts w:ascii="Calibri" w:hAnsi="Calibri"/>
          <w:sz w:val="28"/>
          <w:szCs w:val="28"/>
        </w:rPr>
      </w:pPr>
      <w:r w:rsidRPr="00B0351E">
        <w:rPr>
          <w:rStyle w:val="c2"/>
          <w:i/>
          <w:iCs/>
          <w:sz w:val="28"/>
          <w:szCs w:val="28"/>
        </w:rPr>
        <w:t xml:space="preserve">Стена </w:t>
      </w:r>
      <w:r w:rsidRPr="00B0351E">
        <w:rPr>
          <w:rStyle w:val="c2"/>
          <w:sz w:val="28"/>
          <w:szCs w:val="28"/>
        </w:rPr>
        <w:t>сверло  озеро  гнездо</w:t>
      </w:r>
    </w:p>
    <w:p w:rsidR="00B0351E" w:rsidRPr="00B0351E" w:rsidRDefault="00B0351E" w:rsidP="00B0351E">
      <w:pPr>
        <w:pStyle w:val="c1"/>
        <w:spacing w:before="0" w:beforeAutospacing="0" w:after="0" w:afterAutospacing="0"/>
        <w:ind w:left="360"/>
        <w:rPr>
          <w:rFonts w:ascii="Calibri" w:hAnsi="Calibri"/>
          <w:sz w:val="28"/>
          <w:szCs w:val="28"/>
        </w:rPr>
      </w:pPr>
      <w:r w:rsidRPr="00B0351E">
        <w:rPr>
          <w:rStyle w:val="c2"/>
          <w:sz w:val="28"/>
          <w:szCs w:val="28"/>
        </w:rPr>
        <w:t xml:space="preserve">Дверь  ночь  </w:t>
      </w:r>
      <w:r w:rsidRPr="00B0351E">
        <w:rPr>
          <w:rStyle w:val="c2"/>
          <w:i/>
          <w:iCs/>
          <w:sz w:val="28"/>
          <w:szCs w:val="28"/>
        </w:rPr>
        <w:t xml:space="preserve">лагерь </w:t>
      </w:r>
      <w:r w:rsidRPr="00B0351E">
        <w:rPr>
          <w:rStyle w:val="c2"/>
          <w:sz w:val="28"/>
          <w:szCs w:val="28"/>
        </w:rPr>
        <w:t>мышь</w:t>
      </w:r>
    </w:p>
    <w:p w:rsidR="00B0351E" w:rsidRPr="00B0351E" w:rsidRDefault="00B0351E" w:rsidP="00B0351E">
      <w:pPr>
        <w:rPr>
          <w:sz w:val="28"/>
          <w:szCs w:val="28"/>
        </w:rPr>
      </w:pPr>
    </w:p>
    <w:p w:rsidR="00B0351E" w:rsidRPr="00B0351E" w:rsidRDefault="00B0351E" w:rsidP="00B0351E">
      <w:pPr>
        <w:rPr>
          <w:b/>
          <w:sz w:val="28"/>
          <w:szCs w:val="28"/>
        </w:rPr>
      </w:pPr>
      <w:r w:rsidRPr="00B0351E">
        <w:rPr>
          <w:b/>
          <w:sz w:val="28"/>
          <w:szCs w:val="28"/>
        </w:rPr>
        <w:t>Инструмент проверки:</w:t>
      </w:r>
    </w:p>
    <w:p w:rsidR="00B0351E" w:rsidRPr="00B0351E" w:rsidRDefault="00B0351E" w:rsidP="00B0351E">
      <w:pPr>
        <w:rPr>
          <w:sz w:val="28"/>
          <w:szCs w:val="28"/>
        </w:rPr>
      </w:pPr>
      <w:r w:rsidRPr="00B0351E">
        <w:rPr>
          <w:sz w:val="28"/>
          <w:szCs w:val="28"/>
        </w:rPr>
        <w:t xml:space="preserve"> (модельный ответ и критерии оценки выполненного задания)</w:t>
      </w:r>
    </w:p>
    <w:p w:rsidR="00B0351E" w:rsidRPr="00B0351E" w:rsidRDefault="00B0351E" w:rsidP="00B0351E">
      <w:pPr>
        <w:rPr>
          <w:sz w:val="28"/>
          <w:szCs w:val="28"/>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B0351E" w:rsidRPr="00B0351E" w:rsidTr="00252AEA">
        <w:tc>
          <w:tcPr>
            <w:tcW w:w="3190" w:type="dxa"/>
          </w:tcPr>
          <w:p w:rsidR="00B0351E" w:rsidRPr="00B0351E" w:rsidRDefault="00B0351E" w:rsidP="00252AEA">
            <w:pPr>
              <w:jc w:val="center"/>
              <w:rPr>
                <w:sz w:val="28"/>
                <w:szCs w:val="28"/>
              </w:rPr>
            </w:pPr>
            <w:r w:rsidRPr="00B0351E">
              <w:rPr>
                <w:sz w:val="28"/>
                <w:szCs w:val="28"/>
                <w:lang w:val="en-US"/>
              </w:rPr>
              <w:t>I</w:t>
            </w:r>
            <w:r w:rsidRPr="00B0351E">
              <w:rPr>
                <w:sz w:val="28"/>
                <w:szCs w:val="28"/>
              </w:rPr>
              <w:t xml:space="preserve"> склонение</w:t>
            </w:r>
          </w:p>
        </w:tc>
        <w:tc>
          <w:tcPr>
            <w:tcW w:w="3190" w:type="dxa"/>
          </w:tcPr>
          <w:p w:rsidR="00B0351E" w:rsidRPr="00B0351E" w:rsidRDefault="00B0351E" w:rsidP="00252AEA">
            <w:pPr>
              <w:jc w:val="center"/>
              <w:rPr>
                <w:sz w:val="28"/>
                <w:szCs w:val="28"/>
              </w:rPr>
            </w:pPr>
            <w:r w:rsidRPr="00B0351E">
              <w:rPr>
                <w:sz w:val="28"/>
                <w:szCs w:val="28"/>
                <w:lang w:val="en-US"/>
              </w:rPr>
              <w:t>II</w:t>
            </w:r>
            <w:r w:rsidRPr="00B0351E">
              <w:rPr>
                <w:sz w:val="28"/>
                <w:szCs w:val="28"/>
              </w:rPr>
              <w:t xml:space="preserve"> склонение</w:t>
            </w:r>
          </w:p>
        </w:tc>
        <w:tc>
          <w:tcPr>
            <w:tcW w:w="3191" w:type="dxa"/>
          </w:tcPr>
          <w:p w:rsidR="00B0351E" w:rsidRPr="00B0351E" w:rsidRDefault="00B0351E" w:rsidP="00252AEA">
            <w:pPr>
              <w:jc w:val="center"/>
              <w:rPr>
                <w:sz w:val="28"/>
                <w:szCs w:val="28"/>
              </w:rPr>
            </w:pPr>
            <w:r w:rsidRPr="00B0351E">
              <w:rPr>
                <w:sz w:val="28"/>
                <w:szCs w:val="28"/>
                <w:lang w:val="en-US"/>
              </w:rPr>
              <w:t>III</w:t>
            </w:r>
            <w:r w:rsidRPr="00B0351E">
              <w:rPr>
                <w:sz w:val="28"/>
                <w:szCs w:val="28"/>
              </w:rPr>
              <w:t xml:space="preserve"> склонение</w:t>
            </w:r>
          </w:p>
        </w:tc>
      </w:tr>
      <w:tr w:rsidR="00B0351E" w:rsidRPr="00B0351E" w:rsidTr="00252AEA">
        <w:tc>
          <w:tcPr>
            <w:tcW w:w="3190" w:type="dxa"/>
          </w:tcPr>
          <w:p w:rsidR="00B0351E" w:rsidRPr="00B0351E" w:rsidRDefault="00B0351E" w:rsidP="00252AEA">
            <w:pPr>
              <w:rPr>
                <w:sz w:val="28"/>
                <w:szCs w:val="28"/>
              </w:rPr>
            </w:pPr>
            <w:r w:rsidRPr="00B0351E">
              <w:rPr>
                <w:sz w:val="28"/>
                <w:szCs w:val="28"/>
              </w:rPr>
              <w:t>Ложка</w:t>
            </w:r>
          </w:p>
        </w:tc>
        <w:tc>
          <w:tcPr>
            <w:tcW w:w="3190" w:type="dxa"/>
          </w:tcPr>
          <w:p w:rsidR="00B0351E" w:rsidRPr="00B0351E" w:rsidRDefault="00B0351E" w:rsidP="00252AEA">
            <w:pPr>
              <w:rPr>
                <w:sz w:val="28"/>
                <w:szCs w:val="28"/>
              </w:rPr>
            </w:pPr>
            <w:r w:rsidRPr="00B0351E">
              <w:rPr>
                <w:sz w:val="28"/>
                <w:szCs w:val="28"/>
              </w:rPr>
              <w:t>дождь</w:t>
            </w:r>
          </w:p>
        </w:tc>
        <w:tc>
          <w:tcPr>
            <w:tcW w:w="3191" w:type="dxa"/>
          </w:tcPr>
          <w:p w:rsidR="00B0351E" w:rsidRPr="00B0351E" w:rsidRDefault="00B0351E" w:rsidP="00252AEA">
            <w:pPr>
              <w:rPr>
                <w:sz w:val="28"/>
                <w:szCs w:val="28"/>
              </w:rPr>
            </w:pPr>
            <w:r w:rsidRPr="00B0351E">
              <w:rPr>
                <w:sz w:val="28"/>
                <w:szCs w:val="28"/>
              </w:rPr>
              <w:t>площадь</w:t>
            </w:r>
          </w:p>
        </w:tc>
      </w:tr>
      <w:tr w:rsidR="00B0351E" w:rsidRPr="00B0351E" w:rsidTr="00252AEA">
        <w:tc>
          <w:tcPr>
            <w:tcW w:w="3190" w:type="dxa"/>
          </w:tcPr>
          <w:p w:rsidR="00B0351E" w:rsidRPr="00B0351E" w:rsidRDefault="00B0351E" w:rsidP="00252AEA">
            <w:pPr>
              <w:rPr>
                <w:sz w:val="28"/>
                <w:szCs w:val="28"/>
              </w:rPr>
            </w:pPr>
            <w:r w:rsidRPr="00B0351E">
              <w:rPr>
                <w:sz w:val="28"/>
                <w:szCs w:val="28"/>
              </w:rPr>
              <w:t>семья</w:t>
            </w:r>
          </w:p>
        </w:tc>
        <w:tc>
          <w:tcPr>
            <w:tcW w:w="3190" w:type="dxa"/>
          </w:tcPr>
          <w:p w:rsidR="00B0351E" w:rsidRPr="00B0351E" w:rsidRDefault="00B0351E" w:rsidP="00252AEA">
            <w:pPr>
              <w:rPr>
                <w:sz w:val="28"/>
                <w:szCs w:val="28"/>
              </w:rPr>
            </w:pPr>
            <w:r w:rsidRPr="00B0351E">
              <w:rPr>
                <w:sz w:val="28"/>
                <w:szCs w:val="28"/>
              </w:rPr>
              <w:t>стол</w:t>
            </w:r>
          </w:p>
        </w:tc>
        <w:tc>
          <w:tcPr>
            <w:tcW w:w="3191" w:type="dxa"/>
          </w:tcPr>
          <w:p w:rsidR="00B0351E" w:rsidRPr="00B0351E" w:rsidRDefault="00B0351E" w:rsidP="00252AEA">
            <w:pPr>
              <w:rPr>
                <w:sz w:val="28"/>
                <w:szCs w:val="28"/>
              </w:rPr>
            </w:pPr>
            <w:r w:rsidRPr="00B0351E">
              <w:rPr>
                <w:sz w:val="28"/>
                <w:szCs w:val="28"/>
              </w:rPr>
              <w:t>метель</w:t>
            </w:r>
          </w:p>
        </w:tc>
      </w:tr>
      <w:tr w:rsidR="00B0351E" w:rsidRPr="00B0351E" w:rsidTr="00252AEA">
        <w:tc>
          <w:tcPr>
            <w:tcW w:w="3190" w:type="dxa"/>
          </w:tcPr>
          <w:p w:rsidR="00B0351E" w:rsidRPr="00B0351E" w:rsidRDefault="00B0351E" w:rsidP="00252AEA">
            <w:pPr>
              <w:rPr>
                <w:sz w:val="28"/>
                <w:szCs w:val="28"/>
              </w:rPr>
            </w:pPr>
            <w:r w:rsidRPr="00B0351E">
              <w:rPr>
                <w:sz w:val="28"/>
                <w:szCs w:val="28"/>
              </w:rPr>
              <w:t>книга</w:t>
            </w:r>
          </w:p>
        </w:tc>
        <w:tc>
          <w:tcPr>
            <w:tcW w:w="3190" w:type="dxa"/>
          </w:tcPr>
          <w:p w:rsidR="00B0351E" w:rsidRPr="00B0351E" w:rsidRDefault="00B0351E" w:rsidP="00252AEA">
            <w:pPr>
              <w:rPr>
                <w:sz w:val="28"/>
                <w:szCs w:val="28"/>
              </w:rPr>
            </w:pPr>
            <w:r w:rsidRPr="00B0351E">
              <w:rPr>
                <w:sz w:val="28"/>
                <w:szCs w:val="28"/>
              </w:rPr>
              <w:t>сугроб</w:t>
            </w:r>
          </w:p>
        </w:tc>
        <w:tc>
          <w:tcPr>
            <w:tcW w:w="3191" w:type="dxa"/>
          </w:tcPr>
          <w:p w:rsidR="00B0351E" w:rsidRPr="00B0351E" w:rsidRDefault="00B0351E" w:rsidP="00252AEA">
            <w:pPr>
              <w:rPr>
                <w:sz w:val="28"/>
                <w:szCs w:val="28"/>
              </w:rPr>
            </w:pPr>
            <w:r w:rsidRPr="00B0351E">
              <w:rPr>
                <w:sz w:val="28"/>
                <w:szCs w:val="28"/>
              </w:rPr>
              <w:t>ночь</w:t>
            </w:r>
          </w:p>
        </w:tc>
      </w:tr>
      <w:tr w:rsidR="00B0351E" w:rsidRPr="00B0351E" w:rsidTr="00252AEA">
        <w:tc>
          <w:tcPr>
            <w:tcW w:w="3190" w:type="dxa"/>
          </w:tcPr>
          <w:p w:rsidR="00B0351E" w:rsidRPr="00B0351E" w:rsidRDefault="00B0351E" w:rsidP="00252AEA">
            <w:pPr>
              <w:rPr>
                <w:sz w:val="28"/>
                <w:szCs w:val="28"/>
              </w:rPr>
            </w:pPr>
            <w:r w:rsidRPr="00B0351E">
              <w:rPr>
                <w:sz w:val="28"/>
                <w:szCs w:val="28"/>
              </w:rPr>
              <w:t>папа</w:t>
            </w:r>
          </w:p>
        </w:tc>
        <w:tc>
          <w:tcPr>
            <w:tcW w:w="3190" w:type="dxa"/>
          </w:tcPr>
          <w:p w:rsidR="00B0351E" w:rsidRPr="00B0351E" w:rsidRDefault="00B0351E" w:rsidP="00252AEA">
            <w:pPr>
              <w:rPr>
                <w:sz w:val="28"/>
                <w:szCs w:val="28"/>
              </w:rPr>
            </w:pPr>
            <w:r w:rsidRPr="00B0351E">
              <w:rPr>
                <w:sz w:val="28"/>
                <w:szCs w:val="28"/>
              </w:rPr>
              <w:t>бревно</w:t>
            </w:r>
          </w:p>
        </w:tc>
        <w:tc>
          <w:tcPr>
            <w:tcW w:w="3191" w:type="dxa"/>
          </w:tcPr>
          <w:p w:rsidR="00B0351E" w:rsidRPr="00B0351E" w:rsidRDefault="00B0351E" w:rsidP="00252AEA">
            <w:pPr>
              <w:rPr>
                <w:sz w:val="28"/>
                <w:szCs w:val="28"/>
              </w:rPr>
            </w:pPr>
            <w:r w:rsidRPr="00B0351E">
              <w:rPr>
                <w:sz w:val="28"/>
                <w:szCs w:val="28"/>
              </w:rPr>
              <w:t>рожь</w:t>
            </w:r>
          </w:p>
        </w:tc>
      </w:tr>
    </w:tbl>
    <w:p w:rsidR="00B0351E" w:rsidRPr="00B0351E" w:rsidRDefault="00B0351E" w:rsidP="00B0351E">
      <w:pPr>
        <w:rPr>
          <w:sz w:val="28"/>
          <w:szCs w:val="28"/>
        </w:rPr>
      </w:pPr>
    </w:p>
    <w:p w:rsidR="00B0351E" w:rsidRPr="00B0351E" w:rsidRDefault="00B0351E" w:rsidP="00B0351E">
      <w:pPr>
        <w:rPr>
          <w:sz w:val="28"/>
          <w:szCs w:val="28"/>
        </w:rPr>
      </w:pPr>
      <w:r w:rsidRPr="00B0351E">
        <w:rPr>
          <w:sz w:val="28"/>
          <w:szCs w:val="28"/>
        </w:rPr>
        <w:t xml:space="preserve">Определены правильно типы склонения– по 1 </w:t>
      </w:r>
      <w:proofErr w:type="gramStart"/>
      <w:r w:rsidRPr="00B0351E">
        <w:rPr>
          <w:sz w:val="28"/>
          <w:szCs w:val="28"/>
        </w:rPr>
        <w:t>баллу  за</w:t>
      </w:r>
      <w:proofErr w:type="gramEnd"/>
      <w:r w:rsidRPr="00B0351E">
        <w:rPr>
          <w:sz w:val="28"/>
          <w:szCs w:val="28"/>
        </w:rPr>
        <w:t xml:space="preserve"> слово ( 12 баллов)</w:t>
      </w:r>
    </w:p>
    <w:p w:rsidR="00B0351E" w:rsidRPr="00B0351E" w:rsidRDefault="00B0351E" w:rsidP="00B0351E">
      <w:pPr>
        <w:rPr>
          <w:sz w:val="28"/>
          <w:szCs w:val="28"/>
        </w:rPr>
      </w:pPr>
      <w:r w:rsidRPr="00B0351E">
        <w:rPr>
          <w:sz w:val="28"/>
          <w:szCs w:val="28"/>
        </w:rPr>
        <w:t>Неверно определены типы склонения  - 0 баллов</w:t>
      </w:r>
    </w:p>
    <w:p w:rsidR="00B0351E" w:rsidRPr="00B0351E" w:rsidRDefault="00B0351E" w:rsidP="00B0351E">
      <w:pPr>
        <w:rPr>
          <w:sz w:val="28"/>
          <w:szCs w:val="28"/>
        </w:rPr>
      </w:pPr>
      <w:r w:rsidRPr="00B0351E">
        <w:rPr>
          <w:sz w:val="28"/>
          <w:szCs w:val="28"/>
        </w:rPr>
        <w:t>Правильно подобраны слова в каждый столбик – по 1 баллу за слово (3 балла)</w:t>
      </w:r>
    </w:p>
    <w:p w:rsidR="00B0351E" w:rsidRPr="00B0351E" w:rsidRDefault="00B0351E" w:rsidP="00B0351E">
      <w:pPr>
        <w:rPr>
          <w:sz w:val="28"/>
          <w:szCs w:val="28"/>
        </w:rPr>
      </w:pPr>
      <w:r w:rsidRPr="00B0351E">
        <w:rPr>
          <w:sz w:val="28"/>
          <w:szCs w:val="28"/>
        </w:rPr>
        <w:t>Неправильно подобраны слова  – 0 баллов</w:t>
      </w:r>
    </w:p>
    <w:p w:rsidR="00B0351E" w:rsidRPr="00B0351E" w:rsidRDefault="00B0351E" w:rsidP="00B0351E">
      <w:pPr>
        <w:rPr>
          <w:sz w:val="28"/>
          <w:szCs w:val="28"/>
        </w:rPr>
      </w:pPr>
      <w:r w:rsidRPr="00B0351E">
        <w:rPr>
          <w:sz w:val="28"/>
          <w:szCs w:val="28"/>
        </w:rPr>
        <w:t xml:space="preserve">Правильно выполнено задание на определение склонения, ответ обоснован – по 2 балла за каждый обоснованный ответ </w:t>
      </w:r>
      <w:proofErr w:type="gramStart"/>
      <w:r w:rsidRPr="00B0351E">
        <w:rPr>
          <w:sz w:val="28"/>
          <w:szCs w:val="28"/>
        </w:rPr>
        <w:t>( 6</w:t>
      </w:r>
      <w:proofErr w:type="gramEnd"/>
      <w:r w:rsidRPr="00B0351E">
        <w:rPr>
          <w:sz w:val="28"/>
          <w:szCs w:val="28"/>
        </w:rPr>
        <w:t xml:space="preserve"> баллов) </w:t>
      </w:r>
    </w:p>
    <w:p w:rsidR="00B0351E" w:rsidRPr="00B0351E" w:rsidRDefault="00B0351E" w:rsidP="00B0351E">
      <w:pPr>
        <w:rPr>
          <w:sz w:val="28"/>
          <w:szCs w:val="28"/>
        </w:rPr>
      </w:pPr>
      <w:r w:rsidRPr="00B0351E">
        <w:rPr>
          <w:sz w:val="28"/>
          <w:szCs w:val="28"/>
        </w:rPr>
        <w:t>Ответ не обоснован – 1 балл за слово</w:t>
      </w:r>
    </w:p>
    <w:p w:rsidR="00B0351E" w:rsidRPr="00B0351E" w:rsidRDefault="00B0351E" w:rsidP="00B0351E">
      <w:pPr>
        <w:rPr>
          <w:b/>
          <w:sz w:val="28"/>
          <w:szCs w:val="28"/>
        </w:rPr>
      </w:pPr>
      <w:r w:rsidRPr="00B0351E">
        <w:rPr>
          <w:b/>
          <w:sz w:val="28"/>
          <w:szCs w:val="28"/>
        </w:rPr>
        <w:t>Максимально е количество баллов – 21 балл</w:t>
      </w:r>
    </w:p>
    <w:p w:rsidR="00B0351E" w:rsidRPr="00B0351E" w:rsidRDefault="00B0351E" w:rsidP="00B0351E">
      <w:pPr>
        <w:numPr>
          <w:ilvl w:val="0"/>
          <w:numId w:val="14"/>
        </w:numPr>
        <w:tabs>
          <w:tab w:val="left" w:pos="1800"/>
        </w:tabs>
        <w:contextualSpacing/>
        <w:rPr>
          <w:rFonts w:eastAsia="Calibri"/>
          <w:sz w:val="28"/>
          <w:szCs w:val="28"/>
        </w:rPr>
      </w:pPr>
      <w:r w:rsidRPr="00B0351E">
        <w:rPr>
          <w:rFonts w:eastAsia="Calibri"/>
          <w:sz w:val="28"/>
          <w:szCs w:val="28"/>
        </w:rPr>
        <w:t>неудовлетворительно до 10 баллов;</w:t>
      </w:r>
    </w:p>
    <w:p w:rsidR="00B0351E" w:rsidRPr="00B0351E" w:rsidRDefault="00B0351E" w:rsidP="00B0351E">
      <w:pPr>
        <w:numPr>
          <w:ilvl w:val="0"/>
          <w:numId w:val="14"/>
        </w:numPr>
        <w:tabs>
          <w:tab w:val="left" w:pos="1800"/>
        </w:tabs>
        <w:contextualSpacing/>
        <w:rPr>
          <w:rFonts w:eastAsia="Calibri"/>
          <w:sz w:val="28"/>
          <w:szCs w:val="28"/>
        </w:rPr>
      </w:pPr>
      <w:r w:rsidRPr="00B0351E">
        <w:rPr>
          <w:rFonts w:eastAsia="Calibri"/>
          <w:sz w:val="28"/>
          <w:szCs w:val="28"/>
        </w:rPr>
        <w:t>удовлетворительно от  10 до 15 баллов;</w:t>
      </w:r>
    </w:p>
    <w:p w:rsidR="00B0351E" w:rsidRPr="00B0351E" w:rsidRDefault="00B0351E" w:rsidP="00B0351E">
      <w:pPr>
        <w:numPr>
          <w:ilvl w:val="0"/>
          <w:numId w:val="14"/>
        </w:numPr>
        <w:tabs>
          <w:tab w:val="left" w:pos="1800"/>
        </w:tabs>
        <w:contextualSpacing/>
        <w:rPr>
          <w:rFonts w:eastAsia="Calibri"/>
          <w:sz w:val="28"/>
          <w:szCs w:val="28"/>
        </w:rPr>
      </w:pPr>
      <w:r w:rsidRPr="00B0351E">
        <w:rPr>
          <w:rFonts w:eastAsia="Calibri"/>
          <w:sz w:val="28"/>
          <w:szCs w:val="28"/>
        </w:rPr>
        <w:t>хорошо от 16 до 20 баллов;</w:t>
      </w:r>
    </w:p>
    <w:p w:rsidR="00B0351E" w:rsidRPr="00B0351E" w:rsidRDefault="00B0351E" w:rsidP="00B0351E">
      <w:pPr>
        <w:numPr>
          <w:ilvl w:val="0"/>
          <w:numId w:val="14"/>
        </w:numPr>
        <w:tabs>
          <w:tab w:val="left" w:pos="1800"/>
        </w:tabs>
        <w:contextualSpacing/>
        <w:rPr>
          <w:rFonts w:eastAsia="Calibri"/>
          <w:sz w:val="28"/>
          <w:szCs w:val="28"/>
        </w:rPr>
      </w:pPr>
      <w:r w:rsidRPr="00B0351E">
        <w:rPr>
          <w:rFonts w:eastAsia="Calibri"/>
          <w:sz w:val="28"/>
          <w:szCs w:val="28"/>
        </w:rPr>
        <w:t>отлично –21 балл.</w:t>
      </w:r>
    </w:p>
    <w:p w:rsidR="00B0351E" w:rsidRPr="00B0351E" w:rsidRDefault="00B0351E" w:rsidP="00B0351E">
      <w:pPr>
        <w:pStyle w:val="a7"/>
        <w:tabs>
          <w:tab w:val="left" w:pos="2715"/>
        </w:tabs>
        <w:ind w:left="-284"/>
        <w:rPr>
          <w:sz w:val="28"/>
          <w:szCs w:val="28"/>
          <w:u w:val="single"/>
        </w:rPr>
      </w:pPr>
      <w:r w:rsidRPr="00B0351E">
        <w:rPr>
          <w:sz w:val="28"/>
          <w:szCs w:val="28"/>
          <w:u w:val="single"/>
        </w:rPr>
        <w:t xml:space="preserve">На данном уроке учитываются уровни таксономии </w:t>
      </w:r>
      <w:proofErr w:type="spellStart"/>
      <w:r w:rsidRPr="00B0351E">
        <w:rPr>
          <w:sz w:val="28"/>
          <w:szCs w:val="28"/>
          <w:u w:val="single"/>
        </w:rPr>
        <w:t>Блума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708"/>
        <w:gridCol w:w="5162"/>
      </w:tblGrid>
      <w:tr w:rsidR="00B0351E" w:rsidRPr="00B0351E" w:rsidTr="00252AEA">
        <w:tc>
          <w:tcPr>
            <w:tcW w:w="2802" w:type="dxa"/>
          </w:tcPr>
          <w:p w:rsidR="00B0351E" w:rsidRPr="00B0351E" w:rsidRDefault="00B0351E" w:rsidP="00252AEA">
            <w:pPr>
              <w:jc w:val="center"/>
              <w:rPr>
                <w:sz w:val="28"/>
                <w:szCs w:val="28"/>
              </w:rPr>
            </w:pPr>
            <w:r w:rsidRPr="00B0351E">
              <w:rPr>
                <w:sz w:val="28"/>
                <w:szCs w:val="28"/>
              </w:rPr>
              <w:t>Тема урока</w:t>
            </w:r>
          </w:p>
        </w:tc>
        <w:tc>
          <w:tcPr>
            <w:tcW w:w="1701" w:type="dxa"/>
          </w:tcPr>
          <w:p w:rsidR="00B0351E" w:rsidRPr="00B0351E" w:rsidRDefault="00B0351E" w:rsidP="00252AEA">
            <w:pPr>
              <w:jc w:val="center"/>
              <w:rPr>
                <w:sz w:val="28"/>
                <w:szCs w:val="28"/>
              </w:rPr>
            </w:pPr>
            <w:r w:rsidRPr="00B0351E">
              <w:rPr>
                <w:sz w:val="28"/>
                <w:szCs w:val="28"/>
              </w:rPr>
              <w:t>Уровень</w:t>
            </w:r>
          </w:p>
        </w:tc>
        <w:tc>
          <w:tcPr>
            <w:tcW w:w="6485" w:type="dxa"/>
          </w:tcPr>
          <w:p w:rsidR="00B0351E" w:rsidRPr="00B0351E" w:rsidRDefault="00B0351E" w:rsidP="00252AEA">
            <w:pPr>
              <w:jc w:val="center"/>
              <w:rPr>
                <w:sz w:val="28"/>
                <w:szCs w:val="28"/>
              </w:rPr>
            </w:pPr>
            <w:r w:rsidRPr="00B0351E">
              <w:rPr>
                <w:sz w:val="28"/>
                <w:szCs w:val="28"/>
              </w:rPr>
              <w:t>Пример постановки цели</w:t>
            </w:r>
          </w:p>
        </w:tc>
      </w:tr>
      <w:tr w:rsidR="00B0351E" w:rsidRPr="00B0351E" w:rsidTr="00252AEA">
        <w:tc>
          <w:tcPr>
            <w:tcW w:w="2802" w:type="dxa"/>
            <w:vMerge w:val="restart"/>
          </w:tcPr>
          <w:p w:rsidR="00B0351E" w:rsidRPr="00B0351E" w:rsidRDefault="00B0351E" w:rsidP="00252AEA">
            <w:pPr>
              <w:rPr>
                <w:b/>
                <w:sz w:val="28"/>
                <w:szCs w:val="28"/>
              </w:rPr>
            </w:pPr>
            <w:r w:rsidRPr="00B0351E">
              <w:rPr>
                <w:b/>
                <w:sz w:val="28"/>
                <w:szCs w:val="28"/>
              </w:rPr>
              <w:t xml:space="preserve">Предмет: </w:t>
            </w:r>
          </w:p>
          <w:p w:rsidR="00B0351E" w:rsidRPr="00B0351E" w:rsidRDefault="00B0351E" w:rsidP="00252AEA">
            <w:pPr>
              <w:rPr>
                <w:sz w:val="28"/>
                <w:szCs w:val="28"/>
              </w:rPr>
            </w:pPr>
            <w:r w:rsidRPr="00B0351E">
              <w:rPr>
                <w:sz w:val="28"/>
                <w:szCs w:val="28"/>
              </w:rPr>
              <w:t>русский язык</w:t>
            </w:r>
          </w:p>
          <w:p w:rsidR="00B0351E" w:rsidRPr="00B0351E" w:rsidRDefault="00B0351E" w:rsidP="00252AEA">
            <w:pPr>
              <w:rPr>
                <w:sz w:val="28"/>
                <w:szCs w:val="28"/>
              </w:rPr>
            </w:pPr>
            <w:r w:rsidRPr="00B0351E">
              <w:rPr>
                <w:b/>
                <w:sz w:val="28"/>
                <w:szCs w:val="28"/>
              </w:rPr>
              <w:t>Тема:</w:t>
            </w:r>
            <w:r w:rsidRPr="00B0351E">
              <w:rPr>
                <w:sz w:val="28"/>
                <w:szCs w:val="28"/>
              </w:rPr>
              <w:t xml:space="preserve"> «Склонение имён существительных»</w:t>
            </w:r>
          </w:p>
          <w:p w:rsidR="00B0351E" w:rsidRPr="00B0351E" w:rsidRDefault="00B0351E" w:rsidP="00252AEA">
            <w:pPr>
              <w:rPr>
                <w:sz w:val="28"/>
                <w:szCs w:val="28"/>
              </w:rPr>
            </w:pPr>
          </w:p>
        </w:tc>
        <w:tc>
          <w:tcPr>
            <w:tcW w:w="1701" w:type="dxa"/>
          </w:tcPr>
          <w:p w:rsidR="00B0351E" w:rsidRPr="00B0351E" w:rsidRDefault="00B0351E" w:rsidP="00252AEA">
            <w:pPr>
              <w:jc w:val="both"/>
              <w:rPr>
                <w:sz w:val="28"/>
                <w:szCs w:val="28"/>
              </w:rPr>
            </w:pPr>
            <w:r w:rsidRPr="00B0351E">
              <w:rPr>
                <w:sz w:val="28"/>
                <w:szCs w:val="28"/>
              </w:rPr>
              <w:t>Знание</w:t>
            </w:r>
          </w:p>
        </w:tc>
        <w:tc>
          <w:tcPr>
            <w:tcW w:w="6485" w:type="dxa"/>
          </w:tcPr>
          <w:p w:rsidR="00B0351E" w:rsidRPr="00B0351E" w:rsidRDefault="00B0351E" w:rsidP="00252AEA">
            <w:pPr>
              <w:rPr>
                <w:sz w:val="28"/>
                <w:szCs w:val="28"/>
              </w:rPr>
            </w:pPr>
            <w:r w:rsidRPr="00B0351E">
              <w:rPr>
                <w:sz w:val="28"/>
                <w:szCs w:val="28"/>
              </w:rPr>
              <w:t xml:space="preserve">Ученики в конце урока могут сформулировать, что такое склонение </w:t>
            </w:r>
          </w:p>
        </w:tc>
      </w:tr>
      <w:tr w:rsidR="00B0351E" w:rsidRPr="00B0351E" w:rsidTr="00252AEA">
        <w:tc>
          <w:tcPr>
            <w:tcW w:w="2802" w:type="dxa"/>
            <w:vMerge/>
          </w:tcPr>
          <w:p w:rsidR="00B0351E" w:rsidRPr="00B0351E" w:rsidRDefault="00B0351E" w:rsidP="00252AEA">
            <w:pPr>
              <w:jc w:val="both"/>
              <w:rPr>
                <w:sz w:val="28"/>
                <w:szCs w:val="28"/>
              </w:rPr>
            </w:pPr>
          </w:p>
        </w:tc>
        <w:tc>
          <w:tcPr>
            <w:tcW w:w="1701" w:type="dxa"/>
          </w:tcPr>
          <w:p w:rsidR="00B0351E" w:rsidRPr="00B0351E" w:rsidRDefault="00B0351E" w:rsidP="00252AEA">
            <w:pPr>
              <w:jc w:val="both"/>
              <w:rPr>
                <w:sz w:val="28"/>
                <w:szCs w:val="28"/>
              </w:rPr>
            </w:pPr>
            <w:r w:rsidRPr="00B0351E">
              <w:rPr>
                <w:sz w:val="28"/>
                <w:szCs w:val="28"/>
              </w:rPr>
              <w:t>Понимание</w:t>
            </w:r>
          </w:p>
        </w:tc>
        <w:tc>
          <w:tcPr>
            <w:tcW w:w="6485" w:type="dxa"/>
          </w:tcPr>
          <w:p w:rsidR="00B0351E" w:rsidRPr="00B0351E" w:rsidRDefault="00B0351E" w:rsidP="00252AEA">
            <w:pPr>
              <w:rPr>
                <w:sz w:val="28"/>
                <w:szCs w:val="28"/>
              </w:rPr>
            </w:pPr>
            <w:r w:rsidRPr="00B0351E">
              <w:rPr>
                <w:sz w:val="28"/>
                <w:szCs w:val="28"/>
              </w:rPr>
              <w:t>Ученики в конце урока могут объяснить, как определить склонение по совокупности признаков</w:t>
            </w:r>
          </w:p>
        </w:tc>
      </w:tr>
      <w:tr w:rsidR="00B0351E" w:rsidRPr="00B0351E" w:rsidTr="00252AEA">
        <w:tc>
          <w:tcPr>
            <w:tcW w:w="2802" w:type="dxa"/>
            <w:vMerge/>
          </w:tcPr>
          <w:p w:rsidR="00B0351E" w:rsidRPr="00B0351E" w:rsidRDefault="00B0351E" w:rsidP="00252AEA">
            <w:pPr>
              <w:jc w:val="both"/>
              <w:rPr>
                <w:sz w:val="28"/>
                <w:szCs w:val="28"/>
              </w:rPr>
            </w:pPr>
          </w:p>
        </w:tc>
        <w:tc>
          <w:tcPr>
            <w:tcW w:w="1701" w:type="dxa"/>
          </w:tcPr>
          <w:p w:rsidR="00B0351E" w:rsidRPr="00B0351E" w:rsidRDefault="00B0351E" w:rsidP="00252AEA">
            <w:pPr>
              <w:jc w:val="both"/>
              <w:rPr>
                <w:sz w:val="28"/>
                <w:szCs w:val="28"/>
              </w:rPr>
            </w:pPr>
            <w:r w:rsidRPr="00B0351E">
              <w:rPr>
                <w:sz w:val="28"/>
                <w:szCs w:val="28"/>
              </w:rPr>
              <w:t>Применение</w:t>
            </w:r>
          </w:p>
        </w:tc>
        <w:tc>
          <w:tcPr>
            <w:tcW w:w="6485" w:type="dxa"/>
          </w:tcPr>
          <w:p w:rsidR="00B0351E" w:rsidRPr="00B0351E" w:rsidRDefault="00B0351E" w:rsidP="00252AEA">
            <w:pPr>
              <w:rPr>
                <w:sz w:val="28"/>
                <w:szCs w:val="28"/>
              </w:rPr>
            </w:pPr>
            <w:r w:rsidRPr="00B0351E">
              <w:rPr>
                <w:sz w:val="28"/>
                <w:szCs w:val="28"/>
              </w:rPr>
              <w:t xml:space="preserve">Ученики в конце урока могут привести примеры существительных разных типов склонения </w:t>
            </w:r>
          </w:p>
        </w:tc>
      </w:tr>
      <w:tr w:rsidR="00B0351E" w:rsidRPr="00B0351E" w:rsidTr="00252AEA">
        <w:tc>
          <w:tcPr>
            <w:tcW w:w="2802" w:type="dxa"/>
            <w:vMerge/>
          </w:tcPr>
          <w:p w:rsidR="00B0351E" w:rsidRPr="00B0351E" w:rsidRDefault="00B0351E" w:rsidP="00252AEA">
            <w:pPr>
              <w:jc w:val="both"/>
              <w:rPr>
                <w:sz w:val="28"/>
                <w:szCs w:val="28"/>
              </w:rPr>
            </w:pPr>
          </w:p>
        </w:tc>
        <w:tc>
          <w:tcPr>
            <w:tcW w:w="1701" w:type="dxa"/>
          </w:tcPr>
          <w:p w:rsidR="00B0351E" w:rsidRPr="00B0351E" w:rsidRDefault="00B0351E" w:rsidP="00252AEA">
            <w:pPr>
              <w:jc w:val="both"/>
              <w:rPr>
                <w:sz w:val="28"/>
                <w:szCs w:val="28"/>
              </w:rPr>
            </w:pPr>
            <w:r w:rsidRPr="00B0351E">
              <w:rPr>
                <w:sz w:val="28"/>
                <w:szCs w:val="28"/>
              </w:rPr>
              <w:t>Анализ</w:t>
            </w:r>
          </w:p>
        </w:tc>
        <w:tc>
          <w:tcPr>
            <w:tcW w:w="6485" w:type="dxa"/>
          </w:tcPr>
          <w:p w:rsidR="00B0351E" w:rsidRPr="00B0351E" w:rsidRDefault="00B0351E" w:rsidP="00252AEA">
            <w:pPr>
              <w:rPr>
                <w:sz w:val="28"/>
                <w:szCs w:val="28"/>
              </w:rPr>
            </w:pPr>
            <w:r w:rsidRPr="00B0351E">
              <w:rPr>
                <w:sz w:val="28"/>
                <w:szCs w:val="28"/>
              </w:rPr>
              <w:t>Ученики в конце урока могут выделять существительные разных типов среди других</w:t>
            </w:r>
          </w:p>
        </w:tc>
      </w:tr>
      <w:tr w:rsidR="00B0351E" w:rsidRPr="00B0351E" w:rsidTr="00252AEA">
        <w:tc>
          <w:tcPr>
            <w:tcW w:w="2802" w:type="dxa"/>
            <w:vMerge/>
          </w:tcPr>
          <w:p w:rsidR="00B0351E" w:rsidRPr="00B0351E" w:rsidRDefault="00B0351E" w:rsidP="00252AEA">
            <w:pPr>
              <w:jc w:val="both"/>
              <w:rPr>
                <w:sz w:val="28"/>
                <w:szCs w:val="28"/>
              </w:rPr>
            </w:pPr>
          </w:p>
        </w:tc>
        <w:tc>
          <w:tcPr>
            <w:tcW w:w="1701" w:type="dxa"/>
          </w:tcPr>
          <w:p w:rsidR="00B0351E" w:rsidRPr="00B0351E" w:rsidRDefault="00B0351E" w:rsidP="00252AEA">
            <w:pPr>
              <w:jc w:val="both"/>
              <w:rPr>
                <w:sz w:val="28"/>
                <w:szCs w:val="28"/>
              </w:rPr>
            </w:pPr>
            <w:r w:rsidRPr="00B0351E">
              <w:rPr>
                <w:sz w:val="28"/>
                <w:szCs w:val="28"/>
              </w:rPr>
              <w:t>Оценка</w:t>
            </w:r>
          </w:p>
        </w:tc>
        <w:tc>
          <w:tcPr>
            <w:tcW w:w="6485" w:type="dxa"/>
          </w:tcPr>
          <w:p w:rsidR="00B0351E" w:rsidRPr="00B0351E" w:rsidRDefault="00B0351E" w:rsidP="00252AEA">
            <w:pPr>
              <w:rPr>
                <w:sz w:val="28"/>
                <w:szCs w:val="28"/>
              </w:rPr>
            </w:pPr>
            <w:r w:rsidRPr="00B0351E">
              <w:rPr>
                <w:sz w:val="28"/>
                <w:szCs w:val="28"/>
              </w:rPr>
              <w:t>Ученики в конце урока выполнят тестовую работу с самопроверкой</w:t>
            </w:r>
          </w:p>
        </w:tc>
      </w:tr>
      <w:tr w:rsidR="00B0351E" w:rsidRPr="00B0351E" w:rsidTr="00252AEA">
        <w:tc>
          <w:tcPr>
            <w:tcW w:w="2802" w:type="dxa"/>
            <w:vMerge/>
          </w:tcPr>
          <w:p w:rsidR="00B0351E" w:rsidRPr="00B0351E" w:rsidRDefault="00B0351E" w:rsidP="00252AEA">
            <w:pPr>
              <w:jc w:val="both"/>
              <w:rPr>
                <w:sz w:val="28"/>
                <w:szCs w:val="28"/>
              </w:rPr>
            </w:pPr>
          </w:p>
        </w:tc>
        <w:tc>
          <w:tcPr>
            <w:tcW w:w="1701" w:type="dxa"/>
          </w:tcPr>
          <w:p w:rsidR="00B0351E" w:rsidRPr="00B0351E" w:rsidRDefault="00B0351E" w:rsidP="00252AEA">
            <w:pPr>
              <w:jc w:val="both"/>
              <w:rPr>
                <w:sz w:val="28"/>
                <w:szCs w:val="28"/>
              </w:rPr>
            </w:pPr>
            <w:r w:rsidRPr="00B0351E">
              <w:rPr>
                <w:sz w:val="28"/>
                <w:szCs w:val="28"/>
              </w:rPr>
              <w:t>Творчество</w:t>
            </w:r>
          </w:p>
        </w:tc>
        <w:tc>
          <w:tcPr>
            <w:tcW w:w="6485" w:type="dxa"/>
          </w:tcPr>
          <w:p w:rsidR="00B0351E" w:rsidRPr="00B0351E" w:rsidRDefault="00B0351E" w:rsidP="00252AEA">
            <w:pPr>
              <w:rPr>
                <w:sz w:val="28"/>
                <w:szCs w:val="28"/>
              </w:rPr>
            </w:pPr>
            <w:r w:rsidRPr="00B0351E">
              <w:rPr>
                <w:sz w:val="28"/>
                <w:szCs w:val="28"/>
              </w:rPr>
              <w:t xml:space="preserve">Ученики в конце урока составляют опорную </w:t>
            </w:r>
            <w:proofErr w:type="gramStart"/>
            <w:r w:rsidRPr="00B0351E">
              <w:rPr>
                <w:sz w:val="28"/>
                <w:szCs w:val="28"/>
              </w:rPr>
              <w:t>схему( памятку</w:t>
            </w:r>
            <w:proofErr w:type="gramEnd"/>
            <w:r w:rsidRPr="00B0351E">
              <w:rPr>
                <w:sz w:val="28"/>
                <w:szCs w:val="28"/>
              </w:rPr>
              <w:t>), которая может помочь Серёже</w:t>
            </w:r>
          </w:p>
        </w:tc>
      </w:tr>
    </w:tbl>
    <w:p w:rsidR="00B0351E" w:rsidRPr="00B0351E" w:rsidRDefault="00B0351E" w:rsidP="00B0351E">
      <w:pPr>
        <w:rPr>
          <w:sz w:val="28"/>
          <w:szCs w:val="28"/>
        </w:rPr>
      </w:pPr>
    </w:p>
    <w:p w:rsidR="00B0351E" w:rsidRPr="00B0351E" w:rsidRDefault="00B0351E" w:rsidP="00B0351E">
      <w:pPr>
        <w:jc w:val="center"/>
        <w:rPr>
          <w:b/>
          <w:sz w:val="28"/>
          <w:szCs w:val="28"/>
        </w:rPr>
      </w:pPr>
      <w:r w:rsidRPr="00B0351E">
        <w:rPr>
          <w:b/>
          <w:sz w:val="28"/>
          <w:szCs w:val="28"/>
        </w:rPr>
        <w:t>Самоанализ</w:t>
      </w:r>
    </w:p>
    <w:p w:rsidR="00B0351E" w:rsidRPr="00B0351E" w:rsidRDefault="00B0351E" w:rsidP="00B0351E">
      <w:pPr>
        <w:pStyle w:val="a9"/>
        <w:spacing w:before="0" w:beforeAutospacing="0" w:after="0" w:afterAutospacing="0"/>
        <w:rPr>
          <w:sz w:val="28"/>
          <w:szCs w:val="28"/>
        </w:rPr>
      </w:pPr>
      <w:r w:rsidRPr="00B0351E">
        <w:rPr>
          <w:sz w:val="28"/>
          <w:szCs w:val="28"/>
          <w:u w:val="single"/>
        </w:rPr>
        <w:lastRenderedPageBreak/>
        <w:t>Предмет</w:t>
      </w:r>
      <w:r w:rsidRPr="00B0351E">
        <w:rPr>
          <w:sz w:val="28"/>
          <w:szCs w:val="28"/>
        </w:rPr>
        <w:t>: русский язык.</w:t>
      </w:r>
    </w:p>
    <w:p w:rsidR="00B0351E" w:rsidRPr="00B0351E" w:rsidRDefault="00B0351E" w:rsidP="00B0351E">
      <w:pPr>
        <w:pStyle w:val="a9"/>
        <w:spacing w:before="0" w:beforeAutospacing="0" w:after="0" w:afterAutospacing="0"/>
        <w:rPr>
          <w:sz w:val="28"/>
          <w:szCs w:val="28"/>
        </w:rPr>
      </w:pPr>
      <w:r w:rsidRPr="00B0351E">
        <w:rPr>
          <w:sz w:val="28"/>
          <w:szCs w:val="28"/>
          <w:u w:val="single"/>
        </w:rPr>
        <w:t>Класс</w:t>
      </w:r>
      <w:r w:rsidRPr="00B0351E">
        <w:rPr>
          <w:sz w:val="28"/>
          <w:szCs w:val="28"/>
        </w:rPr>
        <w:t xml:space="preserve">: 3. </w:t>
      </w:r>
      <w:r w:rsidRPr="00B0351E">
        <w:rPr>
          <w:sz w:val="28"/>
          <w:szCs w:val="28"/>
          <w:u w:val="single"/>
        </w:rPr>
        <w:t>Тема урока</w:t>
      </w:r>
      <w:r w:rsidRPr="00B0351E">
        <w:rPr>
          <w:sz w:val="28"/>
          <w:szCs w:val="28"/>
        </w:rPr>
        <w:t xml:space="preserve">: « Склонение имён существительных» </w:t>
      </w:r>
    </w:p>
    <w:p w:rsidR="00B0351E" w:rsidRPr="00B0351E" w:rsidRDefault="00B0351E" w:rsidP="00B0351E">
      <w:pPr>
        <w:pStyle w:val="a9"/>
        <w:spacing w:before="0" w:beforeAutospacing="0" w:after="0" w:afterAutospacing="0"/>
        <w:rPr>
          <w:sz w:val="28"/>
          <w:szCs w:val="28"/>
          <w:u w:val="single"/>
        </w:rPr>
      </w:pPr>
      <w:r w:rsidRPr="00B0351E">
        <w:rPr>
          <w:sz w:val="28"/>
          <w:szCs w:val="28"/>
          <w:u w:val="single"/>
        </w:rPr>
        <w:t>Контекст включения КОЗ в урок:</w:t>
      </w:r>
    </w:p>
    <w:p w:rsidR="00B0351E" w:rsidRPr="00B0351E" w:rsidRDefault="00B0351E" w:rsidP="00B0351E">
      <w:pPr>
        <w:pStyle w:val="a9"/>
        <w:spacing w:before="0" w:beforeAutospacing="0" w:after="0" w:afterAutospacing="0"/>
        <w:rPr>
          <w:sz w:val="28"/>
          <w:szCs w:val="28"/>
        </w:rPr>
      </w:pPr>
      <w:r w:rsidRPr="00B0351E">
        <w:rPr>
          <w:sz w:val="28"/>
          <w:szCs w:val="28"/>
        </w:rPr>
        <w:t>КОЗ проводится на этапе изучения и систематизации знаний о типах склонения имён существительных</w:t>
      </w:r>
    </w:p>
    <w:p w:rsidR="00B0351E" w:rsidRPr="00B0351E" w:rsidRDefault="00B0351E" w:rsidP="00B0351E">
      <w:pPr>
        <w:pStyle w:val="a9"/>
        <w:spacing w:before="0" w:beforeAutospacing="0" w:after="0" w:afterAutospacing="0"/>
        <w:rPr>
          <w:sz w:val="28"/>
          <w:szCs w:val="28"/>
        </w:rPr>
      </w:pPr>
      <w:r w:rsidRPr="00B0351E">
        <w:rPr>
          <w:sz w:val="28"/>
          <w:szCs w:val="28"/>
        </w:rPr>
        <w:t xml:space="preserve">КОЗ направлено на оценку информационной и учебно-познавательной компетенций. </w:t>
      </w:r>
    </w:p>
    <w:p w:rsidR="00B0351E" w:rsidRPr="00B0351E" w:rsidRDefault="00B0351E" w:rsidP="00B0351E">
      <w:pPr>
        <w:jc w:val="both"/>
        <w:rPr>
          <w:sz w:val="28"/>
          <w:szCs w:val="28"/>
        </w:rPr>
      </w:pPr>
      <w:r w:rsidRPr="00B0351E">
        <w:rPr>
          <w:b/>
          <w:sz w:val="28"/>
          <w:szCs w:val="28"/>
        </w:rPr>
        <w:t>Аспекты:</w:t>
      </w:r>
      <w:r w:rsidRPr="00B0351E">
        <w:rPr>
          <w:sz w:val="28"/>
          <w:szCs w:val="28"/>
        </w:rPr>
        <w:t xml:space="preserve"> информационная компетенция – поиск информации</w:t>
      </w:r>
    </w:p>
    <w:p w:rsidR="00B0351E" w:rsidRPr="00B0351E" w:rsidRDefault="00B0351E" w:rsidP="00B0351E">
      <w:pPr>
        <w:jc w:val="both"/>
        <w:rPr>
          <w:sz w:val="28"/>
          <w:szCs w:val="28"/>
        </w:rPr>
      </w:pPr>
      <w:r w:rsidRPr="00B0351E">
        <w:rPr>
          <w:sz w:val="28"/>
          <w:szCs w:val="28"/>
        </w:rPr>
        <w:t>учебно-познавательная компетенция – самоконтроль, самооценка</w:t>
      </w: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b/>
          <w:sz w:val="28"/>
          <w:szCs w:val="28"/>
        </w:rPr>
      </w:pPr>
    </w:p>
    <w:p w:rsidR="0004234E" w:rsidRPr="00B0351E" w:rsidRDefault="0004234E" w:rsidP="0004234E">
      <w:pPr>
        <w:jc w:val="both"/>
        <w:rPr>
          <w:rFonts w:cs="Times New Roman"/>
          <w:sz w:val="28"/>
          <w:szCs w:val="28"/>
        </w:rPr>
      </w:pPr>
    </w:p>
    <w:p w:rsidR="00AB3079" w:rsidRPr="00B0351E" w:rsidRDefault="00AB3079" w:rsidP="00263807">
      <w:pPr>
        <w:ind w:firstLine="709"/>
        <w:jc w:val="both"/>
        <w:rPr>
          <w:sz w:val="28"/>
          <w:szCs w:val="28"/>
        </w:rPr>
      </w:pPr>
    </w:p>
    <w:p w:rsidR="00655C82" w:rsidRPr="00B0351E" w:rsidRDefault="00655C82" w:rsidP="00263807">
      <w:pPr>
        <w:ind w:firstLine="709"/>
        <w:jc w:val="both"/>
        <w:rPr>
          <w:sz w:val="28"/>
          <w:szCs w:val="28"/>
        </w:rPr>
      </w:pPr>
    </w:p>
    <w:p w:rsidR="00AB3079" w:rsidRDefault="00AB3079" w:rsidP="00775945">
      <w:pPr>
        <w:jc w:val="both"/>
        <w:rPr>
          <w:sz w:val="28"/>
          <w:szCs w:val="28"/>
        </w:rPr>
      </w:pPr>
    </w:p>
    <w:sectPr w:rsidR="00AB3079" w:rsidSect="007C7D81">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46" w:rsidRDefault="001F1C46" w:rsidP="00B0351E">
      <w:r>
        <w:separator/>
      </w:r>
    </w:p>
  </w:endnote>
  <w:endnote w:type="continuationSeparator" w:id="0">
    <w:p w:rsidR="001F1C46" w:rsidRDefault="001F1C46" w:rsidP="00B0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0921"/>
      <w:docPartObj>
        <w:docPartGallery w:val="Page Numbers (Bottom of Page)"/>
        <w:docPartUnique/>
      </w:docPartObj>
    </w:sdtPr>
    <w:sdtEndPr/>
    <w:sdtContent>
      <w:p w:rsidR="007C7D81" w:rsidRDefault="00522AE2">
        <w:pPr>
          <w:pStyle w:val="ac"/>
          <w:jc w:val="center"/>
        </w:pPr>
        <w:r>
          <w:fldChar w:fldCharType="begin"/>
        </w:r>
        <w:r w:rsidR="00775945">
          <w:instrText xml:space="preserve"> PAGE   \* MERGEFORMAT </w:instrText>
        </w:r>
        <w:r>
          <w:fldChar w:fldCharType="separate"/>
        </w:r>
        <w:r w:rsidR="002006EA">
          <w:rPr>
            <w:noProof/>
          </w:rPr>
          <w:t>20</w:t>
        </w:r>
        <w:r>
          <w:rPr>
            <w:noProof/>
          </w:rPr>
          <w:fldChar w:fldCharType="end"/>
        </w:r>
      </w:p>
    </w:sdtContent>
  </w:sdt>
  <w:p w:rsidR="00B0351E" w:rsidRDefault="00B035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46" w:rsidRDefault="001F1C46" w:rsidP="00B0351E">
      <w:r>
        <w:separator/>
      </w:r>
    </w:p>
  </w:footnote>
  <w:footnote w:type="continuationSeparator" w:id="0">
    <w:p w:rsidR="001F1C46" w:rsidRDefault="001F1C46" w:rsidP="00B03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62C"/>
      </v:shape>
    </w:pict>
  </w:numPicBullet>
  <w:abstractNum w:abstractNumId="0">
    <w:nsid w:val="16544867"/>
    <w:multiLevelType w:val="hybridMultilevel"/>
    <w:tmpl w:val="BEE27E14"/>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C506FCF"/>
    <w:multiLevelType w:val="hybridMultilevel"/>
    <w:tmpl w:val="53427572"/>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EBB1DC1"/>
    <w:multiLevelType w:val="multilevel"/>
    <w:tmpl w:val="4340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D0A88"/>
    <w:multiLevelType w:val="hybridMultilevel"/>
    <w:tmpl w:val="31BA02D6"/>
    <w:lvl w:ilvl="0" w:tplc="78DAD0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D9B5EF0"/>
    <w:multiLevelType w:val="hybridMultilevel"/>
    <w:tmpl w:val="39B8CD34"/>
    <w:lvl w:ilvl="0" w:tplc="F2ECC98A">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D45389A"/>
    <w:multiLevelType w:val="hybridMultilevel"/>
    <w:tmpl w:val="9E2A3844"/>
    <w:lvl w:ilvl="0" w:tplc="04190007">
      <w:start w:val="1"/>
      <w:numFmt w:val="bullet"/>
      <w:lvlText w:val=""/>
      <w:lvlPicBulletId w:val="0"/>
      <w:lvlJc w:val="left"/>
      <w:pPr>
        <w:ind w:left="64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
    <w:nsid w:val="41290B18"/>
    <w:multiLevelType w:val="hybridMultilevel"/>
    <w:tmpl w:val="401E1F3E"/>
    <w:lvl w:ilvl="0" w:tplc="04190007">
      <w:start w:val="1"/>
      <w:numFmt w:val="bullet"/>
      <w:lvlText w:val=""/>
      <w:lvlPicBulletId w:val="0"/>
      <w:lvlJc w:val="left"/>
      <w:pPr>
        <w:ind w:left="153" w:hanging="360"/>
      </w:pPr>
      <w:rPr>
        <w:rFonts w:ascii="Symbol" w:hAnsi="Symbol" w:hint="default"/>
        <w:b w:val="0"/>
        <w:i w:val="0"/>
        <w:color w:val="auto"/>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BC1F88"/>
    <w:multiLevelType w:val="hybridMultilevel"/>
    <w:tmpl w:val="A1722C56"/>
    <w:lvl w:ilvl="0" w:tplc="04190007">
      <w:start w:val="1"/>
      <w:numFmt w:val="bullet"/>
      <w:lvlText w:val=""/>
      <w:lvlPicBulletId w:val="0"/>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8">
    <w:nsid w:val="4CF054A7"/>
    <w:multiLevelType w:val="multilevel"/>
    <w:tmpl w:val="1AEC4D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05832"/>
    <w:multiLevelType w:val="hybridMultilevel"/>
    <w:tmpl w:val="6A64E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611365"/>
    <w:multiLevelType w:val="hybridMultilevel"/>
    <w:tmpl w:val="5E508B9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9D4E5B"/>
    <w:multiLevelType w:val="hybridMultilevel"/>
    <w:tmpl w:val="8A4E42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920A15"/>
    <w:multiLevelType w:val="multilevel"/>
    <w:tmpl w:val="0624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D06CF1"/>
    <w:multiLevelType w:val="hybridMultilevel"/>
    <w:tmpl w:val="B716619A"/>
    <w:lvl w:ilvl="0" w:tplc="04190007">
      <w:start w:val="1"/>
      <w:numFmt w:val="bullet"/>
      <w:lvlText w:val=""/>
      <w:lvlPicBulletId w:val="0"/>
      <w:lvlJc w:val="left"/>
      <w:pPr>
        <w:ind w:left="-414" w:hanging="360"/>
      </w:pPr>
      <w:rPr>
        <w:rFonts w:ascii="Symbol" w:hAnsi="Symbol" w:hint="default"/>
        <w:b w:val="0"/>
        <w:i w:val="0"/>
        <w:color w:val="auto"/>
        <w:sz w:val="32"/>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6D192D74"/>
    <w:multiLevelType w:val="multilevel"/>
    <w:tmpl w:val="CE3C55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C35FCD"/>
    <w:multiLevelType w:val="hybridMultilevel"/>
    <w:tmpl w:val="17903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2"/>
  </w:num>
  <w:num w:numId="5">
    <w:abstractNumId w:val="3"/>
  </w:num>
  <w:num w:numId="6">
    <w:abstractNumId w:val="5"/>
  </w:num>
  <w:num w:numId="7">
    <w:abstractNumId w:val="0"/>
  </w:num>
  <w:num w:numId="8">
    <w:abstractNumId w:val="6"/>
  </w:num>
  <w:num w:numId="9">
    <w:abstractNumId w:val="13"/>
  </w:num>
  <w:num w:numId="10">
    <w:abstractNumId w:val="4"/>
  </w:num>
  <w:num w:numId="11">
    <w:abstractNumId w:val="7"/>
  </w:num>
  <w:num w:numId="12">
    <w:abstractNumId w:val="10"/>
  </w:num>
  <w:num w:numId="13">
    <w:abstractNumId w:val="15"/>
  </w:num>
  <w:num w:numId="14">
    <w:abstractNumId w:val="9"/>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6F8"/>
    <w:rsid w:val="00000C8D"/>
    <w:rsid w:val="000013A9"/>
    <w:rsid w:val="00001A05"/>
    <w:rsid w:val="00003966"/>
    <w:rsid w:val="000146CE"/>
    <w:rsid w:val="0001612B"/>
    <w:rsid w:val="000226C0"/>
    <w:rsid w:val="000277B7"/>
    <w:rsid w:val="00027D05"/>
    <w:rsid w:val="000302DE"/>
    <w:rsid w:val="000303CC"/>
    <w:rsid w:val="00030E7D"/>
    <w:rsid w:val="00033EE0"/>
    <w:rsid w:val="0003411F"/>
    <w:rsid w:val="00035ECD"/>
    <w:rsid w:val="0004234E"/>
    <w:rsid w:val="00047148"/>
    <w:rsid w:val="00047C48"/>
    <w:rsid w:val="00056553"/>
    <w:rsid w:val="000571F1"/>
    <w:rsid w:val="00057B89"/>
    <w:rsid w:val="0006030F"/>
    <w:rsid w:val="00060FD4"/>
    <w:rsid w:val="0006173F"/>
    <w:rsid w:val="000622C0"/>
    <w:rsid w:val="00063269"/>
    <w:rsid w:val="00065E03"/>
    <w:rsid w:val="00070F54"/>
    <w:rsid w:val="000746E1"/>
    <w:rsid w:val="00074764"/>
    <w:rsid w:val="00076C17"/>
    <w:rsid w:val="00084C66"/>
    <w:rsid w:val="00086FF9"/>
    <w:rsid w:val="000901D6"/>
    <w:rsid w:val="0009113E"/>
    <w:rsid w:val="00091C03"/>
    <w:rsid w:val="000922C0"/>
    <w:rsid w:val="000A0187"/>
    <w:rsid w:val="000B0E09"/>
    <w:rsid w:val="000B16B7"/>
    <w:rsid w:val="000B2EF9"/>
    <w:rsid w:val="000B46EE"/>
    <w:rsid w:val="000B513E"/>
    <w:rsid w:val="000B596A"/>
    <w:rsid w:val="000B5C5E"/>
    <w:rsid w:val="000B6CA4"/>
    <w:rsid w:val="000C1B2C"/>
    <w:rsid w:val="000C2834"/>
    <w:rsid w:val="000C35B3"/>
    <w:rsid w:val="000C42D0"/>
    <w:rsid w:val="000D0353"/>
    <w:rsid w:val="000D105D"/>
    <w:rsid w:val="000D2B1F"/>
    <w:rsid w:val="000D3144"/>
    <w:rsid w:val="000D35D5"/>
    <w:rsid w:val="000D3942"/>
    <w:rsid w:val="000D646B"/>
    <w:rsid w:val="000D7B98"/>
    <w:rsid w:val="000E08EC"/>
    <w:rsid w:val="000E344B"/>
    <w:rsid w:val="000F43E0"/>
    <w:rsid w:val="000F4E67"/>
    <w:rsid w:val="000F6035"/>
    <w:rsid w:val="000F707F"/>
    <w:rsid w:val="000F7E74"/>
    <w:rsid w:val="00101E94"/>
    <w:rsid w:val="00102668"/>
    <w:rsid w:val="00103BB3"/>
    <w:rsid w:val="001060C0"/>
    <w:rsid w:val="00107622"/>
    <w:rsid w:val="00111B0A"/>
    <w:rsid w:val="00112411"/>
    <w:rsid w:val="001124E7"/>
    <w:rsid w:val="00113640"/>
    <w:rsid w:val="00114A51"/>
    <w:rsid w:val="00116BC8"/>
    <w:rsid w:val="00120317"/>
    <w:rsid w:val="001214C2"/>
    <w:rsid w:val="0012211A"/>
    <w:rsid w:val="00123611"/>
    <w:rsid w:val="00127DE2"/>
    <w:rsid w:val="0013097D"/>
    <w:rsid w:val="00132927"/>
    <w:rsid w:val="00134F18"/>
    <w:rsid w:val="0013530E"/>
    <w:rsid w:val="00135F3A"/>
    <w:rsid w:val="0013714B"/>
    <w:rsid w:val="00137456"/>
    <w:rsid w:val="001411AE"/>
    <w:rsid w:val="00141A3B"/>
    <w:rsid w:val="00143F40"/>
    <w:rsid w:val="00144E48"/>
    <w:rsid w:val="00145C59"/>
    <w:rsid w:val="00146C7D"/>
    <w:rsid w:val="001477B6"/>
    <w:rsid w:val="001506AF"/>
    <w:rsid w:val="0016047E"/>
    <w:rsid w:val="001620C2"/>
    <w:rsid w:val="00163CEA"/>
    <w:rsid w:val="00165A53"/>
    <w:rsid w:val="00165F71"/>
    <w:rsid w:val="001671B3"/>
    <w:rsid w:val="0017265A"/>
    <w:rsid w:val="001737E5"/>
    <w:rsid w:val="0017639F"/>
    <w:rsid w:val="00180782"/>
    <w:rsid w:val="00185B68"/>
    <w:rsid w:val="00197722"/>
    <w:rsid w:val="001A1AE2"/>
    <w:rsid w:val="001A290A"/>
    <w:rsid w:val="001A458E"/>
    <w:rsid w:val="001A45DE"/>
    <w:rsid w:val="001B6C30"/>
    <w:rsid w:val="001C3111"/>
    <w:rsid w:val="001C4561"/>
    <w:rsid w:val="001C69C6"/>
    <w:rsid w:val="001D0606"/>
    <w:rsid w:val="001D2C92"/>
    <w:rsid w:val="001D4F1A"/>
    <w:rsid w:val="001D600D"/>
    <w:rsid w:val="001D6A58"/>
    <w:rsid w:val="001E25B3"/>
    <w:rsid w:val="001E2E28"/>
    <w:rsid w:val="001E3627"/>
    <w:rsid w:val="001E4162"/>
    <w:rsid w:val="001E6C19"/>
    <w:rsid w:val="001F0978"/>
    <w:rsid w:val="001F1C46"/>
    <w:rsid w:val="001F1D37"/>
    <w:rsid w:val="001F434E"/>
    <w:rsid w:val="001F497B"/>
    <w:rsid w:val="001F7C81"/>
    <w:rsid w:val="002006EA"/>
    <w:rsid w:val="00201E35"/>
    <w:rsid w:val="002031B9"/>
    <w:rsid w:val="00203646"/>
    <w:rsid w:val="00203CF3"/>
    <w:rsid w:val="00203F28"/>
    <w:rsid w:val="00204561"/>
    <w:rsid w:val="002053BA"/>
    <w:rsid w:val="002076B3"/>
    <w:rsid w:val="00207F57"/>
    <w:rsid w:val="00210F85"/>
    <w:rsid w:val="00212128"/>
    <w:rsid w:val="00212A42"/>
    <w:rsid w:val="0021402A"/>
    <w:rsid w:val="00214802"/>
    <w:rsid w:val="00232E30"/>
    <w:rsid w:val="00240468"/>
    <w:rsid w:val="00241178"/>
    <w:rsid w:val="00243E72"/>
    <w:rsid w:val="00246068"/>
    <w:rsid w:val="0025047F"/>
    <w:rsid w:val="0025073A"/>
    <w:rsid w:val="00253053"/>
    <w:rsid w:val="00253B4B"/>
    <w:rsid w:val="00256EC8"/>
    <w:rsid w:val="002611FD"/>
    <w:rsid w:val="00263040"/>
    <w:rsid w:val="002633E5"/>
    <w:rsid w:val="00263807"/>
    <w:rsid w:val="00264965"/>
    <w:rsid w:val="00265C9C"/>
    <w:rsid w:val="00267E5E"/>
    <w:rsid w:val="00270CF4"/>
    <w:rsid w:val="00270D15"/>
    <w:rsid w:val="00275019"/>
    <w:rsid w:val="0027504A"/>
    <w:rsid w:val="002769CF"/>
    <w:rsid w:val="00276DFD"/>
    <w:rsid w:val="0028181A"/>
    <w:rsid w:val="00282536"/>
    <w:rsid w:val="00284AB3"/>
    <w:rsid w:val="00286A85"/>
    <w:rsid w:val="00290DE9"/>
    <w:rsid w:val="00292D18"/>
    <w:rsid w:val="0029573D"/>
    <w:rsid w:val="00297C31"/>
    <w:rsid w:val="002A2989"/>
    <w:rsid w:val="002A2F39"/>
    <w:rsid w:val="002A3A47"/>
    <w:rsid w:val="002A75AF"/>
    <w:rsid w:val="002B38F8"/>
    <w:rsid w:val="002B4172"/>
    <w:rsid w:val="002B551D"/>
    <w:rsid w:val="002B5D14"/>
    <w:rsid w:val="002C1EFD"/>
    <w:rsid w:val="002C2FCE"/>
    <w:rsid w:val="002C4BDB"/>
    <w:rsid w:val="002D0A65"/>
    <w:rsid w:val="002D2D40"/>
    <w:rsid w:val="002D3513"/>
    <w:rsid w:val="002E03CF"/>
    <w:rsid w:val="002E13B5"/>
    <w:rsid w:val="002E169D"/>
    <w:rsid w:val="002E20BD"/>
    <w:rsid w:val="002E52E0"/>
    <w:rsid w:val="002E7553"/>
    <w:rsid w:val="002F4FBE"/>
    <w:rsid w:val="002F66F8"/>
    <w:rsid w:val="00303EA0"/>
    <w:rsid w:val="0030520F"/>
    <w:rsid w:val="003075B1"/>
    <w:rsid w:val="0031282A"/>
    <w:rsid w:val="00312A1D"/>
    <w:rsid w:val="00312DB0"/>
    <w:rsid w:val="00317908"/>
    <w:rsid w:val="00322C9C"/>
    <w:rsid w:val="0032508A"/>
    <w:rsid w:val="00325612"/>
    <w:rsid w:val="003316DA"/>
    <w:rsid w:val="00333415"/>
    <w:rsid w:val="0033420B"/>
    <w:rsid w:val="00334E56"/>
    <w:rsid w:val="0033623D"/>
    <w:rsid w:val="003433E7"/>
    <w:rsid w:val="00347FC2"/>
    <w:rsid w:val="00351B57"/>
    <w:rsid w:val="0035252A"/>
    <w:rsid w:val="003564C5"/>
    <w:rsid w:val="00360C96"/>
    <w:rsid w:val="003641DB"/>
    <w:rsid w:val="00364B32"/>
    <w:rsid w:val="003671A1"/>
    <w:rsid w:val="0037098F"/>
    <w:rsid w:val="003722E6"/>
    <w:rsid w:val="00373207"/>
    <w:rsid w:val="00375602"/>
    <w:rsid w:val="00376CE6"/>
    <w:rsid w:val="00384721"/>
    <w:rsid w:val="003856B3"/>
    <w:rsid w:val="00385727"/>
    <w:rsid w:val="0039488E"/>
    <w:rsid w:val="003974B6"/>
    <w:rsid w:val="00397C79"/>
    <w:rsid w:val="003A0731"/>
    <w:rsid w:val="003A0ECD"/>
    <w:rsid w:val="003A5647"/>
    <w:rsid w:val="003A658A"/>
    <w:rsid w:val="003A68F3"/>
    <w:rsid w:val="003A7722"/>
    <w:rsid w:val="003A7F0D"/>
    <w:rsid w:val="003B038D"/>
    <w:rsid w:val="003B05DB"/>
    <w:rsid w:val="003B6E83"/>
    <w:rsid w:val="003C20CC"/>
    <w:rsid w:val="003C3B7D"/>
    <w:rsid w:val="003C3FA8"/>
    <w:rsid w:val="003C5A5A"/>
    <w:rsid w:val="003C5EA4"/>
    <w:rsid w:val="003C660D"/>
    <w:rsid w:val="003D0047"/>
    <w:rsid w:val="003D1DEB"/>
    <w:rsid w:val="003D2B58"/>
    <w:rsid w:val="003D4ED3"/>
    <w:rsid w:val="003D70CA"/>
    <w:rsid w:val="003E201D"/>
    <w:rsid w:val="003E4118"/>
    <w:rsid w:val="003E5268"/>
    <w:rsid w:val="003E6902"/>
    <w:rsid w:val="003F1E5A"/>
    <w:rsid w:val="003F40FA"/>
    <w:rsid w:val="0040123D"/>
    <w:rsid w:val="00402F07"/>
    <w:rsid w:val="00404676"/>
    <w:rsid w:val="00405734"/>
    <w:rsid w:val="00405D3C"/>
    <w:rsid w:val="00410163"/>
    <w:rsid w:val="004105AC"/>
    <w:rsid w:val="00410ADE"/>
    <w:rsid w:val="00411915"/>
    <w:rsid w:val="0041353D"/>
    <w:rsid w:val="00416DC6"/>
    <w:rsid w:val="0041725F"/>
    <w:rsid w:val="00423124"/>
    <w:rsid w:val="00425C90"/>
    <w:rsid w:val="00426E06"/>
    <w:rsid w:val="0043102C"/>
    <w:rsid w:val="00435A67"/>
    <w:rsid w:val="00435DE9"/>
    <w:rsid w:val="004361EA"/>
    <w:rsid w:val="00436C54"/>
    <w:rsid w:val="004403F3"/>
    <w:rsid w:val="004427A7"/>
    <w:rsid w:val="00442C35"/>
    <w:rsid w:val="00442CE1"/>
    <w:rsid w:val="00445E48"/>
    <w:rsid w:val="00450F59"/>
    <w:rsid w:val="00451DFF"/>
    <w:rsid w:val="00454A3B"/>
    <w:rsid w:val="004563E5"/>
    <w:rsid w:val="004608DE"/>
    <w:rsid w:val="00462CF6"/>
    <w:rsid w:val="0046301E"/>
    <w:rsid w:val="0046346B"/>
    <w:rsid w:val="0046438B"/>
    <w:rsid w:val="004650B2"/>
    <w:rsid w:val="0046587B"/>
    <w:rsid w:val="004662D4"/>
    <w:rsid w:val="00470664"/>
    <w:rsid w:val="00471E99"/>
    <w:rsid w:val="00472AFC"/>
    <w:rsid w:val="00474246"/>
    <w:rsid w:val="004768C0"/>
    <w:rsid w:val="00480DAB"/>
    <w:rsid w:val="00481A1E"/>
    <w:rsid w:val="00481B3A"/>
    <w:rsid w:val="004825DE"/>
    <w:rsid w:val="004840D1"/>
    <w:rsid w:val="00486720"/>
    <w:rsid w:val="00493967"/>
    <w:rsid w:val="00494A19"/>
    <w:rsid w:val="00495D6F"/>
    <w:rsid w:val="00496155"/>
    <w:rsid w:val="00496BEB"/>
    <w:rsid w:val="004A07F5"/>
    <w:rsid w:val="004A10BC"/>
    <w:rsid w:val="004A38C0"/>
    <w:rsid w:val="004A4C5F"/>
    <w:rsid w:val="004B1790"/>
    <w:rsid w:val="004B47F2"/>
    <w:rsid w:val="004B5D28"/>
    <w:rsid w:val="004B7513"/>
    <w:rsid w:val="004C3875"/>
    <w:rsid w:val="004C5834"/>
    <w:rsid w:val="004C63B1"/>
    <w:rsid w:val="004C7975"/>
    <w:rsid w:val="004D0E98"/>
    <w:rsid w:val="004D15FA"/>
    <w:rsid w:val="004D606E"/>
    <w:rsid w:val="004D6D0E"/>
    <w:rsid w:val="004D775A"/>
    <w:rsid w:val="004E0C61"/>
    <w:rsid w:val="004E3EB7"/>
    <w:rsid w:val="004E621D"/>
    <w:rsid w:val="004F370D"/>
    <w:rsid w:val="004F61D1"/>
    <w:rsid w:val="00503381"/>
    <w:rsid w:val="00506989"/>
    <w:rsid w:val="00512672"/>
    <w:rsid w:val="0051400A"/>
    <w:rsid w:val="005150EF"/>
    <w:rsid w:val="00515ED5"/>
    <w:rsid w:val="00522AE2"/>
    <w:rsid w:val="005237B1"/>
    <w:rsid w:val="00525A01"/>
    <w:rsid w:val="005268DE"/>
    <w:rsid w:val="0052765B"/>
    <w:rsid w:val="00530006"/>
    <w:rsid w:val="0053191D"/>
    <w:rsid w:val="00531A08"/>
    <w:rsid w:val="00531CC9"/>
    <w:rsid w:val="00534059"/>
    <w:rsid w:val="00534542"/>
    <w:rsid w:val="00536FCB"/>
    <w:rsid w:val="0054126B"/>
    <w:rsid w:val="005426E2"/>
    <w:rsid w:val="00542D57"/>
    <w:rsid w:val="0054429A"/>
    <w:rsid w:val="00550103"/>
    <w:rsid w:val="00555C34"/>
    <w:rsid w:val="00561534"/>
    <w:rsid w:val="00562E20"/>
    <w:rsid w:val="00563F9C"/>
    <w:rsid w:val="00565539"/>
    <w:rsid w:val="00566E84"/>
    <w:rsid w:val="00567D72"/>
    <w:rsid w:val="00572D63"/>
    <w:rsid w:val="00576474"/>
    <w:rsid w:val="005776F2"/>
    <w:rsid w:val="005800AB"/>
    <w:rsid w:val="00583028"/>
    <w:rsid w:val="00584826"/>
    <w:rsid w:val="005852EF"/>
    <w:rsid w:val="00591592"/>
    <w:rsid w:val="00593B40"/>
    <w:rsid w:val="00593C78"/>
    <w:rsid w:val="005A28EC"/>
    <w:rsid w:val="005A33A9"/>
    <w:rsid w:val="005A3502"/>
    <w:rsid w:val="005A4EA1"/>
    <w:rsid w:val="005A6324"/>
    <w:rsid w:val="005A7219"/>
    <w:rsid w:val="005B0112"/>
    <w:rsid w:val="005B0955"/>
    <w:rsid w:val="005B151E"/>
    <w:rsid w:val="005B1916"/>
    <w:rsid w:val="005B274E"/>
    <w:rsid w:val="005B6AD6"/>
    <w:rsid w:val="005B6DD3"/>
    <w:rsid w:val="005C3761"/>
    <w:rsid w:val="005C40C9"/>
    <w:rsid w:val="005C7A58"/>
    <w:rsid w:val="005D15FB"/>
    <w:rsid w:val="005D1CA4"/>
    <w:rsid w:val="005D3E17"/>
    <w:rsid w:val="005D614F"/>
    <w:rsid w:val="005E0D8D"/>
    <w:rsid w:val="005E1562"/>
    <w:rsid w:val="005E2F9F"/>
    <w:rsid w:val="005E732C"/>
    <w:rsid w:val="005F078B"/>
    <w:rsid w:val="005F0A83"/>
    <w:rsid w:val="005F7564"/>
    <w:rsid w:val="005F77EA"/>
    <w:rsid w:val="006006A5"/>
    <w:rsid w:val="006037E5"/>
    <w:rsid w:val="00605837"/>
    <w:rsid w:val="00606E48"/>
    <w:rsid w:val="00610D43"/>
    <w:rsid w:val="006118B5"/>
    <w:rsid w:val="00612938"/>
    <w:rsid w:val="006226F8"/>
    <w:rsid w:val="00626ACA"/>
    <w:rsid w:val="006322A2"/>
    <w:rsid w:val="006353D2"/>
    <w:rsid w:val="00635444"/>
    <w:rsid w:val="0063603D"/>
    <w:rsid w:val="00641D7A"/>
    <w:rsid w:val="0064327B"/>
    <w:rsid w:val="00643570"/>
    <w:rsid w:val="006444A4"/>
    <w:rsid w:val="0064465D"/>
    <w:rsid w:val="00646A05"/>
    <w:rsid w:val="00651855"/>
    <w:rsid w:val="00651C1F"/>
    <w:rsid w:val="00652BAE"/>
    <w:rsid w:val="00654609"/>
    <w:rsid w:val="006557DE"/>
    <w:rsid w:val="00655C1A"/>
    <w:rsid w:val="00655C82"/>
    <w:rsid w:val="006566C9"/>
    <w:rsid w:val="00660B0E"/>
    <w:rsid w:val="00663CE5"/>
    <w:rsid w:val="00666615"/>
    <w:rsid w:val="006674B1"/>
    <w:rsid w:val="00672EDF"/>
    <w:rsid w:val="00676DC4"/>
    <w:rsid w:val="0068063C"/>
    <w:rsid w:val="00687E57"/>
    <w:rsid w:val="00690B27"/>
    <w:rsid w:val="006921CA"/>
    <w:rsid w:val="0069275D"/>
    <w:rsid w:val="006A1125"/>
    <w:rsid w:val="006A4B04"/>
    <w:rsid w:val="006A57E0"/>
    <w:rsid w:val="006A5906"/>
    <w:rsid w:val="006A5B25"/>
    <w:rsid w:val="006A6585"/>
    <w:rsid w:val="006A7A86"/>
    <w:rsid w:val="006B0F4A"/>
    <w:rsid w:val="006B2BD9"/>
    <w:rsid w:val="006C2664"/>
    <w:rsid w:val="006C6EB9"/>
    <w:rsid w:val="006D351B"/>
    <w:rsid w:val="006D4102"/>
    <w:rsid w:val="006D73CA"/>
    <w:rsid w:val="006D7718"/>
    <w:rsid w:val="006E3815"/>
    <w:rsid w:val="006E6285"/>
    <w:rsid w:val="006E6B17"/>
    <w:rsid w:val="006E71D8"/>
    <w:rsid w:val="006F2045"/>
    <w:rsid w:val="006F2637"/>
    <w:rsid w:val="006F3B1D"/>
    <w:rsid w:val="00703130"/>
    <w:rsid w:val="00705CA8"/>
    <w:rsid w:val="00710183"/>
    <w:rsid w:val="00714F9F"/>
    <w:rsid w:val="007159E5"/>
    <w:rsid w:val="00716A77"/>
    <w:rsid w:val="00723EB3"/>
    <w:rsid w:val="007250DF"/>
    <w:rsid w:val="00733F1B"/>
    <w:rsid w:val="00734473"/>
    <w:rsid w:val="00734794"/>
    <w:rsid w:val="00734FA1"/>
    <w:rsid w:val="00735AFF"/>
    <w:rsid w:val="0073659E"/>
    <w:rsid w:val="007411A0"/>
    <w:rsid w:val="00751929"/>
    <w:rsid w:val="0075432E"/>
    <w:rsid w:val="00754F08"/>
    <w:rsid w:val="00757164"/>
    <w:rsid w:val="00761AE3"/>
    <w:rsid w:val="00764B0D"/>
    <w:rsid w:val="00764D48"/>
    <w:rsid w:val="0076591D"/>
    <w:rsid w:val="00765E9B"/>
    <w:rsid w:val="007668B6"/>
    <w:rsid w:val="00773DE5"/>
    <w:rsid w:val="00775945"/>
    <w:rsid w:val="0077604D"/>
    <w:rsid w:val="007771D8"/>
    <w:rsid w:val="00784B9B"/>
    <w:rsid w:val="007858F4"/>
    <w:rsid w:val="00787250"/>
    <w:rsid w:val="00791E13"/>
    <w:rsid w:val="0079602D"/>
    <w:rsid w:val="007A167E"/>
    <w:rsid w:val="007A2675"/>
    <w:rsid w:val="007A44AA"/>
    <w:rsid w:val="007B0964"/>
    <w:rsid w:val="007B1733"/>
    <w:rsid w:val="007B4F29"/>
    <w:rsid w:val="007C7D81"/>
    <w:rsid w:val="007E1B64"/>
    <w:rsid w:val="007E3B80"/>
    <w:rsid w:val="007E3D2A"/>
    <w:rsid w:val="007E49D6"/>
    <w:rsid w:val="007E4CE3"/>
    <w:rsid w:val="007E7BE1"/>
    <w:rsid w:val="007E7CB7"/>
    <w:rsid w:val="007F18FB"/>
    <w:rsid w:val="007F233A"/>
    <w:rsid w:val="007F2B43"/>
    <w:rsid w:val="007F5340"/>
    <w:rsid w:val="007F5409"/>
    <w:rsid w:val="007F57DD"/>
    <w:rsid w:val="007F5AE3"/>
    <w:rsid w:val="0080002A"/>
    <w:rsid w:val="008029E0"/>
    <w:rsid w:val="00807482"/>
    <w:rsid w:val="00810151"/>
    <w:rsid w:val="00812DD4"/>
    <w:rsid w:val="00812E1E"/>
    <w:rsid w:val="00813FE9"/>
    <w:rsid w:val="0081581C"/>
    <w:rsid w:val="008162F4"/>
    <w:rsid w:val="00816640"/>
    <w:rsid w:val="00822782"/>
    <w:rsid w:val="00825252"/>
    <w:rsid w:val="008316E2"/>
    <w:rsid w:val="00831835"/>
    <w:rsid w:val="00833AC3"/>
    <w:rsid w:val="0083537A"/>
    <w:rsid w:val="00835B69"/>
    <w:rsid w:val="00835C74"/>
    <w:rsid w:val="00841124"/>
    <w:rsid w:val="008419CC"/>
    <w:rsid w:val="00842474"/>
    <w:rsid w:val="0084698D"/>
    <w:rsid w:val="00847A59"/>
    <w:rsid w:val="00856903"/>
    <w:rsid w:val="008572A2"/>
    <w:rsid w:val="0086016D"/>
    <w:rsid w:val="008613B4"/>
    <w:rsid w:val="008614CC"/>
    <w:rsid w:val="00866957"/>
    <w:rsid w:val="00870586"/>
    <w:rsid w:val="00872680"/>
    <w:rsid w:val="00874F6A"/>
    <w:rsid w:val="008757A7"/>
    <w:rsid w:val="00875ECB"/>
    <w:rsid w:val="008845A4"/>
    <w:rsid w:val="008846B9"/>
    <w:rsid w:val="008856E8"/>
    <w:rsid w:val="008861B4"/>
    <w:rsid w:val="0089304D"/>
    <w:rsid w:val="008A022A"/>
    <w:rsid w:val="008A1521"/>
    <w:rsid w:val="008A56B5"/>
    <w:rsid w:val="008B023D"/>
    <w:rsid w:val="008B0C03"/>
    <w:rsid w:val="008B2C23"/>
    <w:rsid w:val="008B42E6"/>
    <w:rsid w:val="008B705E"/>
    <w:rsid w:val="008C0FCE"/>
    <w:rsid w:val="008C2C10"/>
    <w:rsid w:val="008C2FDE"/>
    <w:rsid w:val="008C3238"/>
    <w:rsid w:val="008C45B5"/>
    <w:rsid w:val="008C5AE0"/>
    <w:rsid w:val="008C6966"/>
    <w:rsid w:val="008C7FB9"/>
    <w:rsid w:val="008D0E4F"/>
    <w:rsid w:val="008D13AF"/>
    <w:rsid w:val="008D3A1E"/>
    <w:rsid w:val="008D5066"/>
    <w:rsid w:val="008D6948"/>
    <w:rsid w:val="008D69B8"/>
    <w:rsid w:val="008D6E1F"/>
    <w:rsid w:val="008D7228"/>
    <w:rsid w:val="008D7A6E"/>
    <w:rsid w:val="008E3508"/>
    <w:rsid w:val="008E3650"/>
    <w:rsid w:val="008E3EC3"/>
    <w:rsid w:val="008F2CEF"/>
    <w:rsid w:val="008F318F"/>
    <w:rsid w:val="008F4D21"/>
    <w:rsid w:val="008F596B"/>
    <w:rsid w:val="008F5C75"/>
    <w:rsid w:val="008F64A7"/>
    <w:rsid w:val="008F7304"/>
    <w:rsid w:val="0090036A"/>
    <w:rsid w:val="00901462"/>
    <w:rsid w:val="00901652"/>
    <w:rsid w:val="009023DE"/>
    <w:rsid w:val="009034B3"/>
    <w:rsid w:val="00903872"/>
    <w:rsid w:val="00904A8B"/>
    <w:rsid w:val="00906FD0"/>
    <w:rsid w:val="00907032"/>
    <w:rsid w:val="00911248"/>
    <w:rsid w:val="0091189E"/>
    <w:rsid w:val="00912A99"/>
    <w:rsid w:val="00914E43"/>
    <w:rsid w:val="00915391"/>
    <w:rsid w:val="009226AF"/>
    <w:rsid w:val="009234D9"/>
    <w:rsid w:val="00925D57"/>
    <w:rsid w:val="009313BD"/>
    <w:rsid w:val="00931B90"/>
    <w:rsid w:val="0093269D"/>
    <w:rsid w:val="0093472D"/>
    <w:rsid w:val="00935D85"/>
    <w:rsid w:val="00943C95"/>
    <w:rsid w:val="00946E80"/>
    <w:rsid w:val="00947050"/>
    <w:rsid w:val="009477A3"/>
    <w:rsid w:val="00953742"/>
    <w:rsid w:val="00955A91"/>
    <w:rsid w:val="009615DB"/>
    <w:rsid w:val="00961CF4"/>
    <w:rsid w:val="00961D08"/>
    <w:rsid w:val="00961DF4"/>
    <w:rsid w:val="0096259E"/>
    <w:rsid w:val="00971F0A"/>
    <w:rsid w:val="00972F16"/>
    <w:rsid w:val="00980E88"/>
    <w:rsid w:val="009824AB"/>
    <w:rsid w:val="00983A87"/>
    <w:rsid w:val="00983DAB"/>
    <w:rsid w:val="00983F06"/>
    <w:rsid w:val="00984831"/>
    <w:rsid w:val="00984EF6"/>
    <w:rsid w:val="009920F0"/>
    <w:rsid w:val="0099579D"/>
    <w:rsid w:val="009979B0"/>
    <w:rsid w:val="009A0358"/>
    <w:rsid w:val="009A0B41"/>
    <w:rsid w:val="009A24A0"/>
    <w:rsid w:val="009A3D2E"/>
    <w:rsid w:val="009A745A"/>
    <w:rsid w:val="009A7A13"/>
    <w:rsid w:val="009A7AA1"/>
    <w:rsid w:val="009B098E"/>
    <w:rsid w:val="009B40F9"/>
    <w:rsid w:val="009B55EE"/>
    <w:rsid w:val="009B6980"/>
    <w:rsid w:val="009B7D0D"/>
    <w:rsid w:val="009C1059"/>
    <w:rsid w:val="009C16A6"/>
    <w:rsid w:val="009C3123"/>
    <w:rsid w:val="009C3144"/>
    <w:rsid w:val="009C4574"/>
    <w:rsid w:val="009C781F"/>
    <w:rsid w:val="009C7A96"/>
    <w:rsid w:val="009C7FA7"/>
    <w:rsid w:val="009D069D"/>
    <w:rsid w:val="009D1FCD"/>
    <w:rsid w:val="009D274F"/>
    <w:rsid w:val="009D303E"/>
    <w:rsid w:val="009D5ECE"/>
    <w:rsid w:val="009D6277"/>
    <w:rsid w:val="009D6F4F"/>
    <w:rsid w:val="009D7D4F"/>
    <w:rsid w:val="009E09A3"/>
    <w:rsid w:val="009E170A"/>
    <w:rsid w:val="009E1DBA"/>
    <w:rsid w:val="009E3E67"/>
    <w:rsid w:val="009E653A"/>
    <w:rsid w:val="009E7087"/>
    <w:rsid w:val="009F2CCA"/>
    <w:rsid w:val="009F2DB6"/>
    <w:rsid w:val="009F306F"/>
    <w:rsid w:val="009F3357"/>
    <w:rsid w:val="009F3EF4"/>
    <w:rsid w:val="009F40EB"/>
    <w:rsid w:val="009F5732"/>
    <w:rsid w:val="00A00636"/>
    <w:rsid w:val="00A00C38"/>
    <w:rsid w:val="00A031C1"/>
    <w:rsid w:val="00A03333"/>
    <w:rsid w:val="00A06244"/>
    <w:rsid w:val="00A06407"/>
    <w:rsid w:val="00A078BB"/>
    <w:rsid w:val="00A10B3E"/>
    <w:rsid w:val="00A12577"/>
    <w:rsid w:val="00A14348"/>
    <w:rsid w:val="00A14E20"/>
    <w:rsid w:val="00A20F88"/>
    <w:rsid w:val="00A21B67"/>
    <w:rsid w:val="00A266E5"/>
    <w:rsid w:val="00A2684C"/>
    <w:rsid w:val="00A26858"/>
    <w:rsid w:val="00A278BD"/>
    <w:rsid w:val="00A27D16"/>
    <w:rsid w:val="00A37C5C"/>
    <w:rsid w:val="00A4012A"/>
    <w:rsid w:val="00A4278E"/>
    <w:rsid w:val="00A45A9A"/>
    <w:rsid w:val="00A4722D"/>
    <w:rsid w:val="00A4789A"/>
    <w:rsid w:val="00A549F9"/>
    <w:rsid w:val="00A601BE"/>
    <w:rsid w:val="00A62220"/>
    <w:rsid w:val="00A633C1"/>
    <w:rsid w:val="00A65319"/>
    <w:rsid w:val="00A712C4"/>
    <w:rsid w:val="00A7149D"/>
    <w:rsid w:val="00A71F2C"/>
    <w:rsid w:val="00A72E2C"/>
    <w:rsid w:val="00A7348B"/>
    <w:rsid w:val="00A73647"/>
    <w:rsid w:val="00A73BAE"/>
    <w:rsid w:val="00A73E52"/>
    <w:rsid w:val="00A747A5"/>
    <w:rsid w:val="00A75CD5"/>
    <w:rsid w:val="00A77B9C"/>
    <w:rsid w:val="00A77BFD"/>
    <w:rsid w:val="00A80C29"/>
    <w:rsid w:val="00A84D3C"/>
    <w:rsid w:val="00A87D45"/>
    <w:rsid w:val="00A90336"/>
    <w:rsid w:val="00A909D9"/>
    <w:rsid w:val="00A90B39"/>
    <w:rsid w:val="00A93EE3"/>
    <w:rsid w:val="00A9442A"/>
    <w:rsid w:val="00A94842"/>
    <w:rsid w:val="00A9774E"/>
    <w:rsid w:val="00A97EF1"/>
    <w:rsid w:val="00A97FB5"/>
    <w:rsid w:val="00AA0441"/>
    <w:rsid w:val="00AA22B6"/>
    <w:rsid w:val="00AA3A48"/>
    <w:rsid w:val="00AA3A6B"/>
    <w:rsid w:val="00AA519A"/>
    <w:rsid w:val="00AA5C4F"/>
    <w:rsid w:val="00AB0966"/>
    <w:rsid w:val="00AB1266"/>
    <w:rsid w:val="00AB26FF"/>
    <w:rsid w:val="00AB2BD8"/>
    <w:rsid w:val="00AB2D3E"/>
    <w:rsid w:val="00AB3079"/>
    <w:rsid w:val="00AB3E84"/>
    <w:rsid w:val="00AB6205"/>
    <w:rsid w:val="00AB65AB"/>
    <w:rsid w:val="00AC353B"/>
    <w:rsid w:val="00AD179D"/>
    <w:rsid w:val="00AD5767"/>
    <w:rsid w:val="00AE09BC"/>
    <w:rsid w:val="00AE26F7"/>
    <w:rsid w:val="00AE36CF"/>
    <w:rsid w:val="00AE3960"/>
    <w:rsid w:val="00AE5155"/>
    <w:rsid w:val="00AE609A"/>
    <w:rsid w:val="00AE741F"/>
    <w:rsid w:val="00AE7435"/>
    <w:rsid w:val="00AF1A28"/>
    <w:rsid w:val="00AF23C8"/>
    <w:rsid w:val="00AF738C"/>
    <w:rsid w:val="00B027E3"/>
    <w:rsid w:val="00B0351E"/>
    <w:rsid w:val="00B0623A"/>
    <w:rsid w:val="00B066AE"/>
    <w:rsid w:val="00B104E9"/>
    <w:rsid w:val="00B1606E"/>
    <w:rsid w:val="00B16DE9"/>
    <w:rsid w:val="00B269A0"/>
    <w:rsid w:val="00B26B58"/>
    <w:rsid w:val="00B31988"/>
    <w:rsid w:val="00B34A3E"/>
    <w:rsid w:val="00B36B2D"/>
    <w:rsid w:val="00B419C1"/>
    <w:rsid w:val="00B44843"/>
    <w:rsid w:val="00B44F84"/>
    <w:rsid w:val="00B478E4"/>
    <w:rsid w:val="00B501C1"/>
    <w:rsid w:val="00B50298"/>
    <w:rsid w:val="00B51D2A"/>
    <w:rsid w:val="00B544F4"/>
    <w:rsid w:val="00B56515"/>
    <w:rsid w:val="00B57421"/>
    <w:rsid w:val="00B644D8"/>
    <w:rsid w:val="00B678DE"/>
    <w:rsid w:val="00B70006"/>
    <w:rsid w:val="00B703AC"/>
    <w:rsid w:val="00B71BF0"/>
    <w:rsid w:val="00B73B67"/>
    <w:rsid w:val="00B74603"/>
    <w:rsid w:val="00B761F6"/>
    <w:rsid w:val="00B77FC2"/>
    <w:rsid w:val="00B80EE2"/>
    <w:rsid w:val="00B82990"/>
    <w:rsid w:val="00B84272"/>
    <w:rsid w:val="00B90262"/>
    <w:rsid w:val="00B92AE9"/>
    <w:rsid w:val="00BA240C"/>
    <w:rsid w:val="00BA3690"/>
    <w:rsid w:val="00BA4874"/>
    <w:rsid w:val="00BA4E68"/>
    <w:rsid w:val="00BB07CA"/>
    <w:rsid w:val="00BB33CF"/>
    <w:rsid w:val="00BB3C8C"/>
    <w:rsid w:val="00BB4981"/>
    <w:rsid w:val="00BB4DDA"/>
    <w:rsid w:val="00BC1BC7"/>
    <w:rsid w:val="00BC2F6E"/>
    <w:rsid w:val="00BC33DD"/>
    <w:rsid w:val="00BC4C03"/>
    <w:rsid w:val="00BC4F0D"/>
    <w:rsid w:val="00BC5025"/>
    <w:rsid w:val="00BC578E"/>
    <w:rsid w:val="00BC708A"/>
    <w:rsid w:val="00BC748E"/>
    <w:rsid w:val="00BD0DFE"/>
    <w:rsid w:val="00BD196B"/>
    <w:rsid w:val="00BD2782"/>
    <w:rsid w:val="00BD368C"/>
    <w:rsid w:val="00BE07A6"/>
    <w:rsid w:val="00BE1CCC"/>
    <w:rsid w:val="00BE3D49"/>
    <w:rsid w:val="00BE4515"/>
    <w:rsid w:val="00BE466F"/>
    <w:rsid w:val="00BE603A"/>
    <w:rsid w:val="00BF1579"/>
    <w:rsid w:val="00BF3CFF"/>
    <w:rsid w:val="00BF5EF2"/>
    <w:rsid w:val="00C00B63"/>
    <w:rsid w:val="00C01E43"/>
    <w:rsid w:val="00C0225E"/>
    <w:rsid w:val="00C0332D"/>
    <w:rsid w:val="00C045F4"/>
    <w:rsid w:val="00C0744E"/>
    <w:rsid w:val="00C171AC"/>
    <w:rsid w:val="00C21493"/>
    <w:rsid w:val="00C229CC"/>
    <w:rsid w:val="00C23C4E"/>
    <w:rsid w:val="00C27872"/>
    <w:rsid w:val="00C3197F"/>
    <w:rsid w:val="00C36C49"/>
    <w:rsid w:val="00C40165"/>
    <w:rsid w:val="00C42418"/>
    <w:rsid w:val="00C44533"/>
    <w:rsid w:val="00C46CA1"/>
    <w:rsid w:val="00C57218"/>
    <w:rsid w:val="00C6091E"/>
    <w:rsid w:val="00C6381C"/>
    <w:rsid w:val="00C6411B"/>
    <w:rsid w:val="00C660BC"/>
    <w:rsid w:val="00C676CA"/>
    <w:rsid w:val="00C718DB"/>
    <w:rsid w:val="00C7294A"/>
    <w:rsid w:val="00C72E39"/>
    <w:rsid w:val="00C73A34"/>
    <w:rsid w:val="00C74D34"/>
    <w:rsid w:val="00C77E14"/>
    <w:rsid w:val="00C81823"/>
    <w:rsid w:val="00C82F22"/>
    <w:rsid w:val="00C8451B"/>
    <w:rsid w:val="00C8453D"/>
    <w:rsid w:val="00C854E8"/>
    <w:rsid w:val="00C85A89"/>
    <w:rsid w:val="00C90D58"/>
    <w:rsid w:val="00C9266A"/>
    <w:rsid w:val="00CA597E"/>
    <w:rsid w:val="00CB0CF7"/>
    <w:rsid w:val="00CB6CDC"/>
    <w:rsid w:val="00CC2148"/>
    <w:rsid w:val="00CC2EA7"/>
    <w:rsid w:val="00CC523A"/>
    <w:rsid w:val="00CC52E3"/>
    <w:rsid w:val="00CC5A4D"/>
    <w:rsid w:val="00CC7833"/>
    <w:rsid w:val="00CD0224"/>
    <w:rsid w:val="00CD2EDD"/>
    <w:rsid w:val="00CD718B"/>
    <w:rsid w:val="00CE21E4"/>
    <w:rsid w:val="00CE36CE"/>
    <w:rsid w:val="00CE74C2"/>
    <w:rsid w:val="00CF0102"/>
    <w:rsid w:val="00CF1F16"/>
    <w:rsid w:val="00CF2C67"/>
    <w:rsid w:val="00D002EE"/>
    <w:rsid w:val="00D025C6"/>
    <w:rsid w:val="00D04881"/>
    <w:rsid w:val="00D048A6"/>
    <w:rsid w:val="00D051FD"/>
    <w:rsid w:val="00D05860"/>
    <w:rsid w:val="00D102B8"/>
    <w:rsid w:val="00D121F0"/>
    <w:rsid w:val="00D13640"/>
    <w:rsid w:val="00D142ED"/>
    <w:rsid w:val="00D15CE9"/>
    <w:rsid w:val="00D16421"/>
    <w:rsid w:val="00D22606"/>
    <w:rsid w:val="00D2527F"/>
    <w:rsid w:val="00D26D9E"/>
    <w:rsid w:val="00D350D5"/>
    <w:rsid w:val="00D35DDD"/>
    <w:rsid w:val="00D367AF"/>
    <w:rsid w:val="00D4396D"/>
    <w:rsid w:val="00D50084"/>
    <w:rsid w:val="00D50B65"/>
    <w:rsid w:val="00D51217"/>
    <w:rsid w:val="00D546D6"/>
    <w:rsid w:val="00D548A1"/>
    <w:rsid w:val="00D54914"/>
    <w:rsid w:val="00D55F81"/>
    <w:rsid w:val="00D6392D"/>
    <w:rsid w:val="00D65BF3"/>
    <w:rsid w:val="00D6645B"/>
    <w:rsid w:val="00D70DD2"/>
    <w:rsid w:val="00D73E82"/>
    <w:rsid w:val="00D7420E"/>
    <w:rsid w:val="00D80678"/>
    <w:rsid w:val="00D83672"/>
    <w:rsid w:val="00D83D05"/>
    <w:rsid w:val="00D84BB0"/>
    <w:rsid w:val="00D90F35"/>
    <w:rsid w:val="00D912A9"/>
    <w:rsid w:val="00D91C1C"/>
    <w:rsid w:val="00D930D4"/>
    <w:rsid w:val="00D93C04"/>
    <w:rsid w:val="00D94B4D"/>
    <w:rsid w:val="00D954AB"/>
    <w:rsid w:val="00D971D6"/>
    <w:rsid w:val="00DA3E9C"/>
    <w:rsid w:val="00DA58B3"/>
    <w:rsid w:val="00DA6907"/>
    <w:rsid w:val="00DB0BD2"/>
    <w:rsid w:val="00DB2CC7"/>
    <w:rsid w:val="00DB2D0B"/>
    <w:rsid w:val="00DB64EC"/>
    <w:rsid w:val="00DC02CF"/>
    <w:rsid w:val="00DC047B"/>
    <w:rsid w:val="00DC2C2F"/>
    <w:rsid w:val="00DC35DE"/>
    <w:rsid w:val="00DC4DD4"/>
    <w:rsid w:val="00DC641A"/>
    <w:rsid w:val="00DC674C"/>
    <w:rsid w:val="00DD48E4"/>
    <w:rsid w:val="00DD68AC"/>
    <w:rsid w:val="00DD6CD0"/>
    <w:rsid w:val="00DD7A57"/>
    <w:rsid w:val="00DE07B2"/>
    <w:rsid w:val="00DE3F2A"/>
    <w:rsid w:val="00DE4375"/>
    <w:rsid w:val="00DE501C"/>
    <w:rsid w:val="00DF155E"/>
    <w:rsid w:val="00DF2F18"/>
    <w:rsid w:val="00DF5DD8"/>
    <w:rsid w:val="00E01CF8"/>
    <w:rsid w:val="00E02AC3"/>
    <w:rsid w:val="00E02C74"/>
    <w:rsid w:val="00E06EAC"/>
    <w:rsid w:val="00E14069"/>
    <w:rsid w:val="00E14507"/>
    <w:rsid w:val="00E21912"/>
    <w:rsid w:val="00E240F8"/>
    <w:rsid w:val="00E25F63"/>
    <w:rsid w:val="00E268E1"/>
    <w:rsid w:val="00E26EFE"/>
    <w:rsid w:val="00E31782"/>
    <w:rsid w:val="00E32496"/>
    <w:rsid w:val="00E32EC6"/>
    <w:rsid w:val="00E334F8"/>
    <w:rsid w:val="00E3366B"/>
    <w:rsid w:val="00E34AA4"/>
    <w:rsid w:val="00E35374"/>
    <w:rsid w:val="00E40FAC"/>
    <w:rsid w:val="00E41A8B"/>
    <w:rsid w:val="00E444B2"/>
    <w:rsid w:val="00E45B51"/>
    <w:rsid w:val="00E45E75"/>
    <w:rsid w:val="00E46E98"/>
    <w:rsid w:val="00E52855"/>
    <w:rsid w:val="00E542A2"/>
    <w:rsid w:val="00E546B3"/>
    <w:rsid w:val="00E55177"/>
    <w:rsid w:val="00E5791D"/>
    <w:rsid w:val="00E60C7D"/>
    <w:rsid w:val="00E62A24"/>
    <w:rsid w:val="00E62B8C"/>
    <w:rsid w:val="00E62BE9"/>
    <w:rsid w:val="00E65B52"/>
    <w:rsid w:val="00E673FC"/>
    <w:rsid w:val="00E67572"/>
    <w:rsid w:val="00E7384B"/>
    <w:rsid w:val="00E74826"/>
    <w:rsid w:val="00E75B27"/>
    <w:rsid w:val="00E82C88"/>
    <w:rsid w:val="00E8564D"/>
    <w:rsid w:val="00E9082A"/>
    <w:rsid w:val="00E90B71"/>
    <w:rsid w:val="00E9181D"/>
    <w:rsid w:val="00E91F16"/>
    <w:rsid w:val="00E94C6C"/>
    <w:rsid w:val="00E95292"/>
    <w:rsid w:val="00E972ED"/>
    <w:rsid w:val="00EA76FB"/>
    <w:rsid w:val="00EA7CED"/>
    <w:rsid w:val="00EB13B0"/>
    <w:rsid w:val="00EB2D8D"/>
    <w:rsid w:val="00EB34ED"/>
    <w:rsid w:val="00EB3540"/>
    <w:rsid w:val="00EB398F"/>
    <w:rsid w:val="00EB4176"/>
    <w:rsid w:val="00EB443B"/>
    <w:rsid w:val="00EB4926"/>
    <w:rsid w:val="00EB5F21"/>
    <w:rsid w:val="00EC0BC4"/>
    <w:rsid w:val="00EC0D67"/>
    <w:rsid w:val="00EC6A78"/>
    <w:rsid w:val="00ED1947"/>
    <w:rsid w:val="00ED216F"/>
    <w:rsid w:val="00ED37E0"/>
    <w:rsid w:val="00ED46F2"/>
    <w:rsid w:val="00ED5804"/>
    <w:rsid w:val="00ED634C"/>
    <w:rsid w:val="00ED6BBA"/>
    <w:rsid w:val="00EE28A6"/>
    <w:rsid w:val="00EE3E20"/>
    <w:rsid w:val="00EE4AB1"/>
    <w:rsid w:val="00EE6AF9"/>
    <w:rsid w:val="00EE6BAE"/>
    <w:rsid w:val="00EE7655"/>
    <w:rsid w:val="00EF6460"/>
    <w:rsid w:val="00EF665B"/>
    <w:rsid w:val="00EF7736"/>
    <w:rsid w:val="00EF7DE9"/>
    <w:rsid w:val="00F00DC3"/>
    <w:rsid w:val="00F0180F"/>
    <w:rsid w:val="00F01E0A"/>
    <w:rsid w:val="00F0215A"/>
    <w:rsid w:val="00F02E4C"/>
    <w:rsid w:val="00F12B3D"/>
    <w:rsid w:val="00F14741"/>
    <w:rsid w:val="00F232C8"/>
    <w:rsid w:val="00F26EFE"/>
    <w:rsid w:val="00F31EE4"/>
    <w:rsid w:val="00F3258E"/>
    <w:rsid w:val="00F34BE7"/>
    <w:rsid w:val="00F35843"/>
    <w:rsid w:val="00F365EE"/>
    <w:rsid w:val="00F414E8"/>
    <w:rsid w:val="00F47943"/>
    <w:rsid w:val="00F525B8"/>
    <w:rsid w:val="00F53917"/>
    <w:rsid w:val="00F54F64"/>
    <w:rsid w:val="00F606AC"/>
    <w:rsid w:val="00F62895"/>
    <w:rsid w:val="00F650E6"/>
    <w:rsid w:val="00F7236D"/>
    <w:rsid w:val="00F72621"/>
    <w:rsid w:val="00F75809"/>
    <w:rsid w:val="00F80299"/>
    <w:rsid w:val="00F80E01"/>
    <w:rsid w:val="00F8310A"/>
    <w:rsid w:val="00F83EDB"/>
    <w:rsid w:val="00F85D98"/>
    <w:rsid w:val="00F93660"/>
    <w:rsid w:val="00F9641D"/>
    <w:rsid w:val="00F9707A"/>
    <w:rsid w:val="00FA22FF"/>
    <w:rsid w:val="00FA295B"/>
    <w:rsid w:val="00FA4297"/>
    <w:rsid w:val="00FA42EA"/>
    <w:rsid w:val="00FA5FB1"/>
    <w:rsid w:val="00FA61B8"/>
    <w:rsid w:val="00FA64FB"/>
    <w:rsid w:val="00FA6A33"/>
    <w:rsid w:val="00FB1861"/>
    <w:rsid w:val="00FB3074"/>
    <w:rsid w:val="00FB36F1"/>
    <w:rsid w:val="00FB3819"/>
    <w:rsid w:val="00FB3A93"/>
    <w:rsid w:val="00FB3AA4"/>
    <w:rsid w:val="00FB6CA9"/>
    <w:rsid w:val="00FC0113"/>
    <w:rsid w:val="00FC51EF"/>
    <w:rsid w:val="00FD40C8"/>
    <w:rsid w:val="00FD528A"/>
    <w:rsid w:val="00FD6074"/>
    <w:rsid w:val="00FD785B"/>
    <w:rsid w:val="00FD7B81"/>
    <w:rsid w:val="00FE179D"/>
    <w:rsid w:val="00FE1ACE"/>
    <w:rsid w:val="00FE6AD5"/>
    <w:rsid w:val="00FE731C"/>
    <w:rsid w:val="00FE7973"/>
    <w:rsid w:val="00FF1801"/>
    <w:rsid w:val="00FF1B18"/>
    <w:rsid w:val="00FF200B"/>
    <w:rsid w:val="00FF4CEC"/>
    <w:rsid w:val="00FF7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13EA27-821A-4F0C-AB16-2977149A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1F"/>
  </w:style>
  <w:style w:type="paragraph" w:styleId="1">
    <w:name w:val="heading 1"/>
    <w:basedOn w:val="a"/>
    <w:next w:val="a"/>
    <w:link w:val="10"/>
    <w:uiPriority w:val="9"/>
    <w:qFormat/>
    <w:rsid w:val="00AB3079"/>
    <w:pPr>
      <w:keepNext/>
      <w:keepLines/>
      <w:spacing w:before="480"/>
      <w:jc w:val="center"/>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079"/>
    <w:rPr>
      <w:rFonts w:eastAsiaTheme="majorEastAsia" w:cstheme="majorBidi"/>
      <w:b/>
      <w:bCs/>
      <w:sz w:val="28"/>
      <w:szCs w:val="28"/>
    </w:rPr>
  </w:style>
  <w:style w:type="paragraph" w:styleId="11">
    <w:name w:val="toc 1"/>
    <w:basedOn w:val="a"/>
    <w:next w:val="a"/>
    <w:autoRedefine/>
    <w:uiPriority w:val="39"/>
    <w:unhideWhenUsed/>
    <w:qFormat/>
    <w:rsid w:val="00BA4874"/>
    <w:pPr>
      <w:spacing w:before="120" w:after="120"/>
    </w:pPr>
    <w:rPr>
      <w:rFonts w:asciiTheme="minorHAnsi" w:hAnsiTheme="minorHAnsi"/>
      <w:b/>
      <w:bCs/>
      <w:caps/>
      <w:sz w:val="20"/>
      <w:szCs w:val="20"/>
    </w:rPr>
  </w:style>
  <w:style w:type="paragraph" w:styleId="2">
    <w:name w:val="toc 2"/>
    <w:basedOn w:val="a"/>
    <w:next w:val="a"/>
    <w:autoRedefine/>
    <w:uiPriority w:val="39"/>
    <w:unhideWhenUsed/>
    <w:qFormat/>
    <w:rsid w:val="00BA4874"/>
    <w:pPr>
      <w:ind w:left="240"/>
    </w:pPr>
    <w:rPr>
      <w:rFonts w:asciiTheme="minorHAnsi" w:hAnsiTheme="minorHAnsi"/>
      <w:smallCaps/>
      <w:sz w:val="20"/>
      <w:szCs w:val="20"/>
    </w:rPr>
  </w:style>
  <w:style w:type="paragraph" w:styleId="3">
    <w:name w:val="toc 3"/>
    <w:basedOn w:val="a"/>
    <w:next w:val="a"/>
    <w:autoRedefine/>
    <w:uiPriority w:val="39"/>
    <w:unhideWhenUsed/>
    <w:qFormat/>
    <w:rsid w:val="00BA4874"/>
    <w:pPr>
      <w:ind w:left="480"/>
    </w:pPr>
    <w:rPr>
      <w:rFonts w:asciiTheme="minorHAnsi" w:hAnsiTheme="minorHAnsi"/>
      <w:i/>
      <w:iCs/>
      <w:sz w:val="20"/>
      <w:szCs w:val="20"/>
    </w:rPr>
  </w:style>
  <w:style w:type="paragraph" w:styleId="4">
    <w:name w:val="toc 4"/>
    <w:basedOn w:val="a"/>
    <w:next w:val="a"/>
    <w:autoRedefine/>
    <w:uiPriority w:val="39"/>
    <w:unhideWhenUsed/>
    <w:rsid w:val="00BA4874"/>
    <w:pPr>
      <w:ind w:left="720"/>
    </w:pPr>
    <w:rPr>
      <w:rFonts w:asciiTheme="minorHAnsi" w:hAnsiTheme="minorHAnsi"/>
      <w:sz w:val="18"/>
      <w:szCs w:val="18"/>
    </w:rPr>
  </w:style>
  <w:style w:type="paragraph" w:styleId="5">
    <w:name w:val="toc 5"/>
    <w:basedOn w:val="a"/>
    <w:next w:val="a"/>
    <w:autoRedefine/>
    <w:uiPriority w:val="39"/>
    <w:unhideWhenUsed/>
    <w:rsid w:val="00BA4874"/>
    <w:pPr>
      <w:ind w:left="960"/>
    </w:pPr>
    <w:rPr>
      <w:rFonts w:asciiTheme="minorHAnsi" w:hAnsiTheme="minorHAnsi"/>
      <w:sz w:val="18"/>
      <w:szCs w:val="18"/>
    </w:rPr>
  </w:style>
  <w:style w:type="paragraph" w:styleId="6">
    <w:name w:val="toc 6"/>
    <w:basedOn w:val="a"/>
    <w:next w:val="a"/>
    <w:autoRedefine/>
    <w:uiPriority w:val="39"/>
    <w:unhideWhenUsed/>
    <w:rsid w:val="00BA4874"/>
    <w:pPr>
      <w:ind w:left="1200"/>
    </w:pPr>
    <w:rPr>
      <w:rFonts w:asciiTheme="minorHAnsi" w:hAnsiTheme="minorHAnsi"/>
      <w:sz w:val="18"/>
      <w:szCs w:val="18"/>
    </w:rPr>
  </w:style>
  <w:style w:type="paragraph" w:styleId="7">
    <w:name w:val="toc 7"/>
    <w:basedOn w:val="a"/>
    <w:next w:val="a"/>
    <w:autoRedefine/>
    <w:uiPriority w:val="39"/>
    <w:unhideWhenUsed/>
    <w:rsid w:val="00BA4874"/>
    <w:pPr>
      <w:ind w:left="1440"/>
    </w:pPr>
    <w:rPr>
      <w:rFonts w:asciiTheme="minorHAnsi" w:hAnsiTheme="minorHAnsi"/>
      <w:sz w:val="18"/>
      <w:szCs w:val="18"/>
    </w:rPr>
  </w:style>
  <w:style w:type="paragraph" w:styleId="8">
    <w:name w:val="toc 8"/>
    <w:basedOn w:val="a"/>
    <w:next w:val="a"/>
    <w:autoRedefine/>
    <w:uiPriority w:val="39"/>
    <w:unhideWhenUsed/>
    <w:rsid w:val="00BA4874"/>
    <w:pPr>
      <w:ind w:left="1680"/>
    </w:pPr>
    <w:rPr>
      <w:rFonts w:asciiTheme="minorHAnsi" w:hAnsiTheme="minorHAnsi"/>
      <w:sz w:val="18"/>
      <w:szCs w:val="18"/>
    </w:rPr>
  </w:style>
  <w:style w:type="paragraph" w:styleId="9">
    <w:name w:val="toc 9"/>
    <w:basedOn w:val="a"/>
    <w:next w:val="a"/>
    <w:autoRedefine/>
    <w:uiPriority w:val="39"/>
    <w:unhideWhenUsed/>
    <w:rsid w:val="00BA4874"/>
    <w:pPr>
      <w:ind w:left="1920"/>
    </w:pPr>
    <w:rPr>
      <w:rFonts w:asciiTheme="minorHAnsi" w:hAnsiTheme="minorHAnsi"/>
      <w:sz w:val="18"/>
      <w:szCs w:val="18"/>
    </w:rPr>
  </w:style>
  <w:style w:type="character" w:styleId="a3">
    <w:name w:val="Hyperlink"/>
    <w:basedOn w:val="a0"/>
    <w:uiPriority w:val="99"/>
    <w:unhideWhenUsed/>
    <w:rsid w:val="00BA4874"/>
    <w:rPr>
      <w:color w:val="0000FF" w:themeColor="hyperlink"/>
      <w:u w:val="single"/>
    </w:rPr>
  </w:style>
  <w:style w:type="paragraph" w:styleId="a4">
    <w:name w:val="TOC Heading"/>
    <w:basedOn w:val="1"/>
    <w:next w:val="a"/>
    <w:uiPriority w:val="39"/>
    <w:semiHidden/>
    <w:unhideWhenUsed/>
    <w:qFormat/>
    <w:rsid w:val="00BA4874"/>
    <w:pPr>
      <w:spacing w:line="276" w:lineRule="auto"/>
      <w:jc w:val="left"/>
      <w:outlineLvl w:val="9"/>
    </w:pPr>
    <w:rPr>
      <w:rFonts w:asciiTheme="majorHAnsi" w:hAnsiTheme="majorHAnsi"/>
      <w:color w:val="365F91" w:themeColor="accent1" w:themeShade="BF"/>
      <w:lang w:eastAsia="ru-RU"/>
    </w:rPr>
  </w:style>
  <w:style w:type="paragraph" w:styleId="a5">
    <w:name w:val="Balloon Text"/>
    <w:basedOn w:val="a"/>
    <w:link w:val="a6"/>
    <w:uiPriority w:val="99"/>
    <w:semiHidden/>
    <w:unhideWhenUsed/>
    <w:rsid w:val="00BA4874"/>
    <w:rPr>
      <w:rFonts w:ascii="Tahoma" w:hAnsi="Tahoma" w:cs="Tahoma"/>
      <w:sz w:val="16"/>
      <w:szCs w:val="16"/>
    </w:rPr>
  </w:style>
  <w:style w:type="character" w:customStyle="1" w:styleId="a6">
    <w:name w:val="Текст выноски Знак"/>
    <w:basedOn w:val="a0"/>
    <w:link w:val="a5"/>
    <w:uiPriority w:val="99"/>
    <w:semiHidden/>
    <w:rsid w:val="00BA4874"/>
    <w:rPr>
      <w:rFonts w:ascii="Tahoma" w:hAnsi="Tahoma" w:cs="Tahoma"/>
      <w:sz w:val="16"/>
      <w:szCs w:val="16"/>
    </w:rPr>
  </w:style>
  <w:style w:type="paragraph" w:styleId="a7">
    <w:name w:val="List Paragraph"/>
    <w:basedOn w:val="a"/>
    <w:uiPriority w:val="34"/>
    <w:qFormat/>
    <w:rsid w:val="00BE4515"/>
    <w:pPr>
      <w:ind w:left="720"/>
      <w:contextualSpacing/>
    </w:pPr>
  </w:style>
  <w:style w:type="table" w:styleId="a8">
    <w:name w:val="Table Grid"/>
    <w:basedOn w:val="a1"/>
    <w:uiPriority w:val="39"/>
    <w:rsid w:val="0004234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B0351E"/>
    <w:pPr>
      <w:spacing w:before="100" w:beforeAutospacing="1" w:after="100" w:afterAutospacing="1"/>
    </w:pPr>
    <w:rPr>
      <w:rFonts w:eastAsia="Batang" w:cs="Times New Roman"/>
      <w:szCs w:val="24"/>
      <w:lang w:eastAsia="ko-KR"/>
    </w:rPr>
  </w:style>
  <w:style w:type="character" w:customStyle="1" w:styleId="c2">
    <w:name w:val="c2"/>
    <w:basedOn w:val="a0"/>
    <w:rsid w:val="00B0351E"/>
  </w:style>
  <w:style w:type="paragraph" w:customStyle="1" w:styleId="c0">
    <w:name w:val="c0"/>
    <w:basedOn w:val="a"/>
    <w:rsid w:val="00B0351E"/>
    <w:pPr>
      <w:spacing w:before="100" w:beforeAutospacing="1" w:after="100" w:afterAutospacing="1"/>
    </w:pPr>
    <w:rPr>
      <w:rFonts w:eastAsia="Times New Roman" w:cs="Times New Roman"/>
      <w:szCs w:val="24"/>
      <w:lang w:eastAsia="ru-RU"/>
    </w:rPr>
  </w:style>
  <w:style w:type="paragraph" w:customStyle="1" w:styleId="c1">
    <w:name w:val="c1"/>
    <w:basedOn w:val="a"/>
    <w:rsid w:val="00B0351E"/>
    <w:pPr>
      <w:spacing w:before="100" w:beforeAutospacing="1" w:after="100" w:afterAutospacing="1"/>
    </w:pPr>
    <w:rPr>
      <w:rFonts w:eastAsia="Times New Roman" w:cs="Times New Roman"/>
      <w:szCs w:val="24"/>
      <w:lang w:eastAsia="ru-RU"/>
    </w:rPr>
  </w:style>
  <w:style w:type="paragraph" w:styleId="aa">
    <w:name w:val="header"/>
    <w:basedOn w:val="a"/>
    <w:link w:val="ab"/>
    <w:uiPriority w:val="99"/>
    <w:semiHidden/>
    <w:unhideWhenUsed/>
    <w:rsid w:val="00B0351E"/>
    <w:pPr>
      <w:tabs>
        <w:tab w:val="center" w:pos="4677"/>
        <w:tab w:val="right" w:pos="9355"/>
      </w:tabs>
    </w:pPr>
  </w:style>
  <w:style w:type="character" w:customStyle="1" w:styleId="ab">
    <w:name w:val="Верхний колонтитул Знак"/>
    <w:basedOn w:val="a0"/>
    <w:link w:val="aa"/>
    <w:uiPriority w:val="99"/>
    <w:semiHidden/>
    <w:rsid w:val="00B0351E"/>
  </w:style>
  <w:style w:type="paragraph" w:styleId="ac">
    <w:name w:val="footer"/>
    <w:basedOn w:val="a"/>
    <w:link w:val="ad"/>
    <w:uiPriority w:val="99"/>
    <w:unhideWhenUsed/>
    <w:rsid w:val="00B0351E"/>
    <w:pPr>
      <w:tabs>
        <w:tab w:val="center" w:pos="4677"/>
        <w:tab w:val="right" w:pos="9355"/>
      </w:tabs>
    </w:pPr>
  </w:style>
  <w:style w:type="character" w:customStyle="1" w:styleId="ad">
    <w:name w:val="Нижний колонтитул Знак"/>
    <w:basedOn w:val="a0"/>
    <w:link w:val="ac"/>
    <w:uiPriority w:val="99"/>
    <w:rsid w:val="00B0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06918">
      <w:bodyDiv w:val="1"/>
      <w:marLeft w:val="0"/>
      <w:marRight w:val="0"/>
      <w:marTop w:val="0"/>
      <w:marBottom w:val="0"/>
      <w:divBdr>
        <w:top w:val="none" w:sz="0" w:space="0" w:color="auto"/>
        <w:left w:val="none" w:sz="0" w:space="0" w:color="auto"/>
        <w:bottom w:val="none" w:sz="0" w:space="0" w:color="auto"/>
        <w:right w:val="none" w:sz="0" w:space="0" w:color="auto"/>
      </w:divBdr>
      <w:divsChild>
        <w:div w:id="1754086332">
          <w:marLeft w:val="0"/>
          <w:marRight w:val="0"/>
          <w:marTop w:val="0"/>
          <w:marBottom w:val="0"/>
          <w:divBdr>
            <w:top w:val="none" w:sz="0" w:space="0" w:color="auto"/>
            <w:left w:val="none" w:sz="0" w:space="0" w:color="auto"/>
            <w:bottom w:val="none" w:sz="0" w:space="0" w:color="auto"/>
            <w:right w:val="none" w:sz="0" w:space="0" w:color="auto"/>
          </w:divBdr>
        </w:div>
        <w:div w:id="94923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2002/0423&#8211;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9DFB-EF45-4235-BD48-A5C5E862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20</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MichailovaAI</dc:creator>
  <cp:lastModifiedBy>PC1</cp:lastModifiedBy>
  <cp:revision>20</cp:revision>
  <dcterms:created xsi:type="dcterms:W3CDTF">2014-10-31T06:55:00Z</dcterms:created>
  <dcterms:modified xsi:type="dcterms:W3CDTF">2014-12-06T19:08:00Z</dcterms:modified>
</cp:coreProperties>
</file>