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26" w:rsidRPr="001D3568" w:rsidRDefault="00656026" w:rsidP="0065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ВЕСЕННЯЯ ФАНТАЗИЯ</w:t>
      </w:r>
      <w:r w:rsidRPr="001D35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br/>
      </w:r>
      <w:proofErr w:type="spellStart"/>
      <w:proofErr w:type="gramStart"/>
      <w:r w:rsidRPr="001D35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C</w:t>
      </w:r>
      <w:proofErr w:type="gramEnd"/>
      <w:r w:rsidRPr="001D35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пектакль</w:t>
      </w:r>
      <w:proofErr w:type="spellEnd"/>
      <w:r w:rsidRPr="001D356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на тему встречи весны</w:t>
      </w:r>
    </w:p>
    <w:p w:rsidR="0038054A" w:rsidRPr="001D3568" w:rsidRDefault="00656026" w:rsidP="001D3568">
      <w:pPr>
        <w:spacing w:after="0" w:line="240" w:lineRule="auto"/>
        <w:rPr>
          <w:sz w:val="24"/>
          <w:szCs w:val="24"/>
          <w:lang w:val="en-US"/>
        </w:rPr>
      </w:pP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Исполняют взрослые: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Холодина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Ворона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сполняют дети: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Лучики (6-8 детей)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Вьюжки</w:t>
      </w:r>
      <w:proofErr w:type="spell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Апрель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Вороненок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Капельки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Подснежники (дети младшей группы).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площадку или в музыкальный зал вбегают 6 детей, одетых в костюмы солнечного света, в руках могут быть оранжевые или желтые ленточки.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Лучики: Добрый день! Добрый день! Мы - солнечные лучики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 предвестники! Будем весну в наш край зазывать.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ты солнышко, проснись,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ты скворушка, вернись,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снег зима устала,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Кап-кап-кап - весна настала!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Танцевальная композиция. Лучики "оживляют и будят" окружающую природу.</w:t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заднем плане могут располагаться деревья или белые кубы - "сугробы", из-за них появляются Капельки.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Капелька: Это что меня коснулось?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Наконец-то я проснулся!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я зимней льдинкой,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Холодною снежинкой.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Капелька: Солнышко вдруг воротилось,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капельку я превратилась,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кругом побегу я ручейком.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Танец Капелек.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Лучики (звенят в колокольчики): И со всех сторон вдруг пошел по лесу звон.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Динь-динь-дон, динь-динь-дон!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друзья, пора вставать,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веснушку встречать!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Лучики бегают, звенят в колокольчики. Появляется Леший.</w:t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Лешего можно "замаскировать" под сугроб еще с самого начала представления. "Сугроб" зашевелился, закряхтел, Леший вылез и своим появлением немного напугал лучики.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Что-то я разоспался. Зимой ночи длинные, а так охота на солнышке погреться. Чтобы вокруг цветочки росли, пичуги щебетали. Эх, мечты, мечты...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посмотрю, что в лесу делается. Может быть, и от весны весточка какая-то есть.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Лучики осторожно подкрадываются к Лешему.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Лучики: Мы ищем хозяина леса, а ты кто?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А я Леший - хозяин здешний. А что надо?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Лучики: Надо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будить. Лес к приходу Весны готовить.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Вот это мне по душе. Эй, пичуги-зимовщицы, просыпайтесь, собирайтесь, весну закликайте.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Весенняя песенка -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закличка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Где же ты, Весна, скорей приходи!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Холодина, переодетая весной.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Холодина: Кто меня звал? А вот и я!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А ты кто?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Холодина: Я Веснушка, весны подружка, меня весна прислала лес к ее приходу подготовить.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А что надо делать?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Холодина: Надо сугробов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намести - весна снег любит. Ручейки льдом заковать, птиц заморозить. Эй, </w:t>
      </w:r>
      <w:proofErr w:type="spell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Вьюжки</w:t>
      </w:r>
      <w:proofErr w:type="spell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собирайтесь, налетайте: метите сугробы, деревья сосульками украсьте!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музыкальное сопровождение появляются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Вьюжки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исполняют танец.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Тут что-то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 Разве Весна холод любит? Эй, Лучики разыграйтесь, посмотрим, что будет.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Лучики разгоняют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вьюжек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Холодину. Холодина и ее свита отступают.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Холодина: Прочь, противные лучи! Не смейте греть, убирайтесь. Мы еще вернемся, тогда берегитесь.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Холодина и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Вьюжки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уходят.</w:t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Появляются Ворона и Вороненок.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Ворона: Почему всем птицам, которые прилетают с юга, такой почет? Скворцам, например? Скворцы прилетели, скворцы прилетели? А мы тоже не хуже! Ну чем мы не скворцы? Такие же черненькие, такие же ладненькие? И поем не хуже скворцов - на весь лес слышно! Так, дочка, решено: полетишь медведя будить. Скворцы как про это узнают, примут тебя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свою, глядишь, на следующий год возьмут с собой в заморские страны.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Ворона надевает на вороненка накидку и шляпку. Появляется Леший.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А это что за птица прилетела?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Вороненок: Я - заморский гость-скворец,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Разудалый молодец.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песней голосистой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Разбужу Медведя быстро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одлетает к дому Медведя)</w:t>
      </w:r>
      <w:r w:rsidR="005A5580" w:rsidRPr="005A5580">
        <w:rPr>
          <w:noProof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Фьють-фьють-фьють, вставай, Медведь,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пени тебе петь.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Кар-кар-фьють, еще немного,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Поднимайся, лежебока!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я, весны гонец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сторону)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поймет, что я скворец.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 историю попала: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Кар-кар-фьють, я петь устала.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голос вдруг осип,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Медведь все спит и спит!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Ворона: А ты поближе подойди да над ухом повтори.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58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51E2BB" wp14:editId="29740C95">
            <wp:simplePos x="0" y="0"/>
            <wp:positionH relativeFrom="column">
              <wp:posOffset>3622040</wp:posOffset>
            </wp:positionH>
            <wp:positionV relativeFrom="paragraph">
              <wp:posOffset>5060950</wp:posOffset>
            </wp:positionV>
            <wp:extent cx="2059940" cy="3082925"/>
            <wp:effectExtent l="133350" t="114300" r="130810" b="136525"/>
            <wp:wrapNone/>
            <wp:docPr id="5" name="Рисунок 5" descr="Фотографии детских праздников. Портрет мальчика в костюме медвед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и детских праздников. Портрет мальчика в костюме медвед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308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домика выходит Медведь.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Хоть и туговаты уши,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Мочи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Ворону слушать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чего тут так кричала,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Аль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увидала?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 поспать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Вороненок: Не ворона я, Скворец!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Весна прислала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ассказать, что солнце встало!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запись фонограммы "Голоса птиц".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Если птицы вдруг запели,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стаи прилетели.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мне пора вставать -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настежь отворять.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порядок строгий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аводить в своей берлоге.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под музыкальное сопровождение уходит.</w:t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Появляются Лучики, в руках у них цветы. Лучики строятся в две колонны с двух сторон площадки, поворачиваются друг к другу, меняются местами, снова выстраиваются в </w:t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колонны.</w:t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Дети, которые стоят напротив друг друга (не обязательно близко), протягивают друг </w:t>
      </w:r>
      <w:proofErr w:type="gram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встречу</w:t>
      </w:r>
      <w:proofErr w:type="gram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другу цветы. Получается цветочная арка, в этой арке появляется Март.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А ты тоже лучик?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Март: Нет, дядюшка Леший, я - Март, первый весенний месяц.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Идет Матушка-Весна - отворяй ей ворота.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 снег сошел,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пришел.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(Стихи из сборника Н. В.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Елкиной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О. В.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Мариничевой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Принимаюсь за работу: растоплю в лесу сугробы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вокруг, лесную чащу, первой зеленью украшу!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Фонограмма "Вой ветра".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Что-то снова подул холодный ветер, никак опять Холодина к нам своих слуг прислала.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Холодина с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Вьюжками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Холодину в этой сцене я обычно ставлю на возвышение на заднем плане. Возвышением может послужить обычный задрапированный стол.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Холодина: Велю дороги замести,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смогла Весна пройти.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труды, Март, уничтожу,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 вашу травку заморожу,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возьмусь за птиц лесных,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Спокойней жить без песен их!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Март: Ну что нам делать? Поскорей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 на помощь, брат Апрель!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Лучики снова строят цветочную арку для Апреля.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Апрель: Что ты, Март, так расшумелся?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Леший: Лес немного приоделся,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 первая растет,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Зима все не уйдет.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Помоги открыть воротца,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Зима домой вернется.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 сюда Весну позвал.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Апрель: Все ты, Леший, рассказал?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Ладно, прогоню Зиму.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</w:t>
      </w:r>
      <w:proofErr w:type="spell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Вьюжку</w:t>
      </w:r>
      <w:proofErr w:type="spell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одну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поры в лесу оставлю.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Наметет сугробы пусть,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Растопить я их берусь.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в лесу живое,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Вешнею водой умою.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Леший: Ох, затейлив ты, Апрель,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Снегогон</w:t>
      </w:r>
      <w:proofErr w:type="spell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водолей!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356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20DA78" wp14:editId="2D6A0FD4">
            <wp:simplePos x="0" y="0"/>
            <wp:positionH relativeFrom="column">
              <wp:posOffset>2729865</wp:posOffset>
            </wp:positionH>
            <wp:positionV relativeFrom="paragraph">
              <wp:posOffset>565785</wp:posOffset>
            </wp:positionV>
            <wp:extent cx="2895600" cy="1930400"/>
            <wp:effectExtent l="133350" t="114300" r="133350" b="1460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ЦЕРТ  7.03.2013 год (1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 Что ж, вступай в свои права.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мне пора.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Апрель: Эй, весенние лучи,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Солнца верные гонцы!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Разыграйтесь поскорей,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стало всем теплей.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Танец Лучиков и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Вьюжки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Холодина: Мне не хватает колдовства,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них могу погибнуть я!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ж, пока я уступлю,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осенью опять приду!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Холодина и </w:t>
      </w:r>
      <w:proofErr w:type="spellStart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Вьюжки</w:t>
      </w:r>
      <w:proofErr w:type="spellEnd"/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уходят.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Апрель: Не бойтесь их, мои друзья,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сыпет снегом на потеху,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потом, шутя со смехом,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Растопим мы и снег, и лед!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Прочь, Зимушка! Весна идет!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Вот так-то лучше. Всему свое время. После Зимы всегда Весна наступает. Как бы Холодина не ворчала, а место Весне уступить пришлось. О-хо-хо, теперь и земля водой напьется, а мы в апреле по лужам пошлепаем.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мелодичный перезвон появляются Подснежники и исполняют танец.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55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DFFB05" wp14:editId="4BADA3B7">
            <wp:simplePos x="0" y="0"/>
            <wp:positionH relativeFrom="column">
              <wp:posOffset>2948940</wp:posOffset>
            </wp:positionH>
            <wp:positionV relativeFrom="paragraph">
              <wp:posOffset>5690870</wp:posOffset>
            </wp:positionV>
            <wp:extent cx="2956560" cy="1837055"/>
            <wp:effectExtent l="133350" t="114300" r="129540" b="1441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ЦЕРТ  7.03.2013 год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837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Подснежник: Веселый Апрель улыбнулся,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Запел, загалдел, заиграл.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Подснежник: От шума Подснежник проснулся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проталинке встал.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Подснежник: Запахло, повеяло прелью,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слышно Подснежник твердил: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вместе: Спасибо, спасибо Апрелю,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 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мня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разбудил!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 стихотворения "Подснежник" И. Беляков)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Подснежники проснулись, пора и березки будить.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Хоровод "Русская березка".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Ну, спасибо Апрель, теперь и Весну в гости ждать можно. Все бы хорошо, да вот этих, пестрых, которые летают невидно.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Апрель: Бабочек что ли?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Вот-вот, бабочек!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Апрель: Не горюй, их тебе май подарит, а мне пора, прощай!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 уходит. В воротцах, которые выстроили Лучики, появляется Май.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Май: Был Апрель, а вот и Май,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 терем приглашай!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принес травы душистой, и цветов,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дождик чистый.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сережки для березки, а еще...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Весну в повозке!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Весна.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Весна: Из дальних стран я к вам пришла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теплый ветер принесла!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горячие следы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опили снежный шлейф Зимы.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со мной спешили птицы,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весенних ручейках напиться.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 даже первый майский гром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ернуться в свой зеленый дом.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Невидимой была я с вами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помогала чудесами.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радости и любви</w:t>
      </w:r>
      <w:proofErr w:type="gramStart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ринесут нам весенние дни.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Величальная песня для Весны.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Леший: Ну, что ж пришла Весна, и хорошо. Люди будут работать, в лес ходить. Только договоримся: первых цветов не рвать. А мы Весне давайте споем песенку. </w:t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Закончить представление можно общим хороводом, песней, играми с Весной. И сюрпризным моментом - угощением для детей. </w:t>
      </w:r>
    </w:p>
    <w:p w:rsidR="001D3568" w:rsidRPr="001D3568" w:rsidRDefault="001D3568" w:rsidP="001D3568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C7A2CB0" wp14:editId="0611387A">
            <wp:simplePos x="0" y="0"/>
            <wp:positionH relativeFrom="column">
              <wp:posOffset>596265</wp:posOffset>
            </wp:positionH>
            <wp:positionV relativeFrom="paragraph">
              <wp:posOffset>50165</wp:posOffset>
            </wp:positionV>
            <wp:extent cx="4105275" cy="273699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ЦЕРТ  7.03.2013 год (2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36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568" w:rsidRPr="001D3568" w:rsidSect="00656026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68" w:rsidRDefault="001D3568" w:rsidP="001D3568">
      <w:pPr>
        <w:spacing w:after="0" w:line="240" w:lineRule="auto"/>
      </w:pPr>
      <w:r>
        <w:separator/>
      </w:r>
    </w:p>
  </w:endnote>
  <w:endnote w:type="continuationSeparator" w:id="0">
    <w:p w:rsidR="001D3568" w:rsidRDefault="001D3568" w:rsidP="001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6755"/>
      <w:docPartObj>
        <w:docPartGallery w:val="Page Numbers (Bottom of Page)"/>
        <w:docPartUnique/>
      </w:docPartObj>
    </w:sdtPr>
    <w:sdtContent>
      <w:p w:rsidR="001D3568" w:rsidRDefault="001D35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80">
          <w:rPr>
            <w:noProof/>
          </w:rPr>
          <w:t>4</w:t>
        </w:r>
        <w:r>
          <w:fldChar w:fldCharType="end"/>
        </w:r>
      </w:p>
    </w:sdtContent>
  </w:sdt>
  <w:p w:rsidR="001D3568" w:rsidRDefault="001D35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68" w:rsidRDefault="001D3568" w:rsidP="001D3568">
      <w:pPr>
        <w:spacing w:after="0" w:line="240" w:lineRule="auto"/>
      </w:pPr>
      <w:r>
        <w:separator/>
      </w:r>
    </w:p>
  </w:footnote>
  <w:footnote w:type="continuationSeparator" w:id="0">
    <w:p w:rsidR="001D3568" w:rsidRDefault="001D3568" w:rsidP="001D3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26"/>
    <w:rsid w:val="001D3568"/>
    <w:rsid w:val="0038054A"/>
    <w:rsid w:val="005A5580"/>
    <w:rsid w:val="006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">
    <w:name w:val="nav3"/>
    <w:basedOn w:val="a0"/>
    <w:rsid w:val="00656026"/>
  </w:style>
  <w:style w:type="character" w:styleId="a3">
    <w:name w:val="Hyperlink"/>
    <w:basedOn w:val="a0"/>
    <w:uiPriority w:val="99"/>
    <w:semiHidden/>
    <w:unhideWhenUsed/>
    <w:rsid w:val="006560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568"/>
  </w:style>
  <w:style w:type="paragraph" w:styleId="a6">
    <w:name w:val="footer"/>
    <w:basedOn w:val="a"/>
    <w:link w:val="a7"/>
    <w:uiPriority w:val="99"/>
    <w:unhideWhenUsed/>
    <w:rsid w:val="001D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568"/>
  </w:style>
  <w:style w:type="paragraph" w:styleId="a8">
    <w:name w:val="Balloon Text"/>
    <w:basedOn w:val="a"/>
    <w:link w:val="a9"/>
    <w:uiPriority w:val="99"/>
    <w:semiHidden/>
    <w:unhideWhenUsed/>
    <w:rsid w:val="001D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787A-A0D3-4F5C-9D7C-17E427BC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</dc:creator>
  <cp:lastModifiedBy>Тамара А. Кукаева</cp:lastModifiedBy>
  <cp:revision>3</cp:revision>
  <cp:lastPrinted>2012-03-28T10:50:00Z</cp:lastPrinted>
  <dcterms:created xsi:type="dcterms:W3CDTF">2012-03-28T10:48:00Z</dcterms:created>
  <dcterms:modified xsi:type="dcterms:W3CDTF">2013-04-03T11:09:00Z</dcterms:modified>
</cp:coreProperties>
</file>