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0D" w:rsidRDefault="00477C0D" w:rsidP="00816638">
      <w:pPr>
        <w:spacing w:line="360" w:lineRule="auto"/>
        <w:jc w:val="center"/>
        <w:rPr>
          <w:b/>
          <w:sz w:val="28"/>
          <w:szCs w:val="28"/>
        </w:rPr>
      </w:pPr>
      <w:r w:rsidRPr="006569D3">
        <w:rPr>
          <w:b/>
          <w:sz w:val="28"/>
          <w:szCs w:val="28"/>
        </w:rPr>
        <w:t>Министерство образования и науки Самарской области</w:t>
      </w:r>
    </w:p>
    <w:p w:rsidR="00477C0D" w:rsidRPr="006569D3" w:rsidRDefault="00477C0D" w:rsidP="00816638">
      <w:pPr>
        <w:spacing w:line="360" w:lineRule="auto"/>
        <w:jc w:val="center"/>
        <w:rPr>
          <w:sz w:val="28"/>
          <w:szCs w:val="28"/>
        </w:rPr>
      </w:pPr>
      <w:r w:rsidRPr="006569D3">
        <w:rPr>
          <w:sz w:val="28"/>
          <w:szCs w:val="28"/>
        </w:rPr>
        <w:t>Государственное бюджетное образовательное учреждение</w:t>
      </w:r>
      <w:r>
        <w:rPr>
          <w:sz w:val="28"/>
          <w:szCs w:val="28"/>
        </w:rPr>
        <w:t xml:space="preserve"> дополнительного профессионального образования (повышения квалификации) специалистов – центр повышения квалификации</w:t>
      </w:r>
    </w:p>
    <w:p w:rsidR="00477C0D" w:rsidRPr="006569D3" w:rsidRDefault="00477C0D" w:rsidP="00816638">
      <w:pPr>
        <w:spacing w:line="360" w:lineRule="auto"/>
        <w:jc w:val="center"/>
        <w:rPr>
          <w:b/>
          <w:sz w:val="28"/>
          <w:szCs w:val="28"/>
        </w:rPr>
      </w:pPr>
      <w:r w:rsidRPr="006569D3">
        <w:rPr>
          <w:b/>
          <w:sz w:val="28"/>
          <w:szCs w:val="28"/>
        </w:rPr>
        <w:t xml:space="preserve">«Региональный </w:t>
      </w:r>
      <w:proofErr w:type="spellStart"/>
      <w:r w:rsidRPr="006569D3">
        <w:rPr>
          <w:b/>
          <w:sz w:val="28"/>
          <w:szCs w:val="28"/>
        </w:rPr>
        <w:t>социопсихологический</w:t>
      </w:r>
      <w:proofErr w:type="spellEnd"/>
      <w:r w:rsidRPr="006569D3">
        <w:rPr>
          <w:b/>
          <w:sz w:val="28"/>
          <w:szCs w:val="28"/>
        </w:rPr>
        <w:t xml:space="preserve"> центр»</w:t>
      </w:r>
    </w:p>
    <w:p w:rsidR="00477C0D" w:rsidRPr="00BD3012" w:rsidRDefault="00477C0D" w:rsidP="00816638">
      <w:pPr>
        <w:spacing w:line="360" w:lineRule="auto"/>
        <w:jc w:val="center"/>
        <w:rPr>
          <w:sz w:val="28"/>
          <w:szCs w:val="28"/>
        </w:rPr>
      </w:pPr>
      <w:r w:rsidRPr="00BD3012">
        <w:rPr>
          <w:sz w:val="28"/>
          <w:szCs w:val="28"/>
        </w:rPr>
        <w:t xml:space="preserve">Итоговая  работа </w:t>
      </w:r>
    </w:p>
    <w:p w:rsidR="00477C0D" w:rsidRPr="00BD3012" w:rsidRDefault="00477C0D" w:rsidP="00816638">
      <w:pPr>
        <w:spacing w:line="360" w:lineRule="auto"/>
        <w:jc w:val="center"/>
        <w:rPr>
          <w:sz w:val="28"/>
          <w:szCs w:val="28"/>
        </w:rPr>
      </w:pPr>
      <w:r w:rsidRPr="00BD301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программе </w:t>
      </w:r>
      <w:r w:rsidRPr="00BD3012">
        <w:rPr>
          <w:sz w:val="28"/>
          <w:szCs w:val="28"/>
        </w:rPr>
        <w:t>инвариантно</w:t>
      </w:r>
      <w:r>
        <w:rPr>
          <w:sz w:val="28"/>
          <w:szCs w:val="28"/>
        </w:rPr>
        <w:t>го</w:t>
      </w:r>
      <w:r w:rsidRPr="00BD3012">
        <w:rPr>
          <w:sz w:val="28"/>
          <w:szCs w:val="28"/>
        </w:rPr>
        <w:t xml:space="preserve"> блок</w:t>
      </w:r>
      <w:r>
        <w:rPr>
          <w:sz w:val="28"/>
          <w:szCs w:val="28"/>
        </w:rPr>
        <w:t>а</w:t>
      </w:r>
      <w:r w:rsidRPr="00BD3012">
        <w:rPr>
          <w:sz w:val="28"/>
          <w:szCs w:val="28"/>
        </w:rPr>
        <w:t xml:space="preserve"> Именного образовательного чека</w:t>
      </w:r>
    </w:p>
    <w:p w:rsidR="00477C0D" w:rsidRPr="00BD3012" w:rsidRDefault="00477C0D" w:rsidP="00816638">
      <w:pPr>
        <w:spacing w:line="360" w:lineRule="auto"/>
        <w:jc w:val="center"/>
        <w:rPr>
          <w:b/>
          <w:bCs/>
          <w:color w:val="262626"/>
          <w:sz w:val="28"/>
          <w:szCs w:val="28"/>
        </w:rPr>
      </w:pPr>
      <w:r w:rsidRPr="00BD3012">
        <w:rPr>
          <w:sz w:val="28"/>
          <w:szCs w:val="28"/>
        </w:rPr>
        <w:t>«</w:t>
      </w:r>
      <w:r w:rsidRPr="00BD3012">
        <w:rPr>
          <w:b/>
          <w:bCs/>
          <w:color w:val="262626"/>
          <w:sz w:val="28"/>
          <w:szCs w:val="28"/>
        </w:rPr>
        <w:t xml:space="preserve">Основные направления региональной образовательной политики </w:t>
      </w:r>
    </w:p>
    <w:p w:rsidR="00477C0D" w:rsidRDefault="00477C0D" w:rsidP="00816638">
      <w:pPr>
        <w:spacing w:line="360" w:lineRule="auto"/>
        <w:jc w:val="center"/>
        <w:rPr>
          <w:sz w:val="28"/>
          <w:szCs w:val="28"/>
        </w:rPr>
      </w:pPr>
      <w:r w:rsidRPr="00BD3012">
        <w:rPr>
          <w:b/>
          <w:bCs/>
          <w:color w:val="262626"/>
          <w:sz w:val="28"/>
          <w:szCs w:val="28"/>
        </w:rPr>
        <w:t>в контексте модернизации российского образования</w:t>
      </w:r>
      <w:r w:rsidRPr="00BD3012">
        <w:rPr>
          <w:sz w:val="28"/>
          <w:szCs w:val="28"/>
        </w:rPr>
        <w:t>»</w:t>
      </w:r>
    </w:p>
    <w:p w:rsidR="00477C0D" w:rsidRPr="00FB04D4" w:rsidRDefault="00477C0D" w:rsidP="00816638">
      <w:pPr>
        <w:spacing w:line="360" w:lineRule="auto"/>
        <w:jc w:val="center"/>
        <w:rPr>
          <w:b/>
          <w:sz w:val="28"/>
          <w:szCs w:val="28"/>
        </w:rPr>
      </w:pPr>
      <w:r w:rsidRPr="00CE1CA8">
        <w:rPr>
          <w:sz w:val="28"/>
          <w:szCs w:val="28"/>
        </w:rPr>
        <w:t>по теме</w:t>
      </w:r>
      <w:r w:rsidRPr="00CE1CA8">
        <w:rPr>
          <w:b/>
          <w:sz w:val="28"/>
          <w:szCs w:val="28"/>
        </w:rPr>
        <w:t xml:space="preserve"> </w:t>
      </w:r>
      <w:r w:rsidRPr="00187E9F">
        <w:rPr>
          <w:sz w:val="28"/>
          <w:szCs w:val="28"/>
        </w:rPr>
        <w:t>«</w:t>
      </w:r>
      <w:r w:rsidR="008C5967">
        <w:rPr>
          <w:sz w:val="28"/>
          <w:szCs w:val="28"/>
        </w:rPr>
        <w:t>Формирование и развитие позитивного отношен</w:t>
      </w:r>
      <w:r w:rsidR="00FB04D4">
        <w:rPr>
          <w:sz w:val="28"/>
          <w:szCs w:val="28"/>
        </w:rPr>
        <w:t>ия к школе у младших школьников»</w:t>
      </w:r>
    </w:p>
    <w:p w:rsidR="00477C0D" w:rsidRPr="002D3393" w:rsidRDefault="00477C0D" w:rsidP="00816638">
      <w:pPr>
        <w:spacing w:line="360" w:lineRule="auto"/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Работу</w:t>
      </w:r>
      <w:r w:rsidRPr="002D3393">
        <w:rPr>
          <w:b/>
          <w:sz w:val="28"/>
          <w:szCs w:val="28"/>
        </w:rPr>
        <w:t xml:space="preserve"> выполнил</w:t>
      </w:r>
      <w:r>
        <w:rPr>
          <w:b/>
          <w:sz w:val="28"/>
          <w:szCs w:val="28"/>
        </w:rPr>
        <w:t>а</w:t>
      </w:r>
      <w:r w:rsidRPr="002D3393">
        <w:rPr>
          <w:b/>
          <w:sz w:val="28"/>
          <w:szCs w:val="28"/>
        </w:rPr>
        <w:t>:</w:t>
      </w:r>
    </w:p>
    <w:p w:rsidR="00477C0D" w:rsidRPr="0033393F" w:rsidRDefault="00477C0D" w:rsidP="00816638">
      <w:pPr>
        <w:spacing w:line="360" w:lineRule="auto"/>
        <w:ind w:left="3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Лашина</w:t>
      </w:r>
      <w:proofErr w:type="spellEnd"/>
      <w:r>
        <w:rPr>
          <w:sz w:val="28"/>
          <w:szCs w:val="28"/>
        </w:rPr>
        <w:t xml:space="preserve"> Любовь Николаевна,</w:t>
      </w:r>
    </w:p>
    <w:p w:rsidR="00477C0D" w:rsidRDefault="00477C0D" w:rsidP="00816638">
      <w:pPr>
        <w:spacing w:line="360" w:lineRule="auto"/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477C0D" w:rsidRDefault="0073773D" w:rsidP="00816638">
      <w:pPr>
        <w:spacing w:line="360" w:lineRule="auto"/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Регионального </w:t>
      </w:r>
      <w:proofErr w:type="spellStart"/>
      <w:r>
        <w:rPr>
          <w:sz w:val="28"/>
          <w:szCs w:val="28"/>
        </w:rPr>
        <w:t>социопсихологического</w:t>
      </w:r>
      <w:proofErr w:type="spellEnd"/>
      <w:r>
        <w:rPr>
          <w:sz w:val="28"/>
          <w:szCs w:val="28"/>
        </w:rPr>
        <w:t xml:space="preserve"> центра</w:t>
      </w:r>
    </w:p>
    <w:p w:rsidR="00477C0D" w:rsidRDefault="00477C0D" w:rsidP="00816638">
      <w:pPr>
        <w:spacing w:line="360" w:lineRule="auto"/>
        <w:ind w:left="3540"/>
        <w:jc w:val="right"/>
        <w:rPr>
          <w:b/>
          <w:sz w:val="28"/>
          <w:szCs w:val="28"/>
        </w:rPr>
      </w:pPr>
      <w:r w:rsidRPr="002D3393">
        <w:rPr>
          <w:sz w:val="28"/>
          <w:szCs w:val="28"/>
        </w:rPr>
        <w:t xml:space="preserve">                    </w:t>
      </w:r>
      <w:r w:rsidR="00816638" w:rsidRPr="0081663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аботу проверила:</w:t>
      </w:r>
    </w:p>
    <w:p w:rsidR="00477C0D" w:rsidRDefault="00477C0D" w:rsidP="00816638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Педан</w:t>
      </w:r>
      <w:proofErr w:type="spellEnd"/>
      <w:r>
        <w:rPr>
          <w:sz w:val="28"/>
          <w:szCs w:val="28"/>
        </w:rPr>
        <w:t xml:space="preserve"> Л. А., </w:t>
      </w:r>
    </w:p>
    <w:p w:rsidR="00477C0D" w:rsidRDefault="00477C0D" w:rsidP="0081663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кафедры </w:t>
      </w:r>
    </w:p>
    <w:p w:rsidR="00477C0D" w:rsidRDefault="00477C0D" w:rsidP="0081663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социально-гуманитарных наук</w:t>
      </w:r>
    </w:p>
    <w:p w:rsidR="00477C0D" w:rsidRPr="00477C0D" w:rsidRDefault="00477C0D" w:rsidP="008166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0082C">
        <w:rPr>
          <w:rFonts w:ascii="Times New Roman" w:hAnsi="Times New Roman"/>
          <w:sz w:val="28"/>
          <w:szCs w:val="28"/>
        </w:rPr>
        <w:t>Самара</w:t>
      </w:r>
      <w:r w:rsidRPr="00477C0D">
        <w:rPr>
          <w:rFonts w:ascii="Times New Roman" w:hAnsi="Times New Roman"/>
          <w:sz w:val="28"/>
          <w:szCs w:val="28"/>
        </w:rPr>
        <w:t xml:space="preserve"> </w:t>
      </w:r>
    </w:p>
    <w:p w:rsidR="00477C0D" w:rsidRPr="0080082C" w:rsidRDefault="00477C0D" w:rsidP="008166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0082C">
        <w:rPr>
          <w:rFonts w:ascii="Times New Roman" w:hAnsi="Times New Roman"/>
          <w:sz w:val="28"/>
          <w:szCs w:val="28"/>
        </w:rPr>
        <w:t>2013</w:t>
      </w:r>
    </w:p>
    <w:p w:rsidR="00C32F7C" w:rsidRPr="00456FAE" w:rsidRDefault="00935F90" w:rsidP="004C0E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C32F7C" w:rsidRPr="00456FAE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Модернизация образования является в настоящее время ведущей идеей и центральной задачей российской образовательной политики. Модернизация образования— </w:t>
      </w:r>
      <w:proofErr w:type="gramStart"/>
      <w:r w:rsidR="00C32F7C" w:rsidRPr="00456FAE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эт</w:t>
      </w:r>
      <w:proofErr w:type="gramEnd"/>
      <w:r w:rsidR="00C32F7C" w:rsidRPr="00456FAE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о комплексное, всестороннее обновление всех звеньев образовательной системы и всех сфер образовательной деятельности в соответствии с требованиями современной жизни, при сохранении и умножении лучших традиций отечественного образования.. </w:t>
      </w:r>
      <w:r w:rsidR="00C32F7C" w:rsidRPr="00456FAE">
        <w:rPr>
          <w:rFonts w:ascii="Times New Roman" w:hAnsi="Times New Roman"/>
          <w:sz w:val="28"/>
          <w:szCs w:val="28"/>
        </w:rPr>
        <w:t>Начальная школа - особый этап в жизни ребёнка, связанный:</w:t>
      </w:r>
    </w:p>
    <w:p w:rsidR="00C32F7C" w:rsidRDefault="00C32F7C" w:rsidP="0081663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FAE">
        <w:rPr>
          <w:rFonts w:ascii="Times New Roman" w:hAnsi="Times New Roman"/>
          <w:sz w:val="28"/>
          <w:szCs w:val="28"/>
        </w:rPr>
        <w:t>- с изменением при поступлении в школу ведущей деятельности ребёнка - с переходом к учебной деятельности (при сохранении значимости игровой), имеющей общественный характер и являющейся социальной</w:t>
      </w:r>
      <w:r>
        <w:rPr>
          <w:rFonts w:ascii="Times New Roman" w:hAnsi="Times New Roman"/>
          <w:sz w:val="28"/>
          <w:szCs w:val="28"/>
        </w:rPr>
        <w:t xml:space="preserve"> по содержанию;</w:t>
      </w:r>
    </w:p>
    <w:p w:rsidR="00C32F7C" w:rsidRDefault="00C32F7C" w:rsidP="0081663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C32F7C" w:rsidRDefault="00C32F7C" w:rsidP="0081663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C32F7C" w:rsidRDefault="00C32F7C" w:rsidP="0081663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C32F7C" w:rsidRDefault="00C32F7C" w:rsidP="0081663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изменением при этом самооценки ребёнка, которая приобретает черты адекватности и рефлексии;</w:t>
      </w:r>
    </w:p>
    <w:p w:rsidR="00B877D7" w:rsidRPr="00B877D7" w:rsidRDefault="00C32F7C" w:rsidP="00816638">
      <w:pPr>
        <w:pStyle w:val="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моральным развитием, которое существенным образом связано с характером сотрудничества с взрослыми и сверстниками, общением и </w:t>
      </w:r>
      <w:r>
        <w:rPr>
          <w:rFonts w:ascii="Times New Roman" w:hAnsi="Times New Roman"/>
          <w:sz w:val="28"/>
          <w:szCs w:val="28"/>
        </w:rPr>
        <w:lastRenderedPageBreak/>
        <w:t xml:space="preserve">межличностными отношениями дружбы, становлением основ гражданской идентичности и мировоззрения. </w:t>
      </w:r>
      <w:r w:rsidR="00B877D7" w:rsidRPr="00B877D7">
        <w:rPr>
          <w:rFonts w:ascii="Times New Roman" w:hAnsi="Times New Roman"/>
          <w:sz w:val="28"/>
          <w:szCs w:val="28"/>
        </w:rPr>
        <w:t xml:space="preserve">Младший школьный возраст – один из значимых моментов в жизни ребенка, период его качественного и количественного изменения. Однако в школе  многие педагоги и родители гораздо больше внимания уделяют количественным параметрам приобретенных ребенком знаний и умений. Качественные изменения, которые происходят в ребенке во время его учения, многими недооцениваются. В то время как именно качественные изменения особенно значимы, они могут сыграть как позитивную роль, могут укрепить психологическое состояние ребенка, либо подорвать его. </w:t>
      </w:r>
    </w:p>
    <w:p w:rsidR="00B877D7" w:rsidRDefault="00B877D7" w:rsidP="00816638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с переход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ом во 2 -3 класс у детей формируется отрицательное отношение к школе, нежелание учиться. Причиной этого является неблагополучные отношения в семье, учебные нагрузки, конфликты с учителем и сверстниками, отсутствие учебной мотивации и т.д. В эмоциональной сфере это часто проявляется в том, что ребенок становится агрессивным, раздражительным, непослушным или же наоборот замкнутым, плаксивым, тревожным. Для всех детей с негативным отношением к школе характерно достаточно высокий уровень общей школьной тревожности. В младшем школьном возрасте к перечисленным выше причинам, которые вызывают высокую тревожность у детей младшего школьного возраста, добавляются  оценочные, особенно при публичной оценке (ответы у доски, самостоятельные, контрольные и т. п.) ситуации.</w:t>
      </w:r>
    </w:p>
    <w:p w:rsidR="00B877D7" w:rsidRPr="00B877D7" w:rsidRDefault="00B877D7" w:rsidP="00816638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77D7">
        <w:rPr>
          <w:rFonts w:ascii="Times New Roman" w:hAnsi="Times New Roman"/>
          <w:sz w:val="28"/>
          <w:szCs w:val="28"/>
        </w:rPr>
        <w:t xml:space="preserve">Для того чтобы помочь школьнику в решении его проблем, необходимо понять их причины. К ним мы относим: неблагополучие отношений в семье (стиль взаимоотношений  с ребенком в семье во многом определяет и его поведение в школе),  учебные нагрузки, несоответствие между внешними требованиями и психофизическими возможностями учащихся, отсутствие  учебной мотивации, все это приводит к тому, что школа становится для ребенка постоянным источником стресса. </w:t>
      </w:r>
    </w:p>
    <w:p w:rsidR="00B877D7" w:rsidRDefault="00B877D7" w:rsidP="0081663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со всем вышесказанным большое значение приобретают вопросы эмоционального благополучия ребенка в школе.</w:t>
      </w:r>
    </w:p>
    <w:p w:rsidR="008C5967" w:rsidRDefault="008C5967" w:rsidP="008166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0F49" w:rsidRDefault="008C5967" w:rsidP="008166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ресурсов: </w:t>
      </w:r>
      <w:r w:rsidR="00240F49">
        <w:rPr>
          <w:rFonts w:ascii="Times New Roman" w:hAnsi="Times New Roman"/>
          <w:sz w:val="28"/>
          <w:szCs w:val="28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</w:t>
      </w:r>
    </w:p>
    <w:p w:rsidR="00240F49" w:rsidRDefault="00240F49" w:rsidP="008166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Муниципальное общеобразовательное учреждение основная общеобразовательная школа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 Пестравка располагается в типовом здании.</w:t>
      </w:r>
    </w:p>
    <w:p w:rsidR="00240F49" w:rsidRDefault="00240F49" w:rsidP="008166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школе имеется 13 учебных кабинетов, спортивный зал, мастерские, библиотека, школьный кабинет - музей, столовая, игровая комната, спальня, медицинский кабинет. </w:t>
      </w:r>
      <w:proofErr w:type="gramEnd"/>
    </w:p>
    <w:p w:rsidR="00240F49" w:rsidRDefault="00240F49" w:rsidP="008166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работы школы соответствует санитарно-гигиеническим нормам. </w:t>
      </w:r>
    </w:p>
    <w:p w:rsidR="00240F49" w:rsidRDefault="00240F49" w:rsidP="00816638">
      <w:pPr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 школы в основном соответствует требованиям современной школы. В школе установлено 3 мультимедийных комплекса, 21 компьютер, 6 принтеров. Для оптимального использования компьютеров в школе существует </w:t>
      </w:r>
      <w:proofErr w:type="spellStart"/>
      <w:r>
        <w:rPr>
          <w:rFonts w:ascii="Times New Roman" w:hAnsi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/>
          <w:sz w:val="28"/>
          <w:szCs w:val="28"/>
        </w:rPr>
        <w:t xml:space="preserve">. В учебно-воспитательном процессе используются 3 </w:t>
      </w:r>
      <w:r w:rsidR="00E359C2">
        <w:rPr>
          <w:rFonts w:ascii="Times New Roman" w:hAnsi="Times New Roman"/>
          <w:sz w:val="28"/>
          <w:szCs w:val="28"/>
        </w:rPr>
        <w:t>телевизора, видеомагнитофон и  3</w:t>
      </w:r>
      <w:r>
        <w:rPr>
          <w:rFonts w:ascii="Times New Roman" w:hAnsi="Times New Roman"/>
          <w:sz w:val="28"/>
          <w:szCs w:val="28"/>
        </w:rPr>
        <w:t xml:space="preserve">аудиомагнитофона. Регулярно пополняется фонд наглядных пособий и литературы школы. Анализ имеющихся ресурсов позволяет использовать помещения для проведения групповых и индивидуальных форм работы с учащимися, технические средства: видео и </w:t>
      </w:r>
      <w:proofErr w:type="spellStart"/>
      <w:r>
        <w:rPr>
          <w:rFonts w:ascii="Times New Roman" w:hAnsi="Times New Roman"/>
          <w:sz w:val="28"/>
          <w:szCs w:val="28"/>
        </w:rPr>
        <w:t>аудиоаппратуру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5F90" w:rsidRPr="00D60AC2" w:rsidRDefault="00935F90" w:rsidP="00816638">
      <w:pPr>
        <w:spacing w:before="168"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857E0" w:rsidRPr="00D60AC2" w:rsidRDefault="007857E0" w:rsidP="00816638">
      <w:pPr>
        <w:shd w:val="clear" w:color="auto" w:fill="F7F7F7"/>
        <w:spacing w:after="0" w:line="36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Объектом изм</w:t>
      </w:r>
      <w:r w:rsidR="008C59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енений является </w:t>
      </w:r>
      <w:r w:rsidR="00AC27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формирование положительного отношения к школе</w:t>
      </w:r>
    </w:p>
    <w:p w:rsidR="00AC2791" w:rsidRDefault="00DE757C" w:rsidP="00816638">
      <w:pPr>
        <w:shd w:val="clear" w:color="auto" w:fill="F7F7F7"/>
        <w:spacing w:after="0" w:line="36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Предмет изменений </w:t>
      </w:r>
      <w:r w:rsidR="003738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AC27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эмоциональная сфера обучающихся</w:t>
      </w:r>
    </w:p>
    <w:p w:rsidR="003F5D78" w:rsidRDefault="008C5967" w:rsidP="00816638">
      <w:pPr>
        <w:shd w:val="clear" w:color="auto" w:fill="F7F7F7"/>
        <w:spacing w:after="0" w:line="36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Цель: разработать систему коррекционно-развивающих занятий с детьми </w:t>
      </w:r>
      <w:r w:rsidR="00AC27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нарушениями эмоционально-личностного развития, негативным отношением к учению</w:t>
      </w:r>
    </w:p>
    <w:p w:rsidR="00DE2E4E" w:rsidRPr="00D60AC2" w:rsidRDefault="00FB04D4" w:rsidP="0081663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</w:t>
      </w:r>
      <w:r w:rsidR="00DE2E4E" w:rsidRPr="00D60AC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E2E4E" w:rsidRDefault="00FC2B3E" w:rsidP="00816638">
      <w:pPr>
        <w:pStyle w:val="af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Изучить научно - методическую литературу</w:t>
      </w:r>
    </w:p>
    <w:p w:rsidR="00BB1206" w:rsidRPr="00BB1206" w:rsidRDefault="00FC2B3E" w:rsidP="00816638">
      <w:pPr>
        <w:pStyle w:val="af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Разработать систему коррекционно</w:t>
      </w:r>
      <w:r w:rsidR="003F5D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791">
        <w:rPr>
          <w:rFonts w:ascii="Times New Roman" w:hAnsi="Times New Roman"/>
          <w:color w:val="000000" w:themeColor="text1"/>
          <w:sz w:val="28"/>
          <w:szCs w:val="28"/>
        </w:rPr>
        <w:t>- развивающих занятий, способствующих эмоциональному развитию дете</w:t>
      </w:r>
      <w:r w:rsidR="00FB04D4">
        <w:rPr>
          <w:rFonts w:ascii="Times New Roman" w:hAnsi="Times New Roman"/>
          <w:color w:val="000000" w:themeColor="text1"/>
          <w:sz w:val="28"/>
          <w:szCs w:val="28"/>
        </w:rPr>
        <w:t>й.</w:t>
      </w:r>
    </w:p>
    <w:p w:rsidR="00F72E3C" w:rsidRPr="00F72E3C" w:rsidRDefault="00BB1206" w:rsidP="00816638">
      <w:pPr>
        <w:pStyle w:val="af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Обобщить результаты работы в форме аналитического отчета.</w:t>
      </w:r>
    </w:p>
    <w:p w:rsidR="007A6B57" w:rsidRDefault="007A6B57" w:rsidP="00816638">
      <w:pPr>
        <w:shd w:val="clear" w:color="auto" w:fill="F7F7F7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Целевая аудитория </w:t>
      </w:r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</w:t>
      </w: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</w:t>
      </w:r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ющиеся</w:t>
      </w:r>
      <w:proofErr w:type="gramEnd"/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третьих классов</w:t>
      </w: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ГБОУ СОШ </w:t>
      </w:r>
      <w:r w:rsidR="003F5D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</w:t>
      </w:r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Пестравка.</w:t>
      </w:r>
    </w:p>
    <w:p w:rsidR="007A6B57" w:rsidRPr="00D60AC2" w:rsidRDefault="007A6B57" w:rsidP="00816638">
      <w:pPr>
        <w:shd w:val="clear" w:color="auto" w:fill="F7F7F7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Сроки </w:t>
      </w:r>
      <w:r w:rsidR="00FB0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реализации  проекта     (ноябрь</w:t>
      </w:r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2013</w:t>
      </w:r>
      <w:r w:rsidR="00FB0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февраль</w:t>
      </w:r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FB0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 </w:t>
      </w:r>
    </w:p>
    <w:p w:rsidR="00BB1206" w:rsidRPr="00D60AC2" w:rsidRDefault="007A6B57" w:rsidP="00816638">
      <w:pPr>
        <w:shd w:val="clear" w:color="auto" w:fill="F7F7F7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первом этапе (диагнос</w:t>
      </w:r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тическом) изучался уровень изученности данной</w:t>
      </w:r>
      <w:r w:rsidR="00FC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проблемы</w:t>
      </w: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был проведен анализ психолого – педагогической литературы  определены объект, предмет, цель</w:t>
      </w:r>
      <w:r w:rsidR="00B877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основные</w:t>
      </w:r>
      <w:r w:rsidR="00BB12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задачи данной работы.</w:t>
      </w:r>
    </w:p>
    <w:p w:rsidR="0077560F" w:rsidRDefault="007A6B57" w:rsidP="0081663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втором этапе (практи</w:t>
      </w:r>
      <w:r w:rsidR="00B877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ческо</w:t>
      </w:r>
      <w:r w:rsidR="00FC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м) - разрабатывалась коррекционно-развивающая программа,</w:t>
      </w: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выявлялись и обосновывались педагогические условия, обеспечивающие эффективность</w:t>
      </w:r>
      <w:r w:rsidR="003F5D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560F">
        <w:rPr>
          <w:rFonts w:ascii="Times New Roman" w:hAnsi="Times New Roman"/>
          <w:sz w:val="28"/>
          <w:szCs w:val="28"/>
        </w:rPr>
        <w:t xml:space="preserve">Программа представляет собой систему групповых занятий, которые включают </w:t>
      </w:r>
      <w:proofErr w:type="spellStart"/>
      <w:r w:rsidR="0077560F">
        <w:rPr>
          <w:rFonts w:ascii="Times New Roman" w:hAnsi="Times New Roman"/>
          <w:sz w:val="28"/>
          <w:szCs w:val="28"/>
        </w:rPr>
        <w:t>социопсихологические</w:t>
      </w:r>
      <w:proofErr w:type="spellEnd"/>
      <w:r w:rsidR="0077560F">
        <w:rPr>
          <w:rFonts w:ascii="Times New Roman" w:hAnsi="Times New Roman"/>
          <w:sz w:val="28"/>
          <w:szCs w:val="28"/>
        </w:rPr>
        <w:t xml:space="preserve"> игры, элементы </w:t>
      </w:r>
      <w:proofErr w:type="spellStart"/>
      <w:r w:rsidR="0077560F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="007756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560F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7756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560F">
        <w:rPr>
          <w:rFonts w:ascii="Times New Roman" w:hAnsi="Times New Roman"/>
          <w:sz w:val="28"/>
          <w:szCs w:val="28"/>
        </w:rPr>
        <w:t>арттерапии</w:t>
      </w:r>
      <w:proofErr w:type="spellEnd"/>
      <w:r w:rsidR="0077560F">
        <w:rPr>
          <w:rFonts w:ascii="Times New Roman" w:hAnsi="Times New Roman"/>
          <w:sz w:val="28"/>
          <w:szCs w:val="28"/>
        </w:rPr>
        <w:t>, групповые дискуссии.</w:t>
      </w:r>
    </w:p>
    <w:p w:rsidR="00BB1206" w:rsidRDefault="00BB1206" w:rsidP="0081663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этапе обобщаются результаты работы.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цель программы: </w:t>
      </w:r>
      <w:r>
        <w:rPr>
          <w:rFonts w:ascii="Times New Roman" w:hAnsi="Times New Roman"/>
          <w:sz w:val="28"/>
          <w:szCs w:val="28"/>
        </w:rPr>
        <w:t>формирование  позитивного отношения к школе.</w:t>
      </w:r>
    </w:p>
    <w:p w:rsidR="0077560F" w:rsidRDefault="0077560F" w:rsidP="008166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7560F" w:rsidRDefault="0077560F" w:rsidP="0081663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эмоциональной сферы детей.</w:t>
      </w:r>
    </w:p>
    <w:p w:rsidR="0077560F" w:rsidRDefault="0077560F" w:rsidP="0081663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Снятие тревожности, эмоционального напряжения.</w:t>
      </w:r>
    </w:p>
    <w:p w:rsidR="0077560F" w:rsidRDefault="0077560F" w:rsidP="0081663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адекватной самооценки.</w:t>
      </w:r>
    </w:p>
    <w:p w:rsidR="0077560F" w:rsidRPr="0077560F" w:rsidRDefault="0077560F" w:rsidP="00816638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7560F">
        <w:rPr>
          <w:rFonts w:ascii="Times New Roman" w:hAnsi="Times New Roman"/>
          <w:sz w:val="28"/>
          <w:szCs w:val="28"/>
        </w:rPr>
        <w:t xml:space="preserve">Реализация программы предполагает </w:t>
      </w:r>
      <w:proofErr w:type="gramStart"/>
      <w:r w:rsidRPr="0077560F">
        <w:rPr>
          <w:rFonts w:ascii="Times New Roman" w:hAnsi="Times New Roman"/>
          <w:sz w:val="28"/>
          <w:szCs w:val="28"/>
        </w:rPr>
        <w:t>определенную</w:t>
      </w:r>
      <w:proofErr w:type="gramEnd"/>
      <w:r w:rsidRPr="007756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0F">
        <w:rPr>
          <w:rFonts w:ascii="Times New Roman" w:hAnsi="Times New Roman"/>
          <w:sz w:val="28"/>
          <w:szCs w:val="28"/>
        </w:rPr>
        <w:t>этапность</w:t>
      </w:r>
      <w:proofErr w:type="spellEnd"/>
      <w:r w:rsidRPr="0077560F">
        <w:rPr>
          <w:rFonts w:ascii="Times New Roman" w:hAnsi="Times New Roman"/>
          <w:sz w:val="28"/>
          <w:szCs w:val="28"/>
        </w:rPr>
        <w:t xml:space="preserve"> работы: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Первый этап работы: - диагностический: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этапе проводится диагностика потенциальных участников группы. Обследование проводится на материале следующих методик:  «Диагностика уровня школьной тревожности </w:t>
      </w:r>
      <w:proofErr w:type="spellStart"/>
      <w:r>
        <w:rPr>
          <w:rFonts w:ascii="Times New Roman" w:hAnsi="Times New Roman"/>
          <w:sz w:val="28"/>
          <w:szCs w:val="28"/>
        </w:rPr>
        <w:t>Филлипса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Второй этап работы </w:t>
      </w:r>
      <w:r>
        <w:rPr>
          <w:rFonts w:ascii="Times New Roman" w:hAnsi="Times New Roman"/>
          <w:sz w:val="28"/>
          <w:szCs w:val="28"/>
        </w:rPr>
        <w:t xml:space="preserve"> связан с определением содержательного компонента, то есть подбором упражнений, соответствующих задачам программы и индивидуальным особенностям участников группы.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представляет собой цикл из 23 занятий. Продолжительность одного занятия 35 минут.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Режим проведения: 2 занятия в неделю в течение 3-х месяцев.</w:t>
      </w:r>
    </w:p>
    <w:p w:rsidR="0077560F" w:rsidRDefault="0077560F" w:rsidP="00816638">
      <w:pPr>
        <w:spacing w:after="0" w:line="360" w:lineRule="auto"/>
        <w:jc w:val="both"/>
        <w:rPr>
          <w:rFonts w:ascii="Times New Roman" w:hAnsi="Times New Roman"/>
        </w:rPr>
      </w:pPr>
    </w:p>
    <w:p w:rsidR="0077560F" w:rsidRDefault="0077560F" w:rsidP="00816638">
      <w:pPr>
        <w:pStyle w:val="af6"/>
        <w:spacing w:line="360" w:lineRule="auto"/>
        <w:rPr>
          <w:szCs w:val="28"/>
        </w:rPr>
      </w:pPr>
      <w:r>
        <w:rPr>
          <w:szCs w:val="28"/>
        </w:rPr>
        <w:t>Учебный план</w:t>
      </w:r>
    </w:p>
    <w:p w:rsidR="0077560F" w:rsidRDefault="0077560F" w:rsidP="008166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программе групповых занятий «Формирование и развитие позитивного отношения к школе»</w:t>
      </w:r>
    </w:p>
    <w:p w:rsidR="0077560F" w:rsidRDefault="0077560F" w:rsidP="008166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>формирование  позитивного отношения к школе.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детей:</w:t>
      </w:r>
      <w:r>
        <w:rPr>
          <w:rFonts w:ascii="Times New Roman" w:hAnsi="Times New Roman"/>
          <w:sz w:val="28"/>
          <w:szCs w:val="28"/>
        </w:rPr>
        <w:t xml:space="preserve"> дети 8-9 лет с нарушениями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личностного развития, негативным отношением к школе.</w:t>
      </w:r>
    </w:p>
    <w:p w:rsidR="0077560F" w:rsidRDefault="0077560F" w:rsidP="0081663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обучения: </w:t>
      </w:r>
      <w:r w:rsidR="00FB04D4">
        <w:rPr>
          <w:rFonts w:ascii="Times New Roman" w:hAnsi="Times New Roman"/>
          <w:sz w:val="28"/>
          <w:szCs w:val="28"/>
        </w:rPr>
        <w:t xml:space="preserve">3 месяца с ноября  по февраль </w:t>
      </w:r>
      <w:r>
        <w:rPr>
          <w:rFonts w:ascii="Times New Roman" w:hAnsi="Times New Roman"/>
          <w:sz w:val="28"/>
          <w:szCs w:val="28"/>
        </w:rPr>
        <w:t>(23 занятия и два диагностических обследования.).</w:t>
      </w:r>
    </w:p>
    <w:p w:rsidR="0077560F" w:rsidRDefault="0077560F" w:rsidP="0081663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работы:</w:t>
      </w:r>
      <w:r>
        <w:rPr>
          <w:rFonts w:ascii="Times New Roman" w:hAnsi="Times New Roman"/>
          <w:sz w:val="28"/>
          <w:szCs w:val="28"/>
        </w:rPr>
        <w:t xml:space="preserve"> 2 раза в неделю. Продолжительность одного занятия 35 минут, т. е. один академический час.</w:t>
      </w:r>
    </w:p>
    <w:p w:rsidR="0077560F" w:rsidRDefault="0077560F" w:rsidP="00816638">
      <w:pPr>
        <w:spacing w:after="0" w:line="360" w:lineRule="auto"/>
        <w:jc w:val="both"/>
      </w:pPr>
      <w:r>
        <w:rPr>
          <w:rFonts w:ascii="Times New Roman" w:hAnsi="Times New Roman"/>
        </w:rPr>
        <w:t xml:space="preserve">   </w:t>
      </w:r>
    </w:p>
    <w:p w:rsidR="0077560F" w:rsidRDefault="0077560F" w:rsidP="00816638">
      <w:pPr>
        <w:spacing w:after="0" w:line="360" w:lineRule="auto"/>
        <w:jc w:val="both"/>
      </w:pPr>
    </w:p>
    <w:p w:rsidR="0077560F" w:rsidRDefault="0077560F" w:rsidP="008166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60F" w:rsidRDefault="0077560F" w:rsidP="008166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>формирование  позитивного отношения к школе.</w:t>
      </w:r>
    </w:p>
    <w:p w:rsidR="0077560F" w:rsidRDefault="0077560F" w:rsidP="0081663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детей:</w:t>
      </w:r>
      <w:r>
        <w:rPr>
          <w:rFonts w:ascii="Times New Roman" w:hAnsi="Times New Roman"/>
          <w:sz w:val="28"/>
          <w:szCs w:val="28"/>
        </w:rPr>
        <w:t xml:space="preserve"> дети 8-9 лет с нарушениями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личностного развития, негативным отношением к школе.</w:t>
      </w:r>
    </w:p>
    <w:p w:rsidR="0077560F" w:rsidRDefault="0077560F" w:rsidP="0081663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обучения: </w:t>
      </w:r>
      <w:r>
        <w:rPr>
          <w:rFonts w:ascii="Times New Roman" w:hAnsi="Times New Roman"/>
          <w:sz w:val="28"/>
          <w:szCs w:val="28"/>
        </w:rPr>
        <w:t>3 месяца (23 занятий и два диагностических обследования.).</w:t>
      </w:r>
    </w:p>
    <w:p w:rsidR="0077560F" w:rsidRDefault="0077560F" w:rsidP="0081663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Режим работы:</w:t>
      </w:r>
      <w:r>
        <w:rPr>
          <w:rFonts w:ascii="Times New Roman" w:hAnsi="Times New Roman"/>
          <w:sz w:val="28"/>
          <w:szCs w:val="28"/>
        </w:rPr>
        <w:t xml:space="preserve"> 2 раза в неделю. Продолжительность одного занятия 35 минут, т.е. один академический час.</w:t>
      </w:r>
    </w:p>
    <w:p w:rsidR="0077560F" w:rsidRDefault="0077560F" w:rsidP="0081663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697"/>
        <w:gridCol w:w="1261"/>
        <w:gridCol w:w="1882"/>
        <w:gridCol w:w="1939"/>
      </w:tblGrid>
      <w:tr w:rsidR="0077560F" w:rsidTr="0077560F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них часов</w:t>
            </w:r>
          </w:p>
        </w:tc>
      </w:tr>
      <w:tr w:rsidR="0077560F" w:rsidTr="007756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</w:t>
            </w:r>
          </w:p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0,2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тебя зовут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что все мы здесь сегодня собрались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rPr>
          <w:trHeight w:val="35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Тайна моего «Я»</w:t>
            </w:r>
          </w:p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6,3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Я?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чувства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тело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Уверен ли ты в себе?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хозяин моего «я»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- личность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внутренний мир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в школе</w:t>
            </w:r>
          </w:p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5,4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и мой учитель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трудности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трудности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школа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Ошибки и неудачи в школе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«Школа»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 и мои родители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на ошибки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Взаимоотношения в семье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мои друзья.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Настоящий друг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 ли я дружить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в отношениях с друзьями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Заключительные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1,8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Волшебное зеркало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«Школа на планете «Наоборот».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</w:p>
        </w:tc>
      </w:tr>
      <w:tr w:rsidR="0077560F" w:rsidTr="00775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2,3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20,7 </w:t>
            </w:r>
          </w:p>
          <w:p w:rsidR="0077560F" w:rsidRDefault="0077560F" w:rsidP="008166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560F" w:rsidRDefault="0077560F" w:rsidP="00816638">
      <w:pPr>
        <w:spacing w:line="360" w:lineRule="auto"/>
        <w:jc w:val="center"/>
        <w:rPr>
          <w:b/>
          <w:sz w:val="28"/>
          <w:szCs w:val="28"/>
        </w:rPr>
      </w:pPr>
    </w:p>
    <w:p w:rsidR="0077560F" w:rsidRDefault="0077560F" w:rsidP="00816638">
      <w:pPr>
        <w:pStyle w:val="1"/>
        <w:tabs>
          <w:tab w:val="num" w:pos="709"/>
        </w:tabs>
        <w:spacing w:line="360" w:lineRule="auto"/>
        <w:ind w:firstLine="720"/>
        <w:jc w:val="both"/>
      </w:pPr>
    </w:p>
    <w:p w:rsidR="00B877D7" w:rsidRDefault="00B877D7" w:rsidP="00816638">
      <w:pPr>
        <w:shd w:val="clear" w:color="auto" w:fill="F7F7F7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77D06" w:rsidRDefault="007A6B57" w:rsidP="00816638">
      <w:pPr>
        <w:shd w:val="clear" w:color="auto" w:fill="F7F7F7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60A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35F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третьем этапе  (итоговым) - систематизировались и уточнялись практические результаты  работы по проверке </w:t>
      </w:r>
      <w:proofErr w:type="gramStart"/>
      <w:r w:rsidRPr="00935F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эффективности разработанной модели системы формирования </w:t>
      </w:r>
      <w:r w:rsidR="003738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позитивного отношен</w:t>
      </w:r>
      <w:r w:rsidR="00F72E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ия</w:t>
      </w:r>
      <w:proofErr w:type="gramEnd"/>
      <w:r w:rsidR="00F72E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школе у младших школьников</w:t>
      </w:r>
      <w:r w:rsidR="003738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935F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Сравнивались и обобщались </w:t>
      </w:r>
      <w:r w:rsidR="003738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результаты.</w:t>
      </w:r>
    </w:p>
    <w:p w:rsidR="00454624" w:rsidRPr="00935F90" w:rsidRDefault="00454624" w:rsidP="00816638">
      <w:pPr>
        <w:shd w:val="clear" w:color="auto" w:fill="F7F7F7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Структура занятий состоит из ритуала </w:t>
      </w:r>
      <w:r w:rsidR="00E359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приветствия, игра, упражнение</w:t>
      </w:r>
      <w:proofErr w:type="gramStart"/>
      <w:r w:rsidR="00E359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ритуал прощания.</w:t>
      </w:r>
    </w:p>
    <w:p w:rsidR="00DE2E4E" w:rsidRPr="00D60AC2" w:rsidRDefault="00DE2E4E" w:rsidP="0081663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2E4E" w:rsidRDefault="00D92B87" w:rsidP="0081663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0AC2">
        <w:rPr>
          <w:rFonts w:ascii="Times New Roman" w:hAnsi="Times New Roman"/>
          <w:b/>
          <w:color w:val="000000" w:themeColor="text1"/>
          <w:sz w:val="28"/>
          <w:szCs w:val="28"/>
        </w:rPr>
        <w:t>Основные направления</w:t>
      </w:r>
      <w:r w:rsidR="00DE2E4E" w:rsidRPr="00D60A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D60AC2">
        <w:rPr>
          <w:rFonts w:ascii="Times New Roman" w:hAnsi="Times New Roman"/>
          <w:b/>
          <w:color w:val="000000" w:themeColor="text1"/>
          <w:sz w:val="28"/>
          <w:szCs w:val="28"/>
        </w:rPr>
        <w:t>механизмы, средства и способы</w:t>
      </w:r>
      <w:r w:rsidR="00DE2E4E" w:rsidRPr="00D60A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60A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реализации </w:t>
      </w:r>
      <w:r w:rsidR="00DE2E4E" w:rsidRPr="00D60AC2">
        <w:rPr>
          <w:rFonts w:ascii="Times New Roman" w:hAnsi="Times New Roman"/>
          <w:b/>
          <w:color w:val="000000" w:themeColor="text1"/>
          <w:sz w:val="28"/>
          <w:szCs w:val="28"/>
        </w:rPr>
        <w:t>проекта.</w:t>
      </w:r>
    </w:p>
    <w:p w:rsidR="00945176" w:rsidRPr="00D60AC2" w:rsidRDefault="00945176" w:rsidP="0081663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2E4E" w:rsidRPr="00D60AC2" w:rsidRDefault="00253D7E" w:rsidP="00816638">
      <w:pPr>
        <w:spacing w:after="0" w:line="360" w:lineRule="auto"/>
        <w:ind w:firstLine="709"/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Ожидаемые результаты</w:t>
      </w:r>
      <w:r w:rsidR="00F72E3C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:</w:t>
      </w:r>
      <w:r w:rsidR="00BB1206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 Посл</w:t>
      </w:r>
      <w:r w:rsidR="00D30C9E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е реализации программы увеличится до 75% </w:t>
      </w:r>
      <w:r w:rsidR="00BB1206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 доля детей с низким и </w:t>
      </w:r>
      <w:r w:rsidR="00D30C9E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средним уровнем тревожности. </w:t>
      </w:r>
    </w:p>
    <w:p w:rsidR="00DE2E4E" w:rsidRDefault="00DE2E4E" w:rsidP="00816638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30C9E" w:rsidRDefault="00D30C9E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0C9E">
        <w:rPr>
          <w:rFonts w:ascii="Times New Roman" w:hAnsi="Times New Roman"/>
          <w:b/>
          <w:color w:val="000000" w:themeColor="text1"/>
          <w:sz w:val="28"/>
          <w:szCs w:val="28"/>
        </w:rPr>
        <w:t>Способы предоставления результаты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итогам работы мы накопили педагогический опыт, собрали банк диагностических результатов по детям с эмоциональным неблагополучием, разработали программу коррекционно-развивающих занятий, написали аналитический отчет по результатам корре</w:t>
      </w:r>
      <w:r w:rsidR="00FB04D4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ционно-развивающей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работы.  Накопленный опыт работы будет использоваться для проведения родительских собраний, индивидуальных консультаций родителей, для предоставления опыта по работе с детьми с эмоциональным неблагополучием на педагогическом совете.</w:t>
      </w: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реализации проекта не потребуются дополнительные ресурсы.</w:t>
      </w: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7A9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7A9" w:rsidRPr="00D60AC2" w:rsidRDefault="009707A9" w:rsidP="0081663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2E4E" w:rsidRDefault="00DE2E4E" w:rsidP="00816638">
      <w:pPr>
        <w:pStyle w:val="4"/>
        <w:spacing w:before="0" w:after="0" w:line="360" w:lineRule="auto"/>
        <w:ind w:left="1069" w:firstLine="709"/>
        <w:jc w:val="center"/>
        <w:rPr>
          <w:rFonts w:ascii="Times New Roman" w:eastAsia="Calibri" w:hAnsi="Times New Roman"/>
          <w:bCs w:val="0"/>
          <w:color w:val="000000" w:themeColor="text1"/>
        </w:rPr>
      </w:pPr>
      <w:r w:rsidRPr="00D60AC2">
        <w:rPr>
          <w:rFonts w:ascii="Times New Roman" w:eastAsia="Calibri" w:hAnsi="Times New Roman"/>
          <w:bCs w:val="0"/>
          <w:color w:val="000000" w:themeColor="text1"/>
        </w:rPr>
        <w:t>ЛИТЕРАТУРА</w:t>
      </w:r>
    </w:p>
    <w:p w:rsidR="00FB04D4" w:rsidRPr="0094717A" w:rsidRDefault="00FB04D4" w:rsidP="00816638">
      <w:pPr>
        <w:spacing w:line="360" w:lineRule="auto"/>
        <w:rPr>
          <w:rFonts w:ascii="Times New Roman" w:hAnsi="Times New Roman"/>
          <w:sz w:val="28"/>
          <w:szCs w:val="28"/>
        </w:rPr>
      </w:pPr>
      <w:r w:rsidRPr="0094717A">
        <w:rPr>
          <w:rFonts w:ascii="Times New Roman" w:hAnsi="Times New Roman"/>
          <w:sz w:val="28"/>
          <w:szCs w:val="28"/>
          <w:u w:val="single"/>
        </w:rPr>
        <w:t xml:space="preserve">1.Лендрет г. л. Игровая </w:t>
      </w:r>
      <w:r w:rsidR="0094717A" w:rsidRPr="0094717A">
        <w:rPr>
          <w:rFonts w:ascii="Times New Roman" w:hAnsi="Times New Roman"/>
          <w:sz w:val="28"/>
          <w:szCs w:val="28"/>
          <w:u w:val="single"/>
        </w:rPr>
        <w:t>терапия: Ис</w:t>
      </w:r>
      <w:r w:rsidRPr="0094717A">
        <w:rPr>
          <w:rFonts w:ascii="Times New Roman" w:hAnsi="Times New Roman"/>
          <w:sz w:val="28"/>
          <w:szCs w:val="28"/>
          <w:u w:val="single"/>
        </w:rPr>
        <w:t>кусс</w:t>
      </w:r>
      <w:r w:rsidR="0094717A" w:rsidRPr="0094717A">
        <w:rPr>
          <w:rFonts w:ascii="Times New Roman" w:hAnsi="Times New Roman"/>
          <w:sz w:val="28"/>
          <w:szCs w:val="28"/>
          <w:u w:val="single"/>
        </w:rPr>
        <w:t>тво отношений.</w:t>
      </w:r>
      <w:r w:rsidR="009471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4717A" w:rsidRPr="0094717A">
        <w:rPr>
          <w:rFonts w:ascii="Times New Roman" w:hAnsi="Times New Roman"/>
          <w:sz w:val="28"/>
          <w:szCs w:val="28"/>
          <w:u w:val="single"/>
        </w:rPr>
        <w:t xml:space="preserve"> –</w:t>
      </w:r>
      <w:r w:rsidR="0094717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4717A" w:rsidRPr="0094717A">
        <w:rPr>
          <w:rFonts w:ascii="Times New Roman" w:hAnsi="Times New Roman"/>
          <w:sz w:val="28"/>
          <w:szCs w:val="28"/>
          <w:u w:val="single"/>
        </w:rPr>
        <w:t>М.: Международная</w:t>
      </w:r>
      <w:r w:rsidR="0094717A" w:rsidRPr="00947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717A" w:rsidRPr="0094717A">
        <w:rPr>
          <w:rFonts w:ascii="Times New Roman" w:hAnsi="Times New Roman"/>
          <w:sz w:val="28"/>
          <w:szCs w:val="28"/>
        </w:rPr>
        <w:t>пед</w:t>
      </w:r>
      <w:proofErr w:type="spellEnd"/>
      <w:r w:rsidR="0094717A" w:rsidRPr="0094717A">
        <w:rPr>
          <w:rFonts w:ascii="Times New Roman" w:hAnsi="Times New Roman"/>
          <w:sz w:val="28"/>
          <w:szCs w:val="28"/>
        </w:rPr>
        <w:t>. Акад.,1994-365с</w:t>
      </w:r>
    </w:p>
    <w:p w:rsidR="00DE2E4E" w:rsidRPr="00D60AC2" w:rsidRDefault="00DE2E4E" w:rsidP="00816638">
      <w:pPr>
        <w:pStyle w:val="a8"/>
        <w:spacing w:line="360" w:lineRule="auto"/>
        <w:rPr>
          <w:rFonts w:cs="Times New Roman"/>
          <w:color w:val="000000" w:themeColor="text1"/>
          <w:sz w:val="28"/>
          <w:szCs w:val="28"/>
          <w:lang w:eastAsia="ru-RU"/>
        </w:rPr>
      </w:pPr>
      <w:r w:rsidRPr="00D60AC2">
        <w:rPr>
          <w:rFonts w:cs="Times New Roman"/>
          <w:color w:val="000000" w:themeColor="text1"/>
          <w:sz w:val="28"/>
          <w:szCs w:val="28"/>
          <w:lang w:eastAsia="ru-RU"/>
        </w:rPr>
        <w:t xml:space="preserve">      2.</w:t>
      </w:r>
      <w:r w:rsidR="0094717A">
        <w:rPr>
          <w:rFonts w:cs="Times New Roman"/>
          <w:color w:val="000000" w:themeColor="text1"/>
          <w:sz w:val="28"/>
          <w:szCs w:val="28"/>
          <w:lang w:eastAsia="ru-RU"/>
        </w:rPr>
        <w:t xml:space="preserve">Панфилова М.А. </w:t>
      </w:r>
      <w:proofErr w:type="spellStart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>Игротерапия</w:t>
      </w:r>
      <w:proofErr w:type="spellEnd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 xml:space="preserve"> общения: Тесты и коррекционные игры</w:t>
      </w:r>
      <w:proofErr w:type="gramStart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 xml:space="preserve">Практическое пособие  для психологов и родителей. - </w:t>
      </w:r>
      <w:proofErr w:type="spellStart"/>
      <w:r w:rsidRPr="00D60AC2">
        <w:rPr>
          <w:rFonts w:cs="Times New Roman"/>
          <w:color w:val="000000" w:themeColor="text1"/>
          <w:sz w:val="28"/>
          <w:szCs w:val="28"/>
          <w:lang w:eastAsia="ru-RU"/>
        </w:rPr>
        <w:t>М.:</w:t>
      </w:r>
      <w:r w:rsidR="009E0C59">
        <w:rPr>
          <w:rFonts w:cs="Times New Roman"/>
          <w:color w:val="000000" w:themeColor="text1"/>
          <w:sz w:val="28"/>
          <w:szCs w:val="28"/>
          <w:lang w:eastAsia="ru-RU"/>
        </w:rPr>
        <w:t>»Издательство</w:t>
      </w:r>
      <w:proofErr w:type="spellEnd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 xml:space="preserve"> ГНОМ иД»,2000.-160с.</w:t>
      </w:r>
    </w:p>
    <w:p w:rsidR="00DE2E4E" w:rsidRPr="00D60AC2" w:rsidRDefault="00DE2E4E" w:rsidP="00816638">
      <w:pPr>
        <w:pStyle w:val="a8"/>
        <w:spacing w:line="360" w:lineRule="auto"/>
        <w:rPr>
          <w:rFonts w:cs="Times New Roman"/>
          <w:color w:val="000000" w:themeColor="text1"/>
          <w:sz w:val="28"/>
          <w:szCs w:val="28"/>
          <w:lang w:eastAsia="ru-RU"/>
        </w:rPr>
      </w:pPr>
      <w:r w:rsidRPr="00D60AC2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2E4E" w:rsidRPr="00D60AC2" w:rsidRDefault="00DE2E4E" w:rsidP="00816638">
      <w:pPr>
        <w:pStyle w:val="a8"/>
        <w:spacing w:line="360" w:lineRule="auto"/>
        <w:rPr>
          <w:rFonts w:cs="Times New Roman"/>
          <w:color w:val="000000" w:themeColor="text1"/>
          <w:sz w:val="28"/>
          <w:szCs w:val="28"/>
          <w:lang w:eastAsia="ru-RU"/>
        </w:rPr>
      </w:pPr>
      <w:r w:rsidRPr="00D60AC2">
        <w:rPr>
          <w:rFonts w:cs="Times New Roman"/>
          <w:color w:val="000000" w:themeColor="text1"/>
          <w:sz w:val="28"/>
          <w:szCs w:val="28"/>
          <w:lang w:eastAsia="ru-RU"/>
        </w:rPr>
        <w:t xml:space="preserve">      3. </w:t>
      </w:r>
      <w:r w:rsidR="009E0C59">
        <w:rPr>
          <w:rFonts w:cs="Times New Roman"/>
          <w:color w:val="000000" w:themeColor="text1"/>
          <w:sz w:val="28"/>
          <w:szCs w:val="28"/>
          <w:lang w:eastAsia="ru-RU"/>
        </w:rPr>
        <w:t xml:space="preserve">Сартан П.Н. Тренинг самостоятельности у детей. – </w:t>
      </w:r>
      <w:proofErr w:type="spellStart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>М.:Сфера</w:t>
      </w:r>
      <w:proofErr w:type="spellEnd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>, 2001. -128с.</w:t>
      </w:r>
    </w:p>
    <w:p w:rsidR="00DE2E4E" w:rsidRPr="00D60AC2" w:rsidRDefault="00DE2E4E" w:rsidP="00816638">
      <w:pPr>
        <w:pStyle w:val="a8"/>
        <w:spacing w:line="360" w:lineRule="auto"/>
        <w:rPr>
          <w:rFonts w:cs="Times New Roman"/>
          <w:color w:val="000000" w:themeColor="text1"/>
          <w:sz w:val="28"/>
          <w:szCs w:val="28"/>
          <w:lang w:eastAsia="ru-RU"/>
        </w:rPr>
      </w:pPr>
      <w:r w:rsidRPr="00D60AC2">
        <w:rPr>
          <w:rFonts w:cs="Times New Roman"/>
          <w:color w:val="000000" w:themeColor="text1"/>
          <w:sz w:val="28"/>
          <w:szCs w:val="28"/>
          <w:lang w:eastAsia="ru-RU"/>
        </w:rPr>
        <w:lastRenderedPageBreak/>
        <w:t xml:space="preserve">       4. </w:t>
      </w:r>
      <w:proofErr w:type="spellStart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="009E0C59">
        <w:rPr>
          <w:rFonts w:cs="Times New Roman"/>
          <w:color w:val="000000" w:themeColor="text1"/>
          <w:sz w:val="28"/>
          <w:szCs w:val="28"/>
          <w:lang w:eastAsia="ru-RU"/>
        </w:rPr>
        <w:t xml:space="preserve"> О.В.  Тропинка к своему Я:  Программа формирования психологического здоровья у младших школьников,  М.</w:t>
      </w:r>
      <w:r w:rsidR="009707A9">
        <w:rPr>
          <w:rFonts w:cs="Times New Roman"/>
          <w:color w:val="000000" w:themeColor="text1"/>
          <w:sz w:val="28"/>
          <w:szCs w:val="28"/>
          <w:lang w:eastAsia="ru-RU"/>
        </w:rPr>
        <w:t>: Генезис, 2001. – 280с.</w:t>
      </w:r>
    </w:p>
    <w:p w:rsidR="00DE2E4E" w:rsidRPr="00D60AC2" w:rsidRDefault="00DE2E4E" w:rsidP="0081663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0AC2">
        <w:rPr>
          <w:rFonts w:ascii="Times New Roman" w:hAnsi="Times New Roman"/>
          <w:b/>
          <w:color w:val="000000" w:themeColor="text1"/>
          <w:sz w:val="28"/>
          <w:szCs w:val="28"/>
        </w:rPr>
        <w:t>ИНТЕРНЕТ-РЕСУРСЫ</w:t>
      </w:r>
    </w:p>
    <w:p w:rsidR="00DE2E4E" w:rsidRPr="00D60AC2" w:rsidRDefault="00DE2E4E" w:rsidP="00816638">
      <w:pPr>
        <w:pStyle w:val="a5"/>
        <w:spacing w:line="360" w:lineRule="auto"/>
        <w:ind w:left="709"/>
        <w:rPr>
          <w:rFonts w:eastAsia="Calibri"/>
          <w:color w:val="000000" w:themeColor="text1"/>
          <w:szCs w:val="28"/>
          <w:lang w:eastAsia="en-US"/>
        </w:rPr>
      </w:pPr>
      <w:r w:rsidRPr="00D60AC2">
        <w:rPr>
          <w:rFonts w:eastAsia="Calibri"/>
          <w:color w:val="000000" w:themeColor="text1"/>
          <w:szCs w:val="28"/>
          <w:lang w:eastAsia="en-US"/>
        </w:rPr>
        <w:t xml:space="preserve">Преподавание в начальной школе. Фестиваль </w:t>
      </w:r>
      <w:proofErr w:type="gramStart"/>
      <w:r w:rsidRPr="00D60AC2">
        <w:rPr>
          <w:rFonts w:eastAsia="Calibri"/>
          <w:color w:val="000000" w:themeColor="text1"/>
          <w:szCs w:val="28"/>
          <w:lang w:eastAsia="en-US"/>
        </w:rPr>
        <w:t>педагогических</w:t>
      </w:r>
      <w:proofErr w:type="gramEnd"/>
      <w:r w:rsidRPr="00D60AC2">
        <w:rPr>
          <w:rFonts w:eastAsia="Calibri"/>
          <w:color w:val="000000" w:themeColor="text1"/>
          <w:szCs w:val="28"/>
          <w:lang w:eastAsia="en-US"/>
        </w:rPr>
        <w:t xml:space="preserve">  </w:t>
      </w:r>
    </w:p>
    <w:p w:rsidR="00DE2E4E" w:rsidRPr="00D60AC2" w:rsidRDefault="00DE2E4E" w:rsidP="0081663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AC2">
        <w:rPr>
          <w:rFonts w:ascii="Times New Roman" w:hAnsi="Times New Roman"/>
          <w:color w:val="000000" w:themeColor="text1"/>
          <w:sz w:val="28"/>
          <w:szCs w:val="28"/>
        </w:rPr>
        <w:t xml:space="preserve">идей. [Электронный ресурс]: </w:t>
      </w:r>
      <w:hyperlink r:id="rId9" w:history="1">
        <w:r w:rsidRPr="00D60AC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http://festival.1september.ru</w:t>
        </w:r>
      </w:hyperlink>
      <w:r w:rsidRPr="00D60A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2D58" w:rsidRPr="00D60AC2" w:rsidRDefault="00922D58" w:rsidP="0081663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22D58" w:rsidRPr="00D60AC2" w:rsidSect="00477C0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08" w:rsidRDefault="00BE7608" w:rsidP="00DE2E4E">
      <w:pPr>
        <w:spacing w:after="0" w:line="240" w:lineRule="auto"/>
      </w:pPr>
      <w:r>
        <w:separator/>
      </w:r>
    </w:p>
  </w:endnote>
  <w:endnote w:type="continuationSeparator" w:id="0">
    <w:p w:rsidR="00BE7608" w:rsidRDefault="00BE7608" w:rsidP="00DE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46470"/>
      <w:docPartObj>
        <w:docPartGallery w:val="Page Numbers (Bottom of Page)"/>
        <w:docPartUnique/>
      </w:docPartObj>
    </w:sdtPr>
    <w:sdtEndPr/>
    <w:sdtContent>
      <w:p w:rsidR="00477C0D" w:rsidRDefault="00477C0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E46">
          <w:rPr>
            <w:noProof/>
          </w:rPr>
          <w:t>2</w:t>
        </w:r>
        <w:r>
          <w:fldChar w:fldCharType="end"/>
        </w:r>
      </w:p>
    </w:sdtContent>
  </w:sdt>
  <w:p w:rsidR="00A04B73" w:rsidRDefault="00A04B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08" w:rsidRDefault="00BE7608" w:rsidP="00DE2E4E">
      <w:pPr>
        <w:spacing w:after="0" w:line="240" w:lineRule="auto"/>
      </w:pPr>
      <w:r>
        <w:separator/>
      </w:r>
    </w:p>
  </w:footnote>
  <w:footnote w:type="continuationSeparator" w:id="0">
    <w:p w:rsidR="00BE7608" w:rsidRDefault="00BE7608" w:rsidP="00DE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010D93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130B325F"/>
    <w:multiLevelType w:val="hybridMultilevel"/>
    <w:tmpl w:val="49FA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E32CA"/>
    <w:multiLevelType w:val="hybridMultilevel"/>
    <w:tmpl w:val="73563AEA"/>
    <w:lvl w:ilvl="0" w:tplc="865E6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E6F2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982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BA67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125C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D4EBA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A944B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0AD9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1160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85463E5"/>
    <w:multiLevelType w:val="hybridMultilevel"/>
    <w:tmpl w:val="2B5CF1A0"/>
    <w:lvl w:ilvl="0" w:tplc="2BD6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E6C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0929D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6E442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1F07B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4FE78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65A17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660AC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ED6F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ED54BC0"/>
    <w:multiLevelType w:val="hybridMultilevel"/>
    <w:tmpl w:val="4B988A1A"/>
    <w:lvl w:ilvl="0" w:tplc="FF96C7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AD4DDD"/>
    <w:multiLevelType w:val="multilevel"/>
    <w:tmpl w:val="9CC8341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  <w:lvl w:ilvl="1">
      <w:start w:val="8"/>
      <w:numFmt w:val="upp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E16CFF"/>
    <w:multiLevelType w:val="hybridMultilevel"/>
    <w:tmpl w:val="CB9A7884"/>
    <w:lvl w:ilvl="0" w:tplc="BCE04C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D7B26"/>
    <w:multiLevelType w:val="hybridMultilevel"/>
    <w:tmpl w:val="5B74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A1809"/>
    <w:multiLevelType w:val="hybridMultilevel"/>
    <w:tmpl w:val="9028B544"/>
    <w:lvl w:ilvl="0" w:tplc="206C5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FCC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Calibri"/>
      </w:rPr>
    </w:lvl>
    <w:lvl w:ilvl="2" w:tplc="942E4F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E0428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78229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73698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DB285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40A4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DAC94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E5629A8"/>
    <w:multiLevelType w:val="hybridMultilevel"/>
    <w:tmpl w:val="921836AE"/>
    <w:lvl w:ilvl="0" w:tplc="A642AF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24E50"/>
    <w:multiLevelType w:val="hybridMultilevel"/>
    <w:tmpl w:val="2770710A"/>
    <w:lvl w:ilvl="0" w:tplc="175C8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F0C6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746FC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C8CE9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E6E8E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F7800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716BA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5007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E341B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09A3C0A"/>
    <w:multiLevelType w:val="hybridMultilevel"/>
    <w:tmpl w:val="74D477D4"/>
    <w:lvl w:ilvl="0" w:tplc="7C763C0A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37CE0"/>
    <w:multiLevelType w:val="hybridMultilevel"/>
    <w:tmpl w:val="CD0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041C1"/>
    <w:multiLevelType w:val="hybridMultilevel"/>
    <w:tmpl w:val="988EE884"/>
    <w:lvl w:ilvl="0" w:tplc="90BCF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CE7E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754E3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A2F3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0E0F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46A07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FD6AE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F1E52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C985D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787167A7"/>
    <w:multiLevelType w:val="hybridMultilevel"/>
    <w:tmpl w:val="5DE46B3C"/>
    <w:lvl w:ilvl="0" w:tplc="70B41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C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0D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AE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85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66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86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47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CF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4E"/>
    <w:rsid w:val="000028BA"/>
    <w:rsid w:val="00077D06"/>
    <w:rsid w:val="000864E5"/>
    <w:rsid w:val="00111505"/>
    <w:rsid w:val="00115188"/>
    <w:rsid w:val="001368C8"/>
    <w:rsid w:val="00156C16"/>
    <w:rsid w:val="001B64CD"/>
    <w:rsid w:val="001F07C0"/>
    <w:rsid w:val="001F13FF"/>
    <w:rsid w:val="00240F49"/>
    <w:rsid w:val="00253D7E"/>
    <w:rsid w:val="00327401"/>
    <w:rsid w:val="00351398"/>
    <w:rsid w:val="00364778"/>
    <w:rsid w:val="003678E2"/>
    <w:rsid w:val="00373822"/>
    <w:rsid w:val="00381099"/>
    <w:rsid w:val="003B014C"/>
    <w:rsid w:val="003F5850"/>
    <w:rsid w:val="003F5D78"/>
    <w:rsid w:val="003F70CE"/>
    <w:rsid w:val="00454624"/>
    <w:rsid w:val="00456FAE"/>
    <w:rsid w:val="00472172"/>
    <w:rsid w:val="00477C0D"/>
    <w:rsid w:val="00477FC2"/>
    <w:rsid w:val="00496495"/>
    <w:rsid w:val="004B5BF0"/>
    <w:rsid w:val="004C0E46"/>
    <w:rsid w:val="004F413F"/>
    <w:rsid w:val="00500FF7"/>
    <w:rsid w:val="0053347E"/>
    <w:rsid w:val="005905EF"/>
    <w:rsid w:val="00661194"/>
    <w:rsid w:val="00661A27"/>
    <w:rsid w:val="00700540"/>
    <w:rsid w:val="0073773D"/>
    <w:rsid w:val="0077560F"/>
    <w:rsid w:val="007857E0"/>
    <w:rsid w:val="007A6B57"/>
    <w:rsid w:val="00816638"/>
    <w:rsid w:val="008C5967"/>
    <w:rsid w:val="00922D58"/>
    <w:rsid w:val="00931BA7"/>
    <w:rsid w:val="00935F90"/>
    <w:rsid w:val="00945176"/>
    <w:rsid w:val="0094717A"/>
    <w:rsid w:val="009707A9"/>
    <w:rsid w:val="009753B8"/>
    <w:rsid w:val="009E0C59"/>
    <w:rsid w:val="00A04B73"/>
    <w:rsid w:val="00A22CF3"/>
    <w:rsid w:val="00AC2791"/>
    <w:rsid w:val="00B25D04"/>
    <w:rsid w:val="00B877D7"/>
    <w:rsid w:val="00BA1E2B"/>
    <w:rsid w:val="00BB1206"/>
    <w:rsid w:val="00BE7608"/>
    <w:rsid w:val="00C32F7C"/>
    <w:rsid w:val="00C553D4"/>
    <w:rsid w:val="00CC2BCE"/>
    <w:rsid w:val="00CC4ED3"/>
    <w:rsid w:val="00CC727F"/>
    <w:rsid w:val="00D109A7"/>
    <w:rsid w:val="00D30C9E"/>
    <w:rsid w:val="00D53EA5"/>
    <w:rsid w:val="00D60AC2"/>
    <w:rsid w:val="00D92B87"/>
    <w:rsid w:val="00DA456A"/>
    <w:rsid w:val="00DE2E4E"/>
    <w:rsid w:val="00DE757C"/>
    <w:rsid w:val="00E03F7D"/>
    <w:rsid w:val="00E13E56"/>
    <w:rsid w:val="00E359C2"/>
    <w:rsid w:val="00F0346A"/>
    <w:rsid w:val="00F13F8A"/>
    <w:rsid w:val="00F467E1"/>
    <w:rsid w:val="00F72E3C"/>
    <w:rsid w:val="00FB04D4"/>
    <w:rsid w:val="00FC2B3E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2E4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DE2E4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2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2E4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DE2E4E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3"/>
    <w:semiHidden/>
    <w:rsid w:val="00DE2E4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E2E4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2E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DE2E4E"/>
    <w:rPr>
      <w:rFonts w:ascii="Times New Roman" w:eastAsia="Times New Roman" w:hAnsi="Times New Roman" w:cs="Calibri"/>
    </w:rPr>
  </w:style>
  <w:style w:type="paragraph" w:styleId="a8">
    <w:name w:val="No Spacing"/>
    <w:link w:val="a7"/>
    <w:qFormat/>
    <w:rsid w:val="00DE2E4E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a9">
    <w:name w:val="А ОСН ТЕКСТ Знак"/>
    <w:link w:val="aa"/>
    <w:locked/>
    <w:rsid w:val="00DE2E4E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a">
    <w:name w:val="А ОСН ТЕКСТ"/>
    <w:basedOn w:val="a"/>
    <w:link w:val="a9"/>
    <w:rsid w:val="00DE2E4E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DE2E4E"/>
    <w:pPr>
      <w:shd w:val="clear" w:color="auto" w:fill="FFFFFF"/>
      <w:spacing w:after="660" w:line="346" w:lineRule="exact"/>
      <w:ind w:hanging="380"/>
    </w:pPr>
    <w:rPr>
      <w:rFonts w:ascii="Times New Roman" w:eastAsia="Times New Roman" w:hAnsi="Times New Roman"/>
      <w:color w:val="000000"/>
      <w:sz w:val="31"/>
      <w:szCs w:val="31"/>
      <w:lang w:eastAsia="ru-RU"/>
    </w:rPr>
  </w:style>
  <w:style w:type="character" w:customStyle="1" w:styleId="11">
    <w:name w:val="Заголовок №1_"/>
    <w:link w:val="12"/>
    <w:uiPriority w:val="99"/>
    <w:locked/>
    <w:rsid w:val="00DE2E4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E2E4E"/>
    <w:pPr>
      <w:shd w:val="clear" w:color="auto" w:fill="FFFFFF"/>
      <w:spacing w:before="180" w:after="300" w:line="240" w:lineRule="atLeast"/>
      <w:outlineLvl w:val="0"/>
    </w:pPr>
    <w:rPr>
      <w:rFonts w:ascii="Times New Roman" w:eastAsiaTheme="minorHAnsi" w:hAnsi="Times New Roman"/>
      <w:b/>
      <w:bCs/>
      <w:sz w:val="25"/>
      <w:szCs w:val="25"/>
    </w:rPr>
  </w:style>
  <w:style w:type="character" w:styleId="ab">
    <w:name w:val="footnote reference"/>
    <w:semiHidden/>
    <w:unhideWhenUsed/>
    <w:rsid w:val="00DE2E4E"/>
    <w:rPr>
      <w:rFonts w:ascii="Times New Roman" w:hAnsi="Times New Roman" w:cs="Times New Roman" w:hint="default"/>
      <w:vertAlign w:val="superscript"/>
    </w:rPr>
  </w:style>
  <w:style w:type="character" w:styleId="ac">
    <w:name w:val="Hyperlink"/>
    <w:basedOn w:val="a0"/>
    <w:uiPriority w:val="99"/>
    <w:semiHidden/>
    <w:unhideWhenUsed/>
    <w:rsid w:val="00DE2E4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E4E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77D06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0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04B73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A0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04B73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877D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877D7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877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7D7"/>
    <w:rPr>
      <w:rFonts w:ascii="Calibri" w:eastAsia="Calibri" w:hAnsi="Calibri" w:cs="Times New Roman"/>
    </w:rPr>
  </w:style>
  <w:style w:type="paragraph" w:styleId="af6">
    <w:name w:val="Title"/>
    <w:basedOn w:val="a"/>
    <w:link w:val="af7"/>
    <w:qFormat/>
    <w:rsid w:val="0077560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77560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2E4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DE2E4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2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2E4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DE2E4E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3"/>
    <w:semiHidden/>
    <w:rsid w:val="00DE2E4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E2E4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2E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DE2E4E"/>
    <w:rPr>
      <w:rFonts w:ascii="Times New Roman" w:eastAsia="Times New Roman" w:hAnsi="Times New Roman" w:cs="Calibri"/>
    </w:rPr>
  </w:style>
  <w:style w:type="paragraph" w:styleId="a8">
    <w:name w:val="No Spacing"/>
    <w:link w:val="a7"/>
    <w:qFormat/>
    <w:rsid w:val="00DE2E4E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a9">
    <w:name w:val="А ОСН ТЕКСТ Знак"/>
    <w:link w:val="aa"/>
    <w:locked/>
    <w:rsid w:val="00DE2E4E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a">
    <w:name w:val="А ОСН ТЕКСТ"/>
    <w:basedOn w:val="a"/>
    <w:link w:val="a9"/>
    <w:rsid w:val="00DE2E4E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DE2E4E"/>
    <w:pPr>
      <w:shd w:val="clear" w:color="auto" w:fill="FFFFFF"/>
      <w:spacing w:after="660" w:line="346" w:lineRule="exact"/>
      <w:ind w:hanging="380"/>
    </w:pPr>
    <w:rPr>
      <w:rFonts w:ascii="Times New Roman" w:eastAsia="Times New Roman" w:hAnsi="Times New Roman"/>
      <w:color w:val="000000"/>
      <w:sz w:val="31"/>
      <w:szCs w:val="31"/>
      <w:lang w:eastAsia="ru-RU"/>
    </w:rPr>
  </w:style>
  <w:style w:type="character" w:customStyle="1" w:styleId="11">
    <w:name w:val="Заголовок №1_"/>
    <w:link w:val="12"/>
    <w:uiPriority w:val="99"/>
    <w:locked/>
    <w:rsid w:val="00DE2E4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E2E4E"/>
    <w:pPr>
      <w:shd w:val="clear" w:color="auto" w:fill="FFFFFF"/>
      <w:spacing w:before="180" w:after="300" w:line="240" w:lineRule="atLeast"/>
      <w:outlineLvl w:val="0"/>
    </w:pPr>
    <w:rPr>
      <w:rFonts w:ascii="Times New Roman" w:eastAsiaTheme="minorHAnsi" w:hAnsi="Times New Roman"/>
      <w:b/>
      <w:bCs/>
      <w:sz w:val="25"/>
      <w:szCs w:val="25"/>
    </w:rPr>
  </w:style>
  <w:style w:type="character" w:styleId="ab">
    <w:name w:val="footnote reference"/>
    <w:semiHidden/>
    <w:unhideWhenUsed/>
    <w:rsid w:val="00DE2E4E"/>
    <w:rPr>
      <w:rFonts w:ascii="Times New Roman" w:hAnsi="Times New Roman" w:cs="Times New Roman" w:hint="default"/>
      <w:vertAlign w:val="superscript"/>
    </w:rPr>
  </w:style>
  <w:style w:type="character" w:styleId="ac">
    <w:name w:val="Hyperlink"/>
    <w:basedOn w:val="a0"/>
    <w:uiPriority w:val="99"/>
    <w:semiHidden/>
    <w:unhideWhenUsed/>
    <w:rsid w:val="00DE2E4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E4E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77D06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0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04B73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A0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04B73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877D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877D7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877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7D7"/>
    <w:rPr>
      <w:rFonts w:ascii="Calibri" w:eastAsia="Calibri" w:hAnsi="Calibri" w:cs="Times New Roman"/>
    </w:rPr>
  </w:style>
  <w:style w:type="paragraph" w:styleId="af6">
    <w:name w:val="Title"/>
    <w:basedOn w:val="a"/>
    <w:link w:val="af7"/>
    <w:qFormat/>
    <w:rsid w:val="0077560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77560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66C2-42AF-4A5B-BA24-C980BB69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2013-11-07T20:15:00Z</cp:lastPrinted>
  <dcterms:created xsi:type="dcterms:W3CDTF">2013-11-04T13:56:00Z</dcterms:created>
  <dcterms:modified xsi:type="dcterms:W3CDTF">2013-11-07T20:27:00Z</dcterms:modified>
</cp:coreProperties>
</file>