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FE" w:rsidRPr="00B06852" w:rsidRDefault="000E54FE" w:rsidP="000E54FE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 w:rsidRPr="00B06852">
        <w:rPr>
          <w:sz w:val="24"/>
          <w:szCs w:val="24"/>
          <w:u w:val="single"/>
        </w:rPr>
        <w:t xml:space="preserve">Ростовская </w:t>
      </w:r>
      <w:r>
        <w:rPr>
          <w:sz w:val="24"/>
          <w:szCs w:val="24"/>
          <w:u w:val="single"/>
        </w:rPr>
        <w:t xml:space="preserve">область  Мартыновский район  хутор </w:t>
      </w:r>
      <w:r w:rsidRPr="00B06852">
        <w:rPr>
          <w:sz w:val="24"/>
          <w:szCs w:val="24"/>
          <w:u w:val="single"/>
        </w:rPr>
        <w:t xml:space="preserve">Кривой Лиман </w:t>
      </w:r>
    </w:p>
    <w:p w:rsidR="000E54FE" w:rsidRDefault="000E54FE" w:rsidP="000E54FE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 w:rsidRPr="00830E2C">
        <w:rPr>
          <w:sz w:val="24"/>
          <w:szCs w:val="24"/>
          <w:u w:val="single"/>
        </w:rPr>
        <w:t>Муниципальное бюджетное общеобразовательное учреждение – средняя общеобразовательная школа №22</w:t>
      </w:r>
    </w:p>
    <w:p w:rsidR="000E54FE" w:rsidRPr="00CD734C" w:rsidRDefault="000E54FE" w:rsidP="000E54FE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</w:t>
      </w:r>
    </w:p>
    <w:p w:rsidR="000E54FE" w:rsidRDefault="000E54FE" w:rsidP="000E54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:rsidR="000E54FE" w:rsidRDefault="000E54FE" w:rsidP="000E54FE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Директор МБО</w:t>
      </w:r>
      <w:proofErr w:type="gramStart"/>
      <w:r>
        <w:rPr>
          <w:sz w:val="22"/>
          <w:szCs w:val="22"/>
        </w:rPr>
        <w:t>У-</w:t>
      </w:r>
      <w:proofErr w:type="gramEnd"/>
      <w:r>
        <w:rPr>
          <w:sz w:val="22"/>
          <w:szCs w:val="22"/>
        </w:rPr>
        <w:t xml:space="preserve"> СОШ №22</w:t>
      </w:r>
    </w:p>
    <w:p w:rsidR="000E54FE" w:rsidRDefault="000E54FE" w:rsidP="000E54FE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Приказ от       .2014г. №</w:t>
      </w:r>
    </w:p>
    <w:p w:rsidR="000E54FE" w:rsidRPr="00CD734C" w:rsidRDefault="000E54FE" w:rsidP="000E54FE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Директор___________</w:t>
      </w:r>
      <w:r>
        <w:rPr>
          <w:rFonts w:asciiTheme="majorHAnsi" w:hAnsiTheme="majorHAnsi"/>
        </w:rPr>
        <w:t xml:space="preserve">  /Редько Г.А./</w:t>
      </w:r>
    </w:p>
    <w:p w:rsidR="000E54FE" w:rsidRPr="002A513E" w:rsidRDefault="000E54FE" w:rsidP="000E54FE">
      <w:pPr>
        <w:pStyle w:val="10"/>
        <w:shd w:val="clear" w:color="auto" w:fill="auto"/>
        <w:tabs>
          <w:tab w:val="left" w:pos="8244"/>
        </w:tabs>
        <w:spacing w:after="0" w:line="230" w:lineRule="exact"/>
      </w:pPr>
    </w:p>
    <w:p w:rsidR="000E54FE" w:rsidRPr="009C39D2" w:rsidRDefault="000E54FE" w:rsidP="000E54FE">
      <w:pPr>
        <w:pStyle w:val="12"/>
        <w:keepNext/>
        <w:keepLines/>
        <w:shd w:val="clear" w:color="auto" w:fill="auto"/>
        <w:spacing w:before="0" w:after="0" w:line="390" w:lineRule="exact"/>
        <w:rPr>
          <w:sz w:val="28"/>
          <w:szCs w:val="28"/>
        </w:rPr>
      </w:pPr>
      <w:r w:rsidRPr="009C39D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9C39D2">
        <w:rPr>
          <w:sz w:val="28"/>
          <w:szCs w:val="28"/>
        </w:rPr>
        <w:t xml:space="preserve">  РАБОЧАЯ ПРОГРАММА</w:t>
      </w:r>
    </w:p>
    <w:p w:rsidR="000E54FE" w:rsidRPr="009C39D2" w:rsidRDefault="000E54FE" w:rsidP="000E54FE">
      <w:pPr>
        <w:pStyle w:val="20"/>
        <w:keepNext/>
        <w:keepLines/>
        <w:shd w:val="clear" w:color="auto" w:fill="auto"/>
        <w:tabs>
          <w:tab w:val="left" w:leader="underscore" w:pos="4221"/>
          <w:tab w:val="left" w:leader="underscore" w:pos="4245"/>
          <w:tab w:val="left" w:leader="underscore" w:pos="5762"/>
          <w:tab w:val="left" w:leader="underscore" w:pos="5843"/>
          <w:tab w:val="left" w:leader="underscore" w:pos="8234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>Спортивного кружка «Здоровейка»</w:t>
      </w:r>
      <w:r w:rsidRPr="009C39D2">
        <w:rPr>
          <w:sz w:val="22"/>
          <w:szCs w:val="22"/>
        </w:rPr>
        <w:t>.</w:t>
      </w:r>
    </w:p>
    <w:p w:rsidR="000E54FE" w:rsidRPr="009C39D2" w:rsidRDefault="000E54FE" w:rsidP="000E54FE">
      <w:pPr>
        <w:pStyle w:val="20"/>
        <w:keepNext/>
        <w:keepLines/>
        <w:shd w:val="clear" w:color="auto" w:fill="auto"/>
        <w:spacing w:line="270" w:lineRule="exact"/>
        <w:ind w:left="40"/>
        <w:rPr>
          <w:sz w:val="22"/>
          <w:szCs w:val="22"/>
        </w:rPr>
      </w:pPr>
      <w:r w:rsidRPr="009C39D2">
        <w:rPr>
          <w:sz w:val="22"/>
          <w:szCs w:val="22"/>
        </w:rPr>
        <w:t>Уровень общего образования:  начальное о</w:t>
      </w:r>
      <w:r>
        <w:rPr>
          <w:sz w:val="22"/>
          <w:szCs w:val="22"/>
        </w:rPr>
        <w:t xml:space="preserve">бщее  образование              </w:t>
      </w:r>
      <w:r w:rsidRPr="00AA6C52">
        <w:rPr>
          <w:sz w:val="22"/>
          <w:szCs w:val="22"/>
        </w:rPr>
        <w:t>4</w:t>
      </w:r>
      <w:r w:rsidRPr="009C39D2">
        <w:rPr>
          <w:sz w:val="22"/>
          <w:szCs w:val="22"/>
        </w:rPr>
        <w:t xml:space="preserve">  класс</w:t>
      </w:r>
    </w:p>
    <w:p w:rsidR="000E54FE" w:rsidRPr="009C39D2" w:rsidRDefault="000E54FE" w:rsidP="000E54FE">
      <w:pPr>
        <w:pStyle w:val="20"/>
        <w:keepNext/>
        <w:keepLines/>
        <w:shd w:val="clear" w:color="auto" w:fill="auto"/>
        <w:tabs>
          <w:tab w:val="left" w:leader="underscore" w:pos="3390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>Количество часов   69</w:t>
      </w:r>
    </w:p>
    <w:p w:rsidR="000E54FE" w:rsidRPr="009C39D2" w:rsidRDefault="000E54FE" w:rsidP="000E54FE">
      <w:pPr>
        <w:pStyle w:val="20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>Учитель  Хван Р.Б.</w:t>
      </w:r>
    </w:p>
    <w:p w:rsidR="000E54FE" w:rsidRDefault="000E54FE" w:rsidP="000E54FE">
      <w:pPr>
        <w:pStyle w:val="20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 w:rsidRPr="00F02954">
        <w:rPr>
          <w:sz w:val="24"/>
          <w:szCs w:val="24"/>
        </w:rPr>
        <w:t>Программа разработана на основе</w:t>
      </w:r>
      <w:r>
        <w:rPr>
          <w:sz w:val="24"/>
          <w:szCs w:val="24"/>
        </w:rPr>
        <w:t>:</w:t>
      </w:r>
    </w:p>
    <w:p w:rsidR="000E54FE" w:rsidRPr="008E58E3" w:rsidRDefault="000E54FE" w:rsidP="000E54FE">
      <w:pPr>
        <w:keepNext/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 xml:space="preserve">Федерального  закона  «Об образовании в Российской Федерации» </w:t>
      </w:r>
      <w:r w:rsidRPr="00650730">
        <w:rPr>
          <w:rFonts w:ascii="Times New Roman" w:eastAsia="Cambria" w:hAnsi="Times New Roman" w:cs="Times New Roman"/>
          <w:sz w:val="24"/>
          <w:szCs w:val="24"/>
        </w:rPr>
        <w:t xml:space="preserve">№ 273 –ФЗ от 29.12.2012, </w:t>
      </w:r>
      <w:r w:rsidRPr="00650730">
        <w:rPr>
          <w:rFonts w:ascii="Times New Roman" w:hAnsi="Times New Roman" w:cs="Times New Roman"/>
          <w:sz w:val="24"/>
          <w:szCs w:val="24"/>
        </w:rPr>
        <w:t xml:space="preserve"> Устава  школы,</w:t>
      </w:r>
    </w:p>
    <w:p w:rsidR="000E54FE" w:rsidRDefault="000E54FE" w:rsidP="000E54FE">
      <w:pPr>
        <w:keepNext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B12F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/Москва «Просвещение» 2011 год;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3.. Авторская</w:t>
      </w:r>
      <w:r w:rsidR="001705C9">
        <w:rPr>
          <w:sz w:val="24"/>
          <w:szCs w:val="24"/>
        </w:rPr>
        <w:t xml:space="preserve"> </w:t>
      </w:r>
      <w:r w:rsidRPr="001908B3">
        <w:rPr>
          <w:sz w:val="24"/>
          <w:szCs w:val="24"/>
        </w:rPr>
        <w:t>программа составлена на основе  программы курса  «Организация внеурочной деятельности обучающихся начальной школы</w:t>
      </w:r>
      <w:proofErr w:type="gramStart"/>
      <w:r w:rsidRPr="001908B3">
        <w:rPr>
          <w:sz w:val="24"/>
          <w:szCs w:val="24"/>
        </w:rPr>
        <w:t>.»</w:t>
      </w:r>
      <w:proofErr w:type="gramEnd"/>
      <w:r w:rsidRPr="001908B3">
        <w:rPr>
          <w:sz w:val="24"/>
          <w:szCs w:val="24"/>
        </w:rPr>
        <w:t>(авт.</w:t>
      </w:r>
      <w:r w:rsidR="001705C9">
        <w:rPr>
          <w:sz w:val="24"/>
          <w:szCs w:val="24"/>
        </w:rPr>
        <w:t xml:space="preserve"> </w:t>
      </w:r>
      <w:r w:rsidRPr="001908B3">
        <w:rPr>
          <w:sz w:val="24"/>
          <w:szCs w:val="24"/>
        </w:rPr>
        <w:t xml:space="preserve">Сухаревская Е.Ю.) </w:t>
      </w:r>
    </w:p>
    <w:p w:rsidR="000E54FE" w:rsidRPr="00662A1B" w:rsidRDefault="000E54FE" w:rsidP="000E54FE">
      <w:pPr>
        <w:keepNext/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62A1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учреждения. Начальные классы. / Москва «Просвещение» 2010год</w:t>
      </w:r>
    </w:p>
    <w:p w:rsidR="000E54FE" w:rsidRPr="00662A1B" w:rsidRDefault="000E54FE" w:rsidP="000E54F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62A1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</w:t>
      </w:r>
      <w:proofErr w:type="gramStart"/>
      <w:r w:rsidRPr="00662A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2A1B">
        <w:rPr>
          <w:rFonts w:ascii="Times New Roman" w:hAnsi="Times New Roman" w:cs="Times New Roman"/>
          <w:sz w:val="24"/>
          <w:szCs w:val="24"/>
        </w:rPr>
        <w:t xml:space="preserve"> СОШ №22 х.</w:t>
      </w:r>
      <w:r w:rsidR="00510B45">
        <w:rPr>
          <w:rFonts w:ascii="Times New Roman" w:hAnsi="Times New Roman" w:cs="Times New Roman"/>
          <w:sz w:val="24"/>
          <w:szCs w:val="24"/>
        </w:rPr>
        <w:t xml:space="preserve"> </w:t>
      </w:r>
      <w:r w:rsidRPr="00662A1B">
        <w:rPr>
          <w:rFonts w:ascii="Times New Roman" w:hAnsi="Times New Roman" w:cs="Times New Roman"/>
          <w:sz w:val="24"/>
          <w:szCs w:val="24"/>
        </w:rPr>
        <w:t>Кривой Лиман</w:t>
      </w:r>
    </w:p>
    <w:p w:rsid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893324" w:rsidRDefault="000E54FE" w:rsidP="000E54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10153"/>
      </w:tblGrid>
      <w:tr w:rsidR="000E54FE" w:rsidTr="004B1FF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Основание (дата и номер приказа)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0E54FE" w:rsidTr="004B1FF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54FE" w:rsidTr="004B1FF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54FE" w:rsidTr="004B1FF2">
        <w:trPr>
          <w:trHeight w:val="1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54FE" w:rsidTr="004B1FF2">
        <w:trPr>
          <w:trHeight w:val="14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E" w:rsidRDefault="000E54FE" w:rsidP="004B1FF2">
            <w:pPr>
              <w:jc w:val="center"/>
              <w:rPr>
                <w:lang w:eastAsia="en-US"/>
              </w:rPr>
            </w:pPr>
          </w:p>
        </w:tc>
      </w:tr>
    </w:tbl>
    <w:p w:rsidR="000E54FE" w:rsidRDefault="000E54FE" w:rsidP="000E54FE"/>
    <w:p w:rsidR="000E54FE" w:rsidRDefault="000E54FE" w:rsidP="000E54FE">
      <w:pPr>
        <w:rPr>
          <w:b/>
          <w:bCs/>
          <w:color w:val="000000"/>
          <w:sz w:val="36"/>
          <w:szCs w:val="36"/>
        </w:rPr>
      </w:pPr>
    </w:p>
    <w:p w:rsidR="000E54FE" w:rsidRDefault="000E54FE" w:rsidP="000E54FE">
      <w:pPr>
        <w:rPr>
          <w:b/>
          <w:bCs/>
          <w:color w:val="000000"/>
          <w:sz w:val="36"/>
          <w:szCs w:val="36"/>
        </w:rPr>
      </w:pPr>
    </w:p>
    <w:p w:rsidR="000E54FE" w:rsidRDefault="000E54FE" w:rsidP="000E54FE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Спортивно – оздоровительное направление</w:t>
      </w:r>
    </w:p>
    <w:p w:rsidR="000E54FE" w:rsidRDefault="000E54FE" w:rsidP="000E54FE">
      <w:pPr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Кружок «Здоровейка»</w:t>
      </w:r>
    </w:p>
    <w:p w:rsidR="000E54FE" w:rsidRDefault="000E54FE" w:rsidP="000E54FE">
      <w:pPr>
        <w:tabs>
          <w:tab w:val="center" w:pos="7699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</w:t>
      </w:r>
      <w:r w:rsidRPr="00BA57D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Пояснительная  записка</w:t>
      </w:r>
    </w:p>
    <w:p w:rsidR="000E54FE" w:rsidRPr="001908B3" w:rsidRDefault="000E54FE" w:rsidP="000E54FE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Данная рабочая программа кружка</w:t>
      </w:r>
      <w:r w:rsidR="00510B45">
        <w:rPr>
          <w:sz w:val="24"/>
          <w:szCs w:val="24"/>
        </w:rPr>
        <w:t xml:space="preserve"> </w:t>
      </w:r>
      <w:r w:rsidRPr="001908B3">
        <w:rPr>
          <w:sz w:val="24"/>
          <w:szCs w:val="24"/>
        </w:rPr>
        <w:t xml:space="preserve">«Здоровейка» разработана в соответствии с  </w:t>
      </w:r>
      <w:r w:rsidRPr="001908B3">
        <w:rPr>
          <w:rFonts w:ascii="Cambria" w:hAnsi="Cambria"/>
          <w:sz w:val="24"/>
          <w:szCs w:val="24"/>
        </w:rPr>
        <w:t xml:space="preserve">Федеральным законом  «Об образовании в Российской Федерации» № 273 –ФЗ от 29.12.2012, </w:t>
      </w:r>
      <w:r w:rsidRPr="001908B3">
        <w:rPr>
          <w:sz w:val="24"/>
          <w:szCs w:val="24"/>
        </w:rPr>
        <w:t xml:space="preserve"> Уставом школы, с основной образовательной программой начального общего образования.</w:t>
      </w:r>
    </w:p>
    <w:p w:rsidR="000E54FE" w:rsidRPr="001908B3" w:rsidRDefault="000E54FE" w:rsidP="000E54FE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 xml:space="preserve">   Для разработки учебной программы были использованы следующие материалы:</w:t>
      </w:r>
    </w:p>
    <w:p w:rsidR="000E54FE" w:rsidRPr="001908B3" w:rsidRDefault="000E54FE" w:rsidP="000E54FE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\1.Примерные программы начального общего образования. Ч.1. – М.: Просвещение, 2010 (Стандарты второго поколения).</w:t>
      </w:r>
    </w:p>
    <w:p w:rsidR="000E54FE" w:rsidRPr="001908B3" w:rsidRDefault="000E54FE" w:rsidP="000E54FE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2.Основная образовательная программа начального общего образования  МБОУ СОШ №22 х. Кривой Лиман.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3.. Авторская</w:t>
      </w:r>
      <w:r w:rsidR="00510B45">
        <w:rPr>
          <w:sz w:val="24"/>
          <w:szCs w:val="24"/>
        </w:rPr>
        <w:t xml:space="preserve"> </w:t>
      </w:r>
      <w:r w:rsidRPr="001908B3">
        <w:rPr>
          <w:sz w:val="24"/>
          <w:szCs w:val="24"/>
        </w:rPr>
        <w:t>программа составлена на основе  программы курса  «Организация внеурочной деятельности обучающихся начальной школы</w:t>
      </w:r>
      <w:proofErr w:type="gramStart"/>
      <w:r w:rsidRPr="001908B3">
        <w:rPr>
          <w:sz w:val="24"/>
          <w:szCs w:val="24"/>
        </w:rPr>
        <w:t>.»</w:t>
      </w:r>
      <w:proofErr w:type="gramEnd"/>
      <w:r w:rsidRPr="001908B3">
        <w:rPr>
          <w:sz w:val="24"/>
          <w:szCs w:val="24"/>
        </w:rPr>
        <w:t>(авт.</w:t>
      </w:r>
      <w:r w:rsidR="00510B45">
        <w:rPr>
          <w:sz w:val="24"/>
          <w:szCs w:val="24"/>
        </w:rPr>
        <w:t xml:space="preserve"> </w:t>
      </w:r>
      <w:r w:rsidRPr="001908B3">
        <w:rPr>
          <w:sz w:val="24"/>
          <w:szCs w:val="24"/>
        </w:rPr>
        <w:t xml:space="preserve">Сухаревская Е.Ю.) </w:t>
      </w:r>
    </w:p>
    <w:p w:rsidR="000E54FE" w:rsidRPr="001908B3" w:rsidRDefault="000E54FE" w:rsidP="000E54FE">
      <w:pPr>
        <w:pStyle w:val="1"/>
        <w:rPr>
          <w:sz w:val="24"/>
          <w:szCs w:val="24"/>
        </w:rPr>
      </w:pPr>
    </w:p>
    <w:p w:rsidR="000E54FE" w:rsidRPr="001908B3" w:rsidRDefault="000E54FE" w:rsidP="000E54FE">
      <w:pPr>
        <w:tabs>
          <w:tab w:val="center" w:pos="7699"/>
        </w:tabs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Цель  программы:</w:t>
      </w:r>
      <w:r w:rsidRPr="001908B3">
        <w:rPr>
          <w:sz w:val="24"/>
          <w:szCs w:val="24"/>
        </w:rPr>
        <w:t xml:space="preserve">  содействие  всестороннему  развитию  личности  учащихся  посредством  формирования  у  них  физической  культуры,  слагаемыми  которой  являются  сохранение  и  укрепление  здоровья,  пропаганды  и  приобщение  к  здоровому  образу  жизни,  оптимальный  уровень  двигательных  способностей.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Задачи  программы: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формирование  жизненно  важных  двигательных  навыков  и  умений,  умения  контролировать  своё  поведение;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укрепление  здоровья,  содействие  правильному  физическому  развитию;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развитие  активности,  настойчивости,  решительности,  творческой  инициативы,  общей  выносливости,  силы  и  гибкости,  овладение  школой  движений;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воспитание  дисциплинированности,  доброжелательного  отношения  к  товарищам,  честности,  отзывчивости,  смелости  во  время  игры,  стремления  к  совершенству;</w:t>
      </w:r>
    </w:p>
    <w:p w:rsidR="000E54FE" w:rsidRPr="001908B3" w:rsidRDefault="000E54FE" w:rsidP="000E54FE">
      <w:pPr>
        <w:rPr>
          <w:sz w:val="24"/>
          <w:szCs w:val="24"/>
        </w:rPr>
      </w:pPr>
      <w:r w:rsidRPr="001908B3">
        <w:rPr>
          <w:sz w:val="24"/>
          <w:szCs w:val="24"/>
        </w:rPr>
        <w:t>-  Содействие  развитию  психических  процессов  (памяти,  внимания,  мышления)  в  ходе  двигательной  деятельности</w:t>
      </w: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proofErr w:type="gramStart"/>
      <w:r w:rsidRPr="001908B3">
        <w:rPr>
          <w:rFonts w:ascii="Times New Roman CYR" w:hAnsi="Times New Roman CYR" w:cs="Times New Roman CYR"/>
          <w:b/>
          <w:sz w:val="24"/>
          <w:szCs w:val="24"/>
          <w:lang w:val="en-US"/>
        </w:rPr>
        <w:t>II</w:t>
      </w: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Раздел.</w:t>
      </w:r>
      <w:proofErr w:type="gramEnd"/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Общая характеристика программы кружка «Здоровейка»</w:t>
      </w: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“Здоровейка” входит во внеурочную деятельность по направлению спортивно-оздоровительное</w:t>
      </w:r>
      <w:r w:rsidR="0051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личности.</w:t>
      </w:r>
    </w:p>
    <w:p w:rsidR="000E54FE" w:rsidRPr="001908B3" w:rsidRDefault="000E54FE" w:rsidP="000E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0E54FE" w:rsidRPr="001908B3" w:rsidRDefault="000E54FE" w:rsidP="000E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выполнять действия, подчиненные какому-то алгоритму.</w:t>
      </w:r>
    </w:p>
    <w:p w:rsidR="000E54FE" w:rsidRPr="001908B3" w:rsidRDefault="000E54FE" w:rsidP="000E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это не только важное средство воспитания, значение их шире – это неотъемлемая часть любой национальной культуры. В  кружок Здоровейка”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Формирование универсальных учебных действий: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Личностные УУД: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овладение начальными навыками адаптации в динамично изменяющемся и развивающемся мире;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5) формирование эстетических потребностей, ценностей и чувств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Регулятивные УУД: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1)принимать и сохранять поставленную задачу;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2)планироват</w:t>
      </w:r>
      <w:proofErr w:type="gramStart"/>
      <w:r w:rsidRPr="001908B3">
        <w:rPr>
          <w:sz w:val="24"/>
          <w:szCs w:val="24"/>
        </w:rPr>
        <w:t>ь(</w:t>
      </w:r>
      <w:proofErr w:type="gramEnd"/>
      <w:r w:rsidRPr="001908B3">
        <w:rPr>
          <w:sz w:val="24"/>
          <w:szCs w:val="24"/>
        </w:rPr>
        <w:t>в сотрудничестве с учителем и одноклассниками или самостоятельно) необходимые действия, операции, действовать по плану;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адекватно оценивать свои достижения, осознавать возникающие трудности, искать их причины и пути преодоления; 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Познавательные УУД: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1)осознавать поставленную задачу;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2)понимать информацию, устанавливать причинно-следственные связи, делать обобщения, выводы;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lastRenderedPageBreak/>
        <w:t>Коммуникативные УУД: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1)вступать в диалог с учителем, одноклассниками, участвовать в общей беседе, соблюдая правила этикета;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0E54FE" w:rsidRPr="001908B3" w:rsidRDefault="000E54FE" w:rsidP="000E54FE">
      <w:pPr>
        <w:rPr>
          <w:sz w:val="24"/>
          <w:szCs w:val="24"/>
        </w:rPr>
      </w:pPr>
      <w:r w:rsidRPr="001908B3">
        <w:rPr>
          <w:sz w:val="24"/>
          <w:szCs w:val="24"/>
        </w:rPr>
        <w:t>3)осуществлять совместную деятельность в командах с учётом конкретных учебно-познавательных задач</w:t>
      </w:r>
    </w:p>
    <w:p w:rsidR="000E54FE" w:rsidRPr="001908B3" w:rsidRDefault="000E54FE" w:rsidP="000E54FE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Ценностные ориентиры: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Повышенная двигательная активность  – биологическая потребность детей, она необходима им для нормального роста и развития.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Подвижная игра 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1908B3">
        <w:rPr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  <w:r w:rsidRPr="001908B3">
        <w:rPr>
          <w:sz w:val="24"/>
          <w:szCs w:val="24"/>
        </w:rPr>
        <w:t xml:space="preserve"> Игра 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</w:t>
      </w:r>
      <w:proofErr w:type="gramStart"/>
      <w:r w:rsidRPr="001908B3">
        <w:rPr>
          <w:sz w:val="24"/>
          <w:szCs w:val="24"/>
        </w:rPr>
        <w:t>Игры на развитие психических процессов (мышления, памяти, внимания, восприятия, речи, эмоционально 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0E54FE" w:rsidRDefault="000E54FE" w:rsidP="000E54FE">
      <w:pPr>
        <w:rPr>
          <w:sz w:val="24"/>
          <w:szCs w:val="24"/>
        </w:rPr>
      </w:pPr>
      <w:r w:rsidRPr="001908B3">
        <w:rPr>
          <w:sz w:val="24"/>
          <w:szCs w:val="24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</w:t>
      </w:r>
    </w:p>
    <w:p w:rsidR="000E54FE" w:rsidRPr="001908B3" w:rsidRDefault="000E54FE" w:rsidP="000E54F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Основные направления реализации программы: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-организация и проведение инструктажа по технике безопасности в разных ситуациях;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динамических прогулок  и игр на свежем воздухе в любое время года;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– активное использование спортивной площадки 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проведение мероприятий, направленных на профилактику вредных привычек;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санитарно-гигиеническая работа по организации жизнедеятельности детей в школе;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питания учащихся;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 проведение совместных мероприятий с родителями и детьми,</w:t>
      </w:r>
    </w:p>
    <w:p w:rsidR="000E54FE" w:rsidRPr="001908B3" w:rsidRDefault="000E54FE" w:rsidP="000E5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в классе мероприятий по профилактике детского травматизма на дорогах;</w:t>
      </w:r>
    </w:p>
    <w:p w:rsidR="000E54FE" w:rsidRPr="001908B3" w:rsidRDefault="000E54FE" w:rsidP="000E54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Формы занятий: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lastRenderedPageBreak/>
        <w:t>беседы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игры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элементы занимательности и состязательности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викторины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конкурсы 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праздники</w:t>
      </w:r>
    </w:p>
    <w:p w:rsidR="000E54FE" w:rsidRPr="001908B3" w:rsidRDefault="000E54FE" w:rsidP="000E54F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часы здоровья</w:t>
      </w:r>
    </w:p>
    <w:p w:rsidR="000E54FE" w:rsidRPr="001908B3" w:rsidRDefault="000E54FE" w:rsidP="000E54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4FE" w:rsidRPr="001908B3" w:rsidRDefault="000E54FE" w:rsidP="000E54FE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1908B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Алгоритм работы с подвижными играми.</w:t>
      </w:r>
    </w:p>
    <w:p w:rsidR="000E54FE" w:rsidRPr="001908B3" w:rsidRDefault="000E54FE" w:rsidP="000E54FE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Знакомство с содержанием игры.</w:t>
      </w:r>
    </w:p>
    <w:p w:rsidR="000E54FE" w:rsidRPr="001908B3" w:rsidRDefault="000E54FE" w:rsidP="000E54FE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содержания игры.</w:t>
      </w:r>
    </w:p>
    <w:p w:rsidR="000E54FE" w:rsidRPr="001908B3" w:rsidRDefault="000E54FE" w:rsidP="000E54FE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 правил игры.</w:t>
      </w:r>
    </w:p>
    <w:p w:rsidR="000E54FE" w:rsidRPr="001908B3" w:rsidRDefault="000E54FE" w:rsidP="000E54FE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Разучивание игр.</w:t>
      </w:r>
    </w:p>
    <w:p w:rsidR="000E54FE" w:rsidRPr="001908B3" w:rsidRDefault="000E54FE" w:rsidP="000E54FE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Проведение игр.</w:t>
      </w:r>
    </w:p>
    <w:p w:rsidR="000E54FE" w:rsidRPr="001908B3" w:rsidRDefault="000E54FE" w:rsidP="000E54FE">
      <w:pPr>
        <w:rPr>
          <w:sz w:val="24"/>
          <w:szCs w:val="24"/>
        </w:rPr>
      </w:pPr>
    </w:p>
    <w:p w:rsidR="000E54FE" w:rsidRPr="001908B3" w:rsidRDefault="000E54FE" w:rsidP="000E54FE">
      <w:pPr>
        <w:rPr>
          <w:sz w:val="24"/>
          <w:szCs w:val="24"/>
        </w:rPr>
      </w:pPr>
      <w:r w:rsidRPr="001908B3">
        <w:rPr>
          <w:b/>
          <w:sz w:val="24"/>
          <w:szCs w:val="24"/>
        </w:rPr>
        <w:t>Требования ФГОС. Планируемые результаты.</w:t>
      </w:r>
    </w:p>
    <w:p w:rsidR="000E54FE" w:rsidRPr="001908B3" w:rsidRDefault="000E54FE" w:rsidP="000E54FE">
      <w:pPr>
        <w:pStyle w:val="a8"/>
      </w:pPr>
      <w:r w:rsidRPr="001908B3">
        <w:t>Дети должны знать: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способах и особенностях движения и передвижений человека;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системе дыхания, работе мышц при выполнении физических</w:t>
      </w:r>
      <w:r w:rsidR="0091436F">
        <w:rPr>
          <w:sz w:val="24"/>
          <w:szCs w:val="24"/>
        </w:rPr>
        <w:t xml:space="preserve"> упражнений, о способах простей</w:t>
      </w:r>
      <w:r w:rsidRPr="001908B3">
        <w:rPr>
          <w:sz w:val="24"/>
          <w:szCs w:val="24"/>
        </w:rPr>
        <w:t xml:space="preserve">шего </w:t>
      </w:r>
      <w:proofErr w:type="gramStart"/>
      <w:r w:rsidRPr="001908B3">
        <w:rPr>
          <w:sz w:val="24"/>
          <w:szCs w:val="24"/>
        </w:rPr>
        <w:t>контроля за</w:t>
      </w:r>
      <w:proofErr w:type="gramEnd"/>
      <w:r w:rsidRPr="001908B3">
        <w:rPr>
          <w:sz w:val="24"/>
          <w:szCs w:val="24"/>
        </w:rPr>
        <w:t xml:space="preserve"> деятельностью этих систем;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причинах травматизма и правилах его предупреждения;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Уметь: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-выполнять физические упражнения для развития физических навыков;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-заботиться о своём здоровье;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-применять коммуникативные навыки;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-отстаивать свою нравственную позицию в ситуации выбора;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-отвечать за свои поступки;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-находить выход из стрессовых ситуаций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</w:p>
    <w:p w:rsidR="000E54FE" w:rsidRPr="001908B3" w:rsidRDefault="000E54FE" w:rsidP="000E54FE">
      <w:pPr>
        <w:rPr>
          <w:sz w:val="24"/>
          <w:szCs w:val="24"/>
        </w:rPr>
      </w:pPr>
    </w:p>
    <w:p w:rsidR="000E54FE" w:rsidRPr="001908B3" w:rsidRDefault="000E54FE" w:rsidP="000E54FE">
      <w:pPr>
        <w:rPr>
          <w:rFonts w:ascii="NewtonCSanPin-Regular" w:hAnsi="NewtonCSanPin-Regular" w:cs="NewtonCSanPin-Regular"/>
          <w:b/>
          <w:sz w:val="24"/>
          <w:szCs w:val="24"/>
        </w:rPr>
      </w:pPr>
      <w:r w:rsidRPr="001908B3">
        <w:rPr>
          <w:rFonts w:cs="NewtonCSanPin-Regular"/>
          <w:b/>
          <w:sz w:val="24"/>
          <w:szCs w:val="24"/>
        </w:rPr>
        <w:t xml:space="preserve"> </w:t>
      </w:r>
      <w:bookmarkStart w:id="0" w:name="_GoBack"/>
      <w:bookmarkEnd w:id="0"/>
      <w:r w:rsidRPr="001908B3">
        <w:rPr>
          <w:rFonts w:cs="NewtonCSanPin-Regular"/>
          <w:b/>
          <w:sz w:val="24"/>
          <w:szCs w:val="24"/>
        </w:rPr>
        <w:t>Раздел</w:t>
      </w:r>
      <w:r w:rsidR="004C175C">
        <w:rPr>
          <w:rFonts w:cs="NewtonCSanPin-Regular"/>
          <w:b/>
          <w:sz w:val="24"/>
          <w:szCs w:val="24"/>
        </w:rPr>
        <w:t xml:space="preserve"> </w:t>
      </w:r>
      <w:r w:rsidR="004C175C">
        <w:rPr>
          <w:rFonts w:cs="NewtonCSanPin-Regular"/>
          <w:b/>
          <w:sz w:val="24"/>
          <w:szCs w:val="24"/>
          <w:lang w:val="en-US"/>
        </w:rPr>
        <w:t>III</w:t>
      </w:r>
      <w:r w:rsidRPr="001908B3">
        <w:rPr>
          <w:rFonts w:cs="NewtonCSanPin-Regular"/>
          <w:b/>
          <w:sz w:val="24"/>
          <w:szCs w:val="24"/>
        </w:rPr>
        <w:t>.</w:t>
      </w:r>
      <w:r>
        <w:rPr>
          <w:rFonts w:cs="NewtonCSanPin-Regular"/>
          <w:b/>
          <w:sz w:val="24"/>
          <w:szCs w:val="24"/>
        </w:rPr>
        <w:t xml:space="preserve"> </w:t>
      </w:r>
      <w:r w:rsidRPr="001908B3">
        <w:rPr>
          <w:rFonts w:ascii="NewtonCSanPin-Regular" w:hAnsi="NewtonCSanPin-Regular" w:cs="NewtonCSanPin-Regular"/>
          <w:b/>
          <w:sz w:val="24"/>
          <w:szCs w:val="24"/>
        </w:rPr>
        <w:t>Место учебного предмета в учебном плане</w:t>
      </w:r>
    </w:p>
    <w:p w:rsidR="000E54FE" w:rsidRDefault="000E54FE" w:rsidP="000E54FE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Программа кружка «Здоровейка»</w:t>
      </w:r>
      <w:r w:rsidR="0093777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 4</w:t>
      </w:r>
      <w:r w:rsidRPr="001908B3">
        <w:rPr>
          <w:color w:val="000000"/>
          <w:sz w:val="24"/>
          <w:szCs w:val="24"/>
          <w:shd w:val="clear" w:color="auto" w:fill="FFFFFF"/>
        </w:rPr>
        <w:t xml:space="preserve"> классе рассчитана на 2часа в неделю.                                                                                                                                                                                               На </w:t>
      </w:r>
      <w:r w:rsidRPr="001908B3">
        <w:rPr>
          <w:sz w:val="24"/>
          <w:szCs w:val="24"/>
        </w:rPr>
        <w:t>основании годового календарного учебного графика школы на 2014 – 2015 уч. г., учебного плана школы и Устава школы  количество учебных  ч</w:t>
      </w:r>
      <w:r>
        <w:rPr>
          <w:sz w:val="24"/>
          <w:szCs w:val="24"/>
        </w:rPr>
        <w:t>асов  в  данном учебном году –69</w:t>
      </w:r>
      <w:r w:rsidRPr="001908B3">
        <w:rPr>
          <w:sz w:val="24"/>
          <w:szCs w:val="24"/>
        </w:rPr>
        <w:t>часов.</w:t>
      </w:r>
      <w:r w:rsidRPr="001908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E54FE" w:rsidRPr="004C175C" w:rsidRDefault="004C175C" w:rsidP="000E54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1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Раздел </w:t>
      </w:r>
      <w:r w:rsidRPr="004C175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4C1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0E54FE" w:rsidRPr="004C1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p w:rsidR="000E54FE" w:rsidRPr="001908B3" w:rsidRDefault="000E54FE" w:rsidP="000E54FE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E54FE" w:rsidTr="004B1FF2">
        <w:tc>
          <w:tcPr>
            <w:tcW w:w="4928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1908B3">
              <w:rPr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</w:tr>
      <w:tr w:rsidR="000E54FE" w:rsidTr="004B1FF2">
        <w:tc>
          <w:tcPr>
            <w:tcW w:w="4928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  <w:tr w:rsidR="000E54FE" w:rsidTr="004B1FF2">
        <w:tc>
          <w:tcPr>
            <w:tcW w:w="4928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  <w:tr w:rsidR="000E54FE" w:rsidTr="004B1FF2">
        <w:tc>
          <w:tcPr>
            <w:tcW w:w="4928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  <w:tr w:rsidR="000E54FE" w:rsidTr="004B1FF2">
        <w:tc>
          <w:tcPr>
            <w:tcW w:w="4928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54FE" w:rsidRDefault="000E54FE" w:rsidP="004B1FF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</w:tbl>
    <w:p w:rsidR="000E54FE" w:rsidRPr="001908B3" w:rsidRDefault="000E54FE" w:rsidP="000E54FE">
      <w:pPr>
        <w:spacing w:before="100" w:beforeAutospacing="1" w:after="0" w:line="240" w:lineRule="auto"/>
        <w:rPr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Календарно-</w:t>
      </w:r>
      <w:r w:rsidRPr="00CE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3"/>
        <w:gridCol w:w="3826"/>
        <w:gridCol w:w="3544"/>
        <w:gridCol w:w="3685"/>
        <w:gridCol w:w="1985"/>
      </w:tblGrid>
      <w:tr w:rsidR="000E54FE" w:rsidRPr="001908B3" w:rsidTr="004B1FF2">
        <w:trPr>
          <w:trHeight w:val="540"/>
        </w:trPr>
        <w:tc>
          <w:tcPr>
            <w:tcW w:w="709" w:type="dxa"/>
            <w:vMerge w:val="restart"/>
            <w:vAlign w:val="center"/>
          </w:tcPr>
          <w:p w:rsidR="000E54FE" w:rsidRPr="00CE318F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6" w:type="dxa"/>
            <w:gridSpan w:val="2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6" w:type="dxa"/>
            <w:vMerge w:val="restart"/>
            <w:vAlign w:val="center"/>
          </w:tcPr>
          <w:p w:rsidR="000E54FE" w:rsidRPr="00CE318F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CE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3544" w:type="dxa"/>
            <w:vMerge w:val="restart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685" w:type="dxa"/>
            <w:vMerge w:val="restart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0E54FE" w:rsidRPr="001908B3" w:rsidRDefault="000D02E4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E54FE" w:rsidRPr="001908B3" w:rsidTr="004B1FF2">
        <w:trPr>
          <w:trHeight w:val="280"/>
        </w:trPr>
        <w:tc>
          <w:tcPr>
            <w:tcW w:w="709" w:type="dxa"/>
            <w:vMerge/>
            <w:vAlign w:val="center"/>
          </w:tcPr>
          <w:p w:rsidR="000E54FE" w:rsidRPr="00CE318F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6" w:type="dxa"/>
            <w:vMerge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D02E4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движений. </w:t>
            </w:r>
            <w:r w:rsidR="000E54FE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белок», «Разведчики»,  «Щенок»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 мире движений, их роли в сохранении здоровья.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</w:t>
            </w:r>
            <w:r w:rsid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разученные игры,</w:t>
            </w:r>
            <w:r w:rsid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0D02E4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осанка.</w:t>
            </w:r>
            <w:r w:rsid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«Хвостики». </w:t>
            </w:r>
            <w:r w:rsidRPr="000D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«Паровоз»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правильной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осанки и развитие навыков бега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гимнастические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Учись быстроте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«Кто быстрее?», «Самый координированный»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ловкости; воспитание чувства ритма 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скакалки, мелки, шапочка, шарф. Варежки, лыжи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палки.</w:t>
            </w: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нужна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сильнее?», «Салки со стопами, «Удочка с прыжками»  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Ловкий. Гибкий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«Быстрая тройка»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гибкости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Весёлая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спит, «Весёлая скакалка»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внимания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нужна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сад от камней»,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быстроты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салки», «Сокол и голуби»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быстрее?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нужный цвет», «Разведчики»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мешочки, маленькие мячи,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кубики, коврики</w:t>
            </w: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Скакалочк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выручалочка.«Удочка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приседанием»,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E54FE" w:rsidRPr="001908B3" w:rsidTr="004B1FF2">
        <w:trPr>
          <w:trHeight w:val="1619"/>
        </w:trPr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Ловкая и коварная гимнастическая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от земли», «Выбегай из круга»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быстроногих «Гуси –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куры»,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Выбираем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быстрее?», «Сумей догнать»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Метко в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цель», «Салки с большими мячами»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кегли, малые мячи, большие мячи</w:t>
            </w: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имя», «Бездомный заяц», Лягушки в болоте»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меткости и координации движений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обручи, канат, баскетбольная корзина</w:t>
            </w: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точность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Вращающаяся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скакалка», «Подвижная цель». «Воробушки и кот»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глазомера и точности движений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зовёт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спуск», «Веер», «Паровозик»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Зимнее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солнышко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Веер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Паровозик</w:t>
            </w:r>
            <w:proofErr w:type="spellEnd"/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ловкости Быстрый спуск»,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Зимнее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быстрее приготовиться » 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фигуры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Игры на свежем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«Салки» и др. по выбору учащихся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крепость «Мороз – Красный нос» Игры по желанию учащихся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строим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учащихся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«Игры по желанию учащихся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скоростных качеств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Удивительная пальчиковая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цель», «Попади в мяч» 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теннисные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волейбольных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строй», командные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заяц»,   «Лошадки»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место», «Часовые и разведчики»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реакции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песком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Удочка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урони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булавы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за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рыжок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прыжком»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эстафетная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палочка</w:t>
            </w:r>
            <w:proofErr w:type="spellEnd"/>
          </w:p>
        </w:tc>
      </w:tr>
      <w:tr w:rsidR="000E54FE" w:rsidRPr="001908B3" w:rsidTr="004B1FF2">
        <w:tc>
          <w:tcPr>
            <w:tcW w:w="709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движений и здоровья. "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Хвостики"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Падающая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палка",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ленточка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</w:tbl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827"/>
        <w:gridCol w:w="3544"/>
        <w:gridCol w:w="5103"/>
      </w:tblGrid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«Третий лишний» игра</w:t>
            </w:r>
          </w:p>
        </w:tc>
        <w:tc>
          <w:tcPr>
            <w:tcW w:w="3544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510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 Высокие деревья». Подвижные игры: «Кузнечики», «Лошадки».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футбол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вышибалы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«Боксёры».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обменом мячей. Подвижные игры: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«Круговая лапта».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«Лиса в курятнике», «Чехарда». Эстафета с прыжками с ноги на ногу.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 «Два мороза», «Конники-спортсмены». Эстафета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прыжками.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малых препятствий. Развитие выносливости. Игры Эстафеты. Развитие скоростно-силовых способностей. 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общеразвивающие упражнения, эстафету с прыжками на двух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ногах,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 «Мышеловка», «У медведя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 Эстафета по кругу. Самостоятельные игры.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«Волк во рву», «Горелки». Эстафета «Паровозик».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подвижным играм.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эстафета. Подвижные игры: «Наперегонки парами»,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-перебежки».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«Лягушки-цапли», Быстрее по местам».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прыжками с ноги на ногу.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</w:tr>
      <w:tr w:rsidR="000E54FE" w:rsidRPr="001908B3" w:rsidTr="004B1FF2">
        <w:trPr>
          <w:gridAfter w:val="1"/>
          <w:wAfter w:w="5103" w:type="dxa"/>
        </w:trPr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«Аисты». Эстафета с прыжками через движущее препятствие.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Перетягивание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каната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переноской предметов.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«Перетягивание каната»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намочи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ног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игры «Береги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первый через обруч к флажку?»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игры. Эстафеты.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общеразвивающие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 эстафету с прыжками на двух ногах,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«Пролезай-убегай», «Пчёлки».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на двух ногах,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«Пятнашки», «С кочки на кочку», «Кот и мыши».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выбору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«Покати-догони», «Прыгай выше и дружнее»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старты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Метание малого мяча в горизонтальную и вертикальную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старты.Ловля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«Упасть не давай», «Совушка»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мячами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скакалками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«Трамвай», «Найди себе пару».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Разгибание толчковой ноги в скользящем шаге.. Игры. 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«Попади в цель».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«Быстрые упряжки»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толчковой ноги в скользящем шаге. Попеременный двушажный ход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безопасности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«Поменяй флажки», «Через препятствия»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скорости передвижения скользящим шагом и попеременным двушажным ходом.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«Идите за мной», «Сороконожки»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двушажный ход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«Пройди и не задень», «Зима и лето»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выбору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игры. Игры по выбору: снежки, построение крепости.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парами, тройками.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выбору: снежки.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«Гонки парами», «Будь внимателен»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самостоятельно играть в разученные игры.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«Метко в цель», «Конники спортсмены».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Ведение на месте правой и левой рукой в движении.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прыжками на двух ногах,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соседу», «Гуси-лебеди». Эстафета с передачей палочки.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Ведение на месте правой и левой рукой в движении.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«Быстрые и меткие», «Зайцы в огороде». 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Ловля и передача мяча в движении. Ведение на месте правой и левой рукой в движении. Броски в цель.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Успей поймать», «Космонавты».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на точность броска мяча в корзину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бег в среднем темпе,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93" w:type="dxa"/>
          </w:tcPr>
          <w:p w:rsidR="000E54FE" w:rsidRPr="006A35EE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«Попади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последнего», «Дальше и выше», 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глазомера, выносливости, скоростно-силовых способностей. Подвижные игры.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«Фигуры», «Зайцы, сторож и Жучка. 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«Силачи». Игры: «День и ночь», «Волк во рву». 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«Запрещённое движение». Игры по выбору.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675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старты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4FE" w:rsidRPr="001908B3" w:rsidRDefault="000E54FE" w:rsidP="000E54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92"/>
        <w:gridCol w:w="3827"/>
        <w:gridCol w:w="3544"/>
        <w:gridCol w:w="5103"/>
      </w:tblGrid>
      <w:tr w:rsidR="000E54FE" w:rsidRPr="001908B3" w:rsidTr="004B1F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приседанием». Игры по выбору.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E54FE" w:rsidRPr="001908B3" w:rsidTr="004B1F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4FE" w:rsidRPr="00BA6C9B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54FE" w:rsidRPr="00BA6C9B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29/05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игра «У медведя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по выбору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игры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игры. Развитие глазомера, выносливости, скоростно-силовых способностей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</w:tr>
      <w:tr w:rsidR="000E54FE" w:rsidRPr="001908B3" w:rsidTr="004B1F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BA6C9B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Развитие глазомера, выносливости,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скоростно-силовых способностей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4FE" w:rsidRPr="001908B3" w:rsidRDefault="000E54FE" w:rsidP="004B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выполнять общеразвивающие упражнения,</w:t>
            </w:r>
            <w:r w:rsidRPr="00CC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разученные игры,</w:t>
            </w:r>
            <w:r w:rsidRPr="00CC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играть в разученные игры</w:t>
            </w:r>
          </w:p>
        </w:tc>
      </w:tr>
    </w:tbl>
    <w:p w:rsidR="000E54FE" w:rsidRPr="001908B3" w:rsidRDefault="000E54FE" w:rsidP="000E54FE">
      <w:pPr>
        <w:rPr>
          <w:sz w:val="24"/>
          <w:szCs w:val="24"/>
        </w:rPr>
      </w:pPr>
    </w:p>
    <w:p w:rsidR="000E54FE" w:rsidRPr="001908B3" w:rsidRDefault="000E54FE" w:rsidP="000E54FE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E54FE" w:rsidRPr="001908B3" w:rsidRDefault="000E54FE" w:rsidP="000E54FE">
      <w:pPr>
        <w:pStyle w:val="6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VII</w:t>
      </w:r>
      <w:r w:rsidRPr="001908B3">
        <w:rPr>
          <w:rFonts w:ascii="Times New Roman" w:hAnsi="Times New Roman"/>
          <w:b/>
          <w:i w:val="0"/>
          <w:color w:val="auto"/>
          <w:sz w:val="24"/>
          <w:szCs w:val="24"/>
        </w:rPr>
        <w:t>.</w:t>
      </w:r>
      <w:r w:rsidRPr="00CC3D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1908B3">
        <w:rPr>
          <w:rFonts w:ascii="Times New Roman" w:hAnsi="Times New Roman"/>
          <w:b/>
          <w:i w:val="0"/>
          <w:color w:val="auto"/>
          <w:sz w:val="24"/>
          <w:szCs w:val="24"/>
        </w:rPr>
        <w:t>Материально-техническое обеспечение:</w:t>
      </w:r>
    </w:p>
    <w:p w:rsidR="000E54FE" w:rsidRPr="001908B3" w:rsidRDefault="000E54FE" w:rsidP="000E54FE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Спортивный зал;</w:t>
      </w:r>
    </w:p>
    <w:p w:rsidR="000E54FE" w:rsidRPr="001908B3" w:rsidRDefault="000E54FE" w:rsidP="000E54FE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Маты;</w:t>
      </w:r>
    </w:p>
    <w:p w:rsidR="000E54FE" w:rsidRPr="001908B3" w:rsidRDefault="000E54FE" w:rsidP="000E54FE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Гимнастические скамейки;</w:t>
      </w:r>
    </w:p>
    <w:p w:rsidR="000E54FE" w:rsidRPr="001908B3" w:rsidRDefault="000E54FE" w:rsidP="000E54FE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Мячи, обручи, кегли, прыгалки;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.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Методические разработки праздников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Электронные презентации «Вредные и полезные привычки»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 «Фрукты и овощи на твоём столе»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«Режим дня школьника»</w:t>
      </w:r>
    </w:p>
    <w:p w:rsidR="000E54FE" w:rsidRPr="001908B3" w:rsidRDefault="000E54FE" w:rsidP="000E54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sz w:val="24"/>
          <w:szCs w:val="24"/>
        </w:rPr>
        <w:t xml:space="preserve">1.Карасёв Т.В. Современные аспекты реализации здоровье </w:t>
      </w:r>
      <w:proofErr w:type="gramStart"/>
      <w:r w:rsidRPr="001908B3">
        <w:rPr>
          <w:sz w:val="24"/>
          <w:szCs w:val="24"/>
        </w:rPr>
        <w:t>сберегающих</w:t>
      </w:r>
      <w:proofErr w:type="gramEnd"/>
      <w:r w:rsidRPr="001908B3">
        <w:rPr>
          <w:sz w:val="24"/>
          <w:szCs w:val="24"/>
        </w:rPr>
        <w:t xml:space="preserve"> технологии. </w:t>
      </w:r>
    </w:p>
    <w:p w:rsidR="000E54FE" w:rsidRPr="001908B3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2.Спортивные игры (Под редакцией Ю.И. Портных)</w:t>
      </w:r>
    </w:p>
    <w:p w:rsidR="000E54FE" w:rsidRDefault="000E54FE" w:rsidP="000E54FE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3.Коротков И. М. Подвижные игры во дворе.</w:t>
      </w:r>
    </w:p>
    <w:p w:rsidR="000E54FE" w:rsidRPr="001908B3" w:rsidRDefault="000E54FE" w:rsidP="000E54FE">
      <w:pPr>
        <w:spacing w:after="0"/>
        <w:jc w:val="center"/>
        <w:rPr>
          <w:sz w:val="24"/>
          <w:szCs w:val="24"/>
        </w:rPr>
      </w:pPr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CC3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 спортивного кружка «Здоровейка»</w:t>
      </w:r>
    </w:p>
    <w:p w:rsidR="000E54FE" w:rsidRPr="001908B3" w:rsidRDefault="000E54FE" w:rsidP="000E54F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В результате  реализации программы у </w:t>
      </w:r>
      <w:proofErr w:type="gramStart"/>
      <w:r w:rsidRPr="001908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08B3">
        <w:rPr>
          <w:rFonts w:ascii="Times New Roman" w:hAnsi="Times New Roman"/>
          <w:sz w:val="24"/>
          <w:szCs w:val="24"/>
        </w:rPr>
        <w:t xml:space="preserve"> будут сформированы УУД.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 xml:space="preserve">     У учеников будут сформированы:</w:t>
      </w:r>
    </w:p>
    <w:p w:rsidR="000E54FE" w:rsidRPr="001908B3" w:rsidRDefault="000E54FE" w:rsidP="000E54FE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0E54FE" w:rsidRPr="001908B3" w:rsidRDefault="000E54FE" w:rsidP="000E54FE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0E54FE" w:rsidRPr="001908B3" w:rsidRDefault="000E54FE" w:rsidP="000E54FE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уважительное отношение к культуре других народов.</w:t>
      </w:r>
    </w:p>
    <w:p w:rsidR="000E54FE" w:rsidRPr="001908B3" w:rsidRDefault="000E54FE" w:rsidP="000E54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4FE" w:rsidRPr="001908B3" w:rsidRDefault="000E54FE" w:rsidP="000E54F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908B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908B3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908B3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E54FE" w:rsidRPr="001908B3" w:rsidRDefault="000E54FE" w:rsidP="000E54F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0E54FE" w:rsidRPr="001908B3" w:rsidRDefault="000E54FE" w:rsidP="000E54F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lastRenderedPageBreak/>
        <w:t>Познавательные УУД: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E54FE" w:rsidRPr="001908B3" w:rsidRDefault="000E54FE" w:rsidP="000E54F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0E54FE" w:rsidRPr="001908B3" w:rsidRDefault="000E54FE" w:rsidP="000E54F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0E54FE" w:rsidRPr="001908B3" w:rsidRDefault="000E54FE" w:rsidP="000E54F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1908B3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0E54FE" w:rsidRPr="001908B3" w:rsidRDefault="000E54FE" w:rsidP="000E54FE"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слушать собеседника;</w:t>
      </w:r>
    </w:p>
    <w:p w:rsidR="000E54FE" w:rsidRPr="001908B3" w:rsidRDefault="000E54FE" w:rsidP="000E54FE">
      <w:pPr>
        <w:pStyle w:val="21"/>
        <w:numPr>
          <w:ilvl w:val="0"/>
          <w:numId w:val="3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0E54FE" w:rsidRPr="001908B3" w:rsidRDefault="000E54FE" w:rsidP="000E54FE">
      <w:pPr>
        <w:pStyle w:val="21"/>
        <w:numPr>
          <w:ilvl w:val="0"/>
          <w:numId w:val="3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формулировать собственное мнение и позицию;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0E54FE" w:rsidRPr="001908B3" w:rsidRDefault="000E54FE" w:rsidP="000E54FE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0E54FE" w:rsidRPr="001908B3" w:rsidRDefault="000E54FE" w:rsidP="000E5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E54FE" w:rsidRPr="001908B3" w:rsidRDefault="000E54FE" w:rsidP="000E54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0E54FE" w:rsidRPr="001908B3" w:rsidRDefault="000E54FE" w:rsidP="000E54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1908B3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1908B3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0E54FE" w:rsidRPr="001908B3" w:rsidRDefault="000E54FE" w:rsidP="000E54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4FE" w:rsidRPr="001908B3" w:rsidRDefault="000E54FE" w:rsidP="000E54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4FE" w:rsidRPr="001908B3" w:rsidRDefault="000E54FE" w:rsidP="000E54FE">
      <w:pPr>
        <w:pStyle w:val="a3"/>
      </w:pPr>
      <w:r w:rsidRPr="001908B3">
        <w:t>Согласовано:                                                                                                                                                                                                            Согласовано:</w:t>
      </w:r>
    </w:p>
    <w:p w:rsidR="000E54FE" w:rsidRPr="001908B3" w:rsidRDefault="000E54FE" w:rsidP="000E54FE">
      <w:pPr>
        <w:pStyle w:val="a3"/>
      </w:pPr>
      <w:r w:rsidRPr="001908B3">
        <w:t>Протокол заседания                                                                                                                                                                            Заместитель директора по УВР</w:t>
      </w:r>
    </w:p>
    <w:p w:rsidR="000E54FE" w:rsidRPr="001908B3" w:rsidRDefault="000E54FE" w:rsidP="000E54FE">
      <w:pPr>
        <w:pStyle w:val="a3"/>
      </w:pPr>
      <w:r w:rsidRPr="001908B3">
        <w:t>Методического совета</w:t>
      </w:r>
    </w:p>
    <w:p w:rsidR="000E54FE" w:rsidRPr="001908B3" w:rsidRDefault="000E54FE" w:rsidP="000E54FE">
      <w:pPr>
        <w:pStyle w:val="a3"/>
      </w:pPr>
      <w:r w:rsidRPr="001908B3">
        <w:t>МБОУ – СОШ №22                                                                                                                                                                        __________ /</w:t>
      </w:r>
      <w:proofErr w:type="spellStart"/>
      <w:r w:rsidRPr="001908B3">
        <w:t>Булько</w:t>
      </w:r>
      <w:proofErr w:type="spellEnd"/>
      <w:r w:rsidRPr="001908B3">
        <w:t xml:space="preserve"> С. Е./</w:t>
      </w:r>
    </w:p>
    <w:p w:rsidR="000E54FE" w:rsidRPr="001908B3" w:rsidRDefault="000E54FE" w:rsidP="000E54FE">
      <w:pPr>
        <w:pStyle w:val="a3"/>
      </w:pPr>
      <w:r w:rsidRPr="001908B3">
        <w:t>От ______ 2014 года № ____</w:t>
      </w:r>
    </w:p>
    <w:p w:rsidR="000E54FE" w:rsidRPr="001908B3" w:rsidRDefault="000E54FE" w:rsidP="000E54FE">
      <w:pPr>
        <w:pStyle w:val="a3"/>
      </w:pPr>
      <w:r w:rsidRPr="001908B3">
        <w:t>Руководитель МС</w:t>
      </w:r>
    </w:p>
    <w:p w:rsidR="000E54FE" w:rsidRPr="001908B3" w:rsidRDefault="000E54FE" w:rsidP="000E54FE">
      <w:pPr>
        <w:pStyle w:val="a3"/>
      </w:pPr>
      <w:r w:rsidRPr="001908B3">
        <w:t>_________ /</w:t>
      </w:r>
      <w:proofErr w:type="spellStart"/>
      <w:r w:rsidRPr="001908B3">
        <w:t>Зинкевич</w:t>
      </w:r>
      <w:proofErr w:type="spellEnd"/>
      <w:r w:rsidRPr="001908B3">
        <w:t xml:space="preserve"> Е. В./                                                                                                                                                            ______________ 2014 года</w:t>
      </w:r>
    </w:p>
    <w:p w:rsidR="000E54FE" w:rsidRPr="00096DD5" w:rsidRDefault="000E54FE" w:rsidP="000E54FE">
      <w:pPr>
        <w:rPr>
          <w:sz w:val="24"/>
          <w:szCs w:val="24"/>
        </w:rPr>
      </w:pPr>
    </w:p>
    <w:p w:rsidR="000E54FE" w:rsidRPr="00096DD5" w:rsidRDefault="000E54FE" w:rsidP="000E54FE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E54FE" w:rsidRPr="00096DD5" w:rsidRDefault="000E54FE" w:rsidP="000E54FE">
      <w:pPr>
        <w:rPr>
          <w:sz w:val="24"/>
          <w:szCs w:val="24"/>
        </w:rPr>
      </w:pPr>
    </w:p>
    <w:p w:rsidR="000159AD" w:rsidRPr="000E54FE" w:rsidRDefault="000159AD" w:rsidP="000E54FE"/>
    <w:sectPr w:rsidR="000159AD" w:rsidRPr="000E54FE" w:rsidSect="004B6135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35" w:rsidRDefault="004B6135" w:rsidP="00096DD5">
      <w:pPr>
        <w:spacing w:after="0" w:line="240" w:lineRule="auto"/>
      </w:pPr>
      <w:r>
        <w:separator/>
      </w:r>
    </w:p>
  </w:endnote>
  <w:endnote w:type="continuationSeparator" w:id="0">
    <w:p w:rsidR="004B6135" w:rsidRDefault="004B6135" w:rsidP="000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4719"/>
      <w:docPartObj>
        <w:docPartGallery w:val="Page Numbers (Bottom of Page)"/>
        <w:docPartUnique/>
      </w:docPartObj>
    </w:sdtPr>
    <w:sdtContent>
      <w:p w:rsidR="004B6135" w:rsidRDefault="004B61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6135" w:rsidRDefault="004B61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35" w:rsidRDefault="004B6135" w:rsidP="00096DD5">
      <w:pPr>
        <w:spacing w:after="0" w:line="240" w:lineRule="auto"/>
      </w:pPr>
      <w:r>
        <w:separator/>
      </w:r>
    </w:p>
  </w:footnote>
  <w:footnote w:type="continuationSeparator" w:id="0">
    <w:p w:rsidR="004B6135" w:rsidRDefault="004B6135" w:rsidP="0009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A49"/>
    <w:multiLevelType w:val="hybridMultilevel"/>
    <w:tmpl w:val="68A857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6A5"/>
    <w:multiLevelType w:val="singleLevel"/>
    <w:tmpl w:val="FB6C15A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66E4"/>
    <w:multiLevelType w:val="multilevel"/>
    <w:tmpl w:val="7BE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4D9"/>
    <w:rsid w:val="000159AD"/>
    <w:rsid w:val="000936CD"/>
    <w:rsid w:val="00096DD5"/>
    <w:rsid w:val="000D01DC"/>
    <w:rsid w:val="000D02E4"/>
    <w:rsid w:val="000E54FE"/>
    <w:rsid w:val="001705C9"/>
    <w:rsid w:val="00186594"/>
    <w:rsid w:val="001908B3"/>
    <w:rsid w:val="002306D7"/>
    <w:rsid w:val="002A57AC"/>
    <w:rsid w:val="002B4807"/>
    <w:rsid w:val="002E3C1E"/>
    <w:rsid w:val="003F285E"/>
    <w:rsid w:val="0044456E"/>
    <w:rsid w:val="004A038C"/>
    <w:rsid w:val="004B6135"/>
    <w:rsid w:val="004C175C"/>
    <w:rsid w:val="00510B45"/>
    <w:rsid w:val="0058014F"/>
    <w:rsid w:val="005F143F"/>
    <w:rsid w:val="00666405"/>
    <w:rsid w:val="00675BE0"/>
    <w:rsid w:val="00694D0B"/>
    <w:rsid w:val="006A35EE"/>
    <w:rsid w:val="006B3677"/>
    <w:rsid w:val="006B773C"/>
    <w:rsid w:val="00722727"/>
    <w:rsid w:val="008059DE"/>
    <w:rsid w:val="00827417"/>
    <w:rsid w:val="008E54D9"/>
    <w:rsid w:val="0091436F"/>
    <w:rsid w:val="00937777"/>
    <w:rsid w:val="00982F6C"/>
    <w:rsid w:val="00A95AC1"/>
    <w:rsid w:val="00AA6C52"/>
    <w:rsid w:val="00AC718D"/>
    <w:rsid w:val="00AC7EEB"/>
    <w:rsid w:val="00BA57D2"/>
    <w:rsid w:val="00BA6C9B"/>
    <w:rsid w:val="00BB46BC"/>
    <w:rsid w:val="00C00A05"/>
    <w:rsid w:val="00C80C5F"/>
    <w:rsid w:val="00DE1A94"/>
    <w:rsid w:val="00E12220"/>
    <w:rsid w:val="00E663D0"/>
    <w:rsid w:val="00E862C7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E"/>
  </w:style>
  <w:style w:type="paragraph" w:styleId="6">
    <w:name w:val="heading 6"/>
    <w:basedOn w:val="a"/>
    <w:next w:val="a"/>
    <w:link w:val="60"/>
    <w:uiPriority w:val="9"/>
    <w:qFormat/>
    <w:rsid w:val="002A57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C7"/>
    <w:pPr>
      <w:spacing w:after="0" w:line="240" w:lineRule="auto"/>
    </w:pPr>
  </w:style>
  <w:style w:type="paragraph" w:customStyle="1" w:styleId="1">
    <w:name w:val="Без интервала1"/>
    <w:rsid w:val="00E862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DD5"/>
  </w:style>
  <w:style w:type="paragraph" w:styleId="a6">
    <w:name w:val="footer"/>
    <w:basedOn w:val="a"/>
    <w:link w:val="a7"/>
    <w:uiPriority w:val="99"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DD5"/>
  </w:style>
  <w:style w:type="paragraph" w:styleId="a8">
    <w:name w:val="Subtitle"/>
    <w:basedOn w:val="a"/>
    <w:next w:val="a"/>
    <w:link w:val="a9"/>
    <w:uiPriority w:val="11"/>
    <w:qFormat/>
    <w:rsid w:val="00827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27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694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694D0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2A57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b">
    <w:name w:val="Normal (Web)"/>
    <w:basedOn w:val="a"/>
    <w:uiPriority w:val="99"/>
    <w:rsid w:val="0019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rsid w:val="00BA57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BA57D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BA57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A57D2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A57D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BA57D2"/>
    <w:pPr>
      <w:shd w:val="clear" w:color="auto" w:fill="FFFFFF"/>
      <w:spacing w:before="1080" w:after="3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table" w:styleId="ad">
    <w:name w:val="Table Grid"/>
    <w:basedOn w:val="a1"/>
    <w:rsid w:val="00BA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1653-5E13-4206-87D7-A2D9059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2014-09-10T15:11:00Z</dcterms:created>
  <dcterms:modified xsi:type="dcterms:W3CDTF">2014-10-26T17:02:00Z</dcterms:modified>
</cp:coreProperties>
</file>