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>Правила по русскому языку для начальной школы (в стихах).</w:t>
      </w:r>
    </w:p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>1. Глаголы - исключения.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Гнать, дышать, держать, зависеть,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Слышать, видеть и обидеть,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А ещё смотреть, вертеть,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Ненавидеть и терпеть.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Падежные предлоги.</w:t>
      </w:r>
    </w:p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>2. Падежные предлоги.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 И.п. –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</w:t>
      </w:r>
      <w:proofErr w:type="gramStart"/>
      <w:r w:rsidRPr="005305EF">
        <w:rPr>
          <w:sz w:val="28"/>
          <w:szCs w:val="28"/>
        </w:rPr>
        <w:t>Р.п. – около, с, для, без, от, из, до, у, вокруг, после, кроме.</w:t>
      </w:r>
      <w:proofErr w:type="gramEnd"/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Д.п. – по, к (а).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В.п. – через, в, на, за, про.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Т.п. – перед, с, над, за, под, между.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П.п. – при, в, об, о, на.</w:t>
      </w:r>
    </w:p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>3. Род имён существительных.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К слову я подставлю «мой» -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Это значит род мужской.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Женский род – запомню я –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То, про что скажу «моя».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Средний род оно «моё» -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Вот и выучил я всё.</w:t>
      </w:r>
    </w:p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>4. Правописание большой буквы.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Реки, горы и равнины,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Имена, фамилии, долины,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lastRenderedPageBreak/>
        <w:t xml:space="preserve"> Клички всех животных,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Отчества людей –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Всё с заглавной буквы,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Ты пиши скорей.</w:t>
      </w:r>
    </w:p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>5. Правописание гласных после шипящих.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Знаем твердо, что </w:t>
      </w:r>
      <w:proofErr w:type="spellStart"/>
      <w:r w:rsidRPr="005305EF">
        <w:rPr>
          <w:sz w:val="28"/>
          <w:szCs w:val="28"/>
        </w:rPr>
        <w:t>жи</w:t>
      </w:r>
      <w:proofErr w:type="spellEnd"/>
      <w:r w:rsidRPr="005305EF">
        <w:rPr>
          <w:sz w:val="28"/>
          <w:szCs w:val="28"/>
        </w:rPr>
        <w:t xml:space="preserve"> – </w:t>
      </w:r>
      <w:proofErr w:type="spellStart"/>
      <w:r w:rsidRPr="005305EF">
        <w:rPr>
          <w:sz w:val="28"/>
          <w:szCs w:val="28"/>
        </w:rPr>
        <w:t>ши</w:t>
      </w:r>
      <w:proofErr w:type="spellEnd"/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Пишем только с гласной и,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А в словах, где </w:t>
      </w:r>
      <w:proofErr w:type="spellStart"/>
      <w:proofErr w:type="gramStart"/>
      <w:r w:rsidRPr="005305EF">
        <w:rPr>
          <w:sz w:val="28"/>
          <w:szCs w:val="28"/>
        </w:rPr>
        <w:t>ча</w:t>
      </w:r>
      <w:proofErr w:type="spellEnd"/>
      <w:r w:rsidRPr="005305EF">
        <w:rPr>
          <w:sz w:val="28"/>
          <w:szCs w:val="28"/>
        </w:rPr>
        <w:t xml:space="preserve"> и</w:t>
      </w:r>
      <w:proofErr w:type="gramEnd"/>
      <w:r w:rsidRPr="005305EF">
        <w:rPr>
          <w:sz w:val="28"/>
          <w:szCs w:val="28"/>
        </w:rPr>
        <w:t xml:space="preserve"> </w:t>
      </w:r>
      <w:proofErr w:type="spellStart"/>
      <w:r w:rsidRPr="005305EF">
        <w:rPr>
          <w:sz w:val="28"/>
          <w:szCs w:val="28"/>
        </w:rPr>
        <w:t>ща</w:t>
      </w:r>
      <w:proofErr w:type="spellEnd"/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Мы напишем только </w:t>
      </w:r>
      <w:proofErr w:type="gramStart"/>
      <w:r w:rsidRPr="005305EF">
        <w:rPr>
          <w:sz w:val="28"/>
          <w:szCs w:val="28"/>
        </w:rPr>
        <w:t>с</w:t>
      </w:r>
      <w:proofErr w:type="gramEnd"/>
      <w:r w:rsidRPr="005305EF">
        <w:rPr>
          <w:sz w:val="28"/>
          <w:szCs w:val="28"/>
        </w:rPr>
        <w:t xml:space="preserve"> а.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Где же встретим </w:t>
      </w:r>
      <w:proofErr w:type="gramStart"/>
      <w:r w:rsidRPr="005305EF">
        <w:rPr>
          <w:sz w:val="28"/>
          <w:szCs w:val="28"/>
        </w:rPr>
        <w:t>мы</w:t>
      </w:r>
      <w:proofErr w:type="gramEnd"/>
      <w:r w:rsidRPr="005305EF">
        <w:rPr>
          <w:sz w:val="28"/>
          <w:szCs w:val="28"/>
        </w:rPr>
        <w:t xml:space="preserve"> чу – </w:t>
      </w:r>
      <w:proofErr w:type="spellStart"/>
      <w:r w:rsidRPr="005305EF">
        <w:rPr>
          <w:sz w:val="28"/>
          <w:szCs w:val="28"/>
        </w:rPr>
        <w:t>щу</w:t>
      </w:r>
      <w:proofErr w:type="spellEnd"/>
      <w:r w:rsidRPr="005305EF">
        <w:rPr>
          <w:sz w:val="28"/>
          <w:szCs w:val="28"/>
        </w:rPr>
        <w:t>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То напишем с буквой у.</w:t>
      </w:r>
    </w:p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 xml:space="preserve">6. Правописание безударной гласной в </w:t>
      </w:r>
      <w:proofErr w:type="gramStart"/>
      <w:r w:rsidRPr="006672B6">
        <w:rPr>
          <w:color w:val="FF0000"/>
          <w:sz w:val="28"/>
          <w:szCs w:val="28"/>
        </w:rPr>
        <w:t>корне слова</w:t>
      </w:r>
      <w:proofErr w:type="gramEnd"/>
      <w:r w:rsidRPr="006672B6">
        <w:rPr>
          <w:color w:val="FF0000"/>
          <w:sz w:val="28"/>
          <w:szCs w:val="28"/>
        </w:rPr>
        <w:t>, проверяемой ударением.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Есть гласные ударные,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Но есть и </w:t>
      </w:r>
      <w:proofErr w:type="gramStart"/>
      <w:r w:rsidRPr="005305EF">
        <w:rPr>
          <w:sz w:val="28"/>
          <w:szCs w:val="28"/>
        </w:rPr>
        <w:t>безударные</w:t>
      </w:r>
      <w:proofErr w:type="gramEnd"/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Их нужно проверять,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В корне правильно писать.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Подбираем быстро слово,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И </w:t>
      </w:r>
      <w:proofErr w:type="spellStart"/>
      <w:r w:rsidRPr="005305EF">
        <w:rPr>
          <w:sz w:val="28"/>
          <w:szCs w:val="28"/>
        </w:rPr>
        <w:t>проверочка</w:t>
      </w:r>
      <w:proofErr w:type="spellEnd"/>
      <w:r w:rsidRPr="005305EF">
        <w:rPr>
          <w:sz w:val="28"/>
          <w:szCs w:val="28"/>
        </w:rPr>
        <w:t xml:space="preserve"> готова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Удареньем проверяем –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Ничего не забываем.</w:t>
      </w:r>
    </w:p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>7. Что такое склонение?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Слово быстро изменяю,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Пишу его по падежам.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Склоненьем это называю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lastRenderedPageBreak/>
        <w:t xml:space="preserve"> Запомнить это надо нам.</w:t>
      </w:r>
    </w:p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>8. Правописание не с глаголами.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Всякий школьник это знает –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Не глагола избегает.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Не забудьте же, друзья,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Слитно их писать нельзя!</w:t>
      </w:r>
    </w:p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>9. Правописание парных согласных в середине и конце слова.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Парные согласные нужно проверять,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Чтоб слова в тетради грамотно писать.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Родственное слово быстро подбери,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Парную согласную с гласной подружи.</w:t>
      </w:r>
    </w:p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>10. Состав слова.</w:t>
      </w:r>
    </w:p>
    <w:p w:rsidR="005305EF" w:rsidRPr="006672B6" w:rsidRDefault="005305EF" w:rsidP="005305EF">
      <w:pPr>
        <w:rPr>
          <w:color w:val="00B0F0"/>
          <w:sz w:val="28"/>
          <w:szCs w:val="28"/>
        </w:rPr>
      </w:pPr>
      <w:r w:rsidRPr="006672B6">
        <w:rPr>
          <w:color w:val="00B0F0"/>
          <w:sz w:val="28"/>
          <w:szCs w:val="28"/>
        </w:rPr>
        <w:t>Приставка.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Перед корнем есть приставка,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Слитно пишется она,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И при помощи приставки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 Образуются слова.</w:t>
      </w:r>
    </w:p>
    <w:p w:rsidR="005305EF" w:rsidRPr="006672B6" w:rsidRDefault="005305EF" w:rsidP="005305EF">
      <w:pPr>
        <w:rPr>
          <w:color w:val="00B0F0"/>
          <w:sz w:val="28"/>
          <w:szCs w:val="28"/>
        </w:rPr>
      </w:pPr>
      <w:r w:rsidRPr="006672B6">
        <w:rPr>
          <w:color w:val="00B0F0"/>
          <w:sz w:val="28"/>
          <w:szCs w:val="28"/>
        </w:rPr>
        <w:t>Корень.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Общая часть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Родственных слов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Корнем зовется –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 Ответ наш готов.</w:t>
      </w:r>
    </w:p>
    <w:p w:rsidR="005305EF" w:rsidRPr="006672B6" w:rsidRDefault="005305EF" w:rsidP="005305EF">
      <w:pPr>
        <w:rPr>
          <w:color w:val="00B0F0"/>
          <w:sz w:val="28"/>
          <w:szCs w:val="28"/>
        </w:rPr>
      </w:pPr>
      <w:r w:rsidRPr="006672B6">
        <w:rPr>
          <w:color w:val="00B0F0"/>
          <w:sz w:val="28"/>
          <w:szCs w:val="28"/>
        </w:rPr>
        <w:t>Суффикс.</w:t>
      </w:r>
    </w:p>
    <w:p w:rsidR="006672B6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После корня он стоит,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lastRenderedPageBreak/>
        <w:t xml:space="preserve"> Слово новое звучит.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Обозначу уголком –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 Называю суффиксом.</w:t>
      </w:r>
    </w:p>
    <w:p w:rsidR="005305EF" w:rsidRPr="006672B6" w:rsidRDefault="005305EF" w:rsidP="005305EF">
      <w:pPr>
        <w:rPr>
          <w:color w:val="00B0F0"/>
          <w:sz w:val="28"/>
          <w:szCs w:val="28"/>
        </w:rPr>
      </w:pPr>
      <w:r w:rsidRPr="006672B6">
        <w:rPr>
          <w:color w:val="00B0F0"/>
          <w:sz w:val="28"/>
          <w:szCs w:val="28"/>
        </w:rPr>
        <w:t>Окончание.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На конце любого слова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Окончанье ищем снова.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Изменяемая часть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С </w:t>
      </w:r>
      <w:proofErr w:type="gramStart"/>
      <w:r w:rsidRPr="005305EF">
        <w:rPr>
          <w:sz w:val="28"/>
          <w:szCs w:val="28"/>
        </w:rPr>
        <w:t>другим</w:t>
      </w:r>
      <w:proofErr w:type="gramEnd"/>
      <w:r w:rsidRPr="005305EF">
        <w:rPr>
          <w:sz w:val="28"/>
          <w:szCs w:val="28"/>
        </w:rPr>
        <w:t xml:space="preserve"> словом держит связь.</w:t>
      </w:r>
    </w:p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 xml:space="preserve"> Правописание непроизносимых согласных.</w:t>
      </w:r>
    </w:p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>11. Непроизносимые согласные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Такие все несчастные.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В словах мы их не слышим,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А вот в тетради пишем.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Чтоб они из слов не убежали,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Мы их долго проверяли.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Ищем мы такое слово,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 Чтоб услышать её снова.</w:t>
      </w:r>
    </w:p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>12.Имя существительное.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>Часть речи удивительна –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Зовется существительным.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Предмет обозначает,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</w:t>
      </w:r>
      <w:proofErr w:type="gramStart"/>
      <w:r w:rsidRPr="005305EF">
        <w:rPr>
          <w:sz w:val="28"/>
          <w:szCs w:val="28"/>
        </w:rPr>
        <w:t>На</w:t>
      </w:r>
      <w:proofErr w:type="gramEnd"/>
      <w:r w:rsidRPr="005305EF">
        <w:rPr>
          <w:sz w:val="28"/>
          <w:szCs w:val="28"/>
        </w:rPr>
        <w:t xml:space="preserve"> Кто? Что? Отвечает.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Предметы, отвечающие на вопросы Кто? Что?</w:t>
      </w:r>
    </w:p>
    <w:p w:rsidR="005305EF" w:rsidRPr="005305EF" w:rsidRDefault="005305EF" w:rsidP="005305EF">
      <w:pPr>
        <w:rPr>
          <w:sz w:val="28"/>
          <w:szCs w:val="28"/>
        </w:rPr>
      </w:pP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lastRenderedPageBreak/>
        <w:t xml:space="preserve"> Про людей, зверей и рыб,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Насекомых и всех птиц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Спросим дружно – кто они?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Всем предметам остальным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Что? Вопрос мы зададим.</w:t>
      </w:r>
    </w:p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>13. Имя прилагательное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Признак предмета обозначает,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На вопросы</w:t>
      </w:r>
      <w:proofErr w:type="gramStart"/>
      <w:r w:rsidRPr="005305EF">
        <w:rPr>
          <w:sz w:val="28"/>
          <w:szCs w:val="28"/>
        </w:rPr>
        <w:t xml:space="preserve"> К</w:t>
      </w:r>
      <w:proofErr w:type="gramEnd"/>
      <w:r w:rsidRPr="005305EF">
        <w:rPr>
          <w:sz w:val="28"/>
          <w:szCs w:val="28"/>
        </w:rPr>
        <w:t>акое? Какая, Какие? Какой? отвечает.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К существительному прилагается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Прилагательным называется.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Согласуется с ним везде.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В роде, числе, падеже.</w:t>
      </w:r>
    </w:p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>14. Глагол.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Часть речи спросит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Что же делать?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Что сделал ты?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Что будешь делать?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Глаголом важно себя называет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Действие предмета обозначает.</w:t>
      </w:r>
    </w:p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>15. Три склонения имён существительных.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Существительным зовусь,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На три склонения делюсь: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1 склонение – с окончаньем – А и Я –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Рода женского и мужского, друзья.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lastRenderedPageBreak/>
        <w:t xml:space="preserve"> 2 склонение – род мужской без окончанья,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А средний род – О – Е – плавное звучанье.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3 склонение – род женский с Ь на конце всех слов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Запомни - это правило для всех учеников!</w:t>
      </w:r>
    </w:p>
    <w:p w:rsidR="005305EF" w:rsidRPr="006672B6" w:rsidRDefault="005305EF" w:rsidP="005305EF">
      <w:pPr>
        <w:rPr>
          <w:color w:val="FF0000"/>
          <w:sz w:val="28"/>
          <w:szCs w:val="28"/>
        </w:rPr>
      </w:pPr>
      <w:r w:rsidRPr="006672B6">
        <w:rPr>
          <w:color w:val="FF0000"/>
          <w:sz w:val="28"/>
          <w:szCs w:val="28"/>
        </w:rPr>
        <w:t>16.Падежи.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Есть шесть братьев падежей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Нет на свете их дружней.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Согласованно живут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 И порядок стерегут.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>Именительный падеж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Самый главный он из всех.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На вопросы кто? что? отвечает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 Подлежащим в предложении бывает.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>А теперь падеж родительный,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Он не менее значительный.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Нет кого? чего? – волнуется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И с предлогом в рифму согласуется.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 </w:t>
      </w:r>
      <w:proofErr w:type="gramStart"/>
      <w:r w:rsidRPr="005305EF">
        <w:rPr>
          <w:sz w:val="28"/>
          <w:szCs w:val="28"/>
        </w:rPr>
        <w:t>(Около, с, для, без, от, из, до, у, вокруг, кроме, после.)</w:t>
      </w:r>
      <w:proofErr w:type="gramEnd"/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>Дательный падеж – добряк,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Всё стремится делать так: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Дать кому? чему? Быстрей –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 </w:t>
      </w:r>
      <w:proofErr w:type="gramStart"/>
      <w:r w:rsidRPr="005305EF">
        <w:rPr>
          <w:sz w:val="28"/>
          <w:szCs w:val="28"/>
        </w:rPr>
        <w:t>По</w:t>
      </w:r>
      <w:proofErr w:type="gramEnd"/>
      <w:r w:rsidRPr="005305EF">
        <w:rPr>
          <w:sz w:val="28"/>
          <w:szCs w:val="28"/>
        </w:rPr>
        <w:t xml:space="preserve"> к (а) – предлогов нет дружней!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>Винительный падеж всегда любуется,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Вижу что? кого? волнуется,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lastRenderedPageBreak/>
        <w:t xml:space="preserve"> Через, в и на, за, про –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 С предлогом согласуется легко.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>Творительный падеж вещает,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Гордиться кем? И чем? решает.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Предлоги: </w:t>
      </w:r>
      <w:proofErr w:type="gramStart"/>
      <w:r w:rsidRPr="005305EF">
        <w:rPr>
          <w:sz w:val="28"/>
          <w:szCs w:val="28"/>
        </w:rPr>
        <w:t>между</w:t>
      </w:r>
      <w:proofErr w:type="gramEnd"/>
      <w:r w:rsidRPr="005305EF">
        <w:rPr>
          <w:sz w:val="28"/>
          <w:szCs w:val="28"/>
        </w:rPr>
        <w:t>, с и над, за, под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 Со словами дружбу бережёт.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>Предложный вам сулит успех,</w:t>
      </w:r>
    </w:p>
    <w:p w:rsidR="005305EF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О ком? О чём? Он думает </w:t>
      </w:r>
      <w:proofErr w:type="gramStart"/>
      <w:r w:rsidRPr="005305EF">
        <w:rPr>
          <w:sz w:val="28"/>
          <w:szCs w:val="28"/>
        </w:rPr>
        <w:t>о</w:t>
      </w:r>
      <w:proofErr w:type="gramEnd"/>
      <w:r w:rsidRPr="005305EF">
        <w:rPr>
          <w:sz w:val="28"/>
          <w:szCs w:val="28"/>
        </w:rPr>
        <w:t xml:space="preserve"> всех.</w:t>
      </w:r>
    </w:p>
    <w:p w:rsidR="00B844B6" w:rsidRPr="005305EF" w:rsidRDefault="005305EF" w:rsidP="005305EF">
      <w:pPr>
        <w:rPr>
          <w:sz w:val="28"/>
          <w:szCs w:val="28"/>
        </w:rPr>
      </w:pPr>
      <w:r w:rsidRPr="005305EF">
        <w:rPr>
          <w:sz w:val="28"/>
          <w:szCs w:val="28"/>
        </w:rPr>
        <w:t xml:space="preserve"> Предлоги он свои не забывает,</w:t>
      </w:r>
    </w:p>
    <w:p w:rsidR="005305EF" w:rsidRPr="005305EF" w:rsidRDefault="005305EF" w:rsidP="005305EF">
      <w:pPr>
        <w:rPr>
          <w:sz w:val="28"/>
          <w:szCs w:val="28"/>
        </w:rPr>
      </w:pPr>
      <w:proofErr w:type="gramStart"/>
      <w:r w:rsidRPr="005305EF">
        <w:rPr>
          <w:sz w:val="28"/>
          <w:szCs w:val="28"/>
        </w:rPr>
        <w:t>При</w:t>
      </w:r>
      <w:proofErr w:type="gramEnd"/>
      <w:r w:rsidRPr="005305EF">
        <w:rPr>
          <w:sz w:val="28"/>
          <w:szCs w:val="28"/>
        </w:rPr>
        <w:t>, в, об, о, на - он громко восклицает</w:t>
      </w:r>
    </w:p>
    <w:sectPr w:rsidR="005305EF" w:rsidRPr="005305EF" w:rsidSect="00B8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5EF"/>
    <w:rsid w:val="005305EF"/>
    <w:rsid w:val="006672B6"/>
    <w:rsid w:val="006901D5"/>
    <w:rsid w:val="00B8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627</Words>
  <Characters>3580</Characters>
  <Application>Microsoft Office Word</Application>
  <DocSecurity>0</DocSecurity>
  <Lines>29</Lines>
  <Paragraphs>8</Paragraphs>
  <ScaleCrop>false</ScaleCrop>
  <Company>Windows 7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2014-12-09T18:46:00Z</dcterms:created>
  <dcterms:modified xsi:type="dcterms:W3CDTF">2014-12-09T18:46:00Z</dcterms:modified>
</cp:coreProperties>
</file>