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№3»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7B">
        <w:rPr>
          <w:rFonts w:ascii="Times New Roman" w:hAnsi="Times New Roman" w:cs="Times New Roman"/>
          <w:b/>
          <w:sz w:val="36"/>
          <w:szCs w:val="36"/>
        </w:rPr>
        <w:t>Урок русского языка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7B">
        <w:rPr>
          <w:rFonts w:ascii="Times New Roman" w:hAnsi="Times New Roman" w:cs="Times New Roman"/>
          <w:b/>
          <w:sz w:val="36"/>
          <w:szCs w:val="36"/>
        </w:rPr>
        <w:t>2 класс.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7B">
        <w:rPr>
          <w:rFonts w:ascii="Times New Roman" w:hAnsi="Times New Roman" w:cs="Times New Roman"/>
          <w:b/>
          <w:sz w:val="36"/>
          <w:szCs w:val="36"/>
        </w:rPr>
        <w:t>(УМК «Школа 2100»)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12C" w:rsidRPr="00BF207B" w:rsidRDefault="002A112C" w:rsidP="002A112C">
      <w:pPr>
        <w:jc w:val="right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t>Учитель Т.В.Буланова</w:t>
      </w:r>
    </w:p>
    <w:p w:rsidR="002A112C" w:rsidRPr="00BF207B" w:rsidRDefault="002A112C" w:rsidP="002A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Ноябрь  2013 г.</w:t>
      </w:r>
    </w:p>
    <w:p w:rsidR="00E67EA5" w:rsidRPr="00BF207B" w:rsidRDefault="00455ED2" w:rsidP="0045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Тема</w:t>
      </w:r>
      <w:r w:rsidR="00D45DCE" w:rsidRPr="00BF207B">
        <w:rPr>
          <w:rFonts w:ascii="Times New Roman" w:hAnsi="Times New Roman" w:cs="Times New Roman"/>
          <w:sz w:val="28"/>
          <w:szCs w:val="28"/>
        </w:rPr>
        <w:t>: С</w:t>
      </w:r>
      <w:r w:rsidRPr="00BF207B">
        <w:rPr>
          <w:rFonts w:ascii="Times New Roman" w:hAnsi="Times New Roman" w:cs="Times New Roman"/>
          <w:sz w:val="28"/>
          <w:szCs w:val="28"/>
        </w:rPr>
        <w:t>лова – действия предмета.</w:t>
      </w:r>
    </w:p>
    <w:p w:rsidR="002319A4" w:rsidRPr="00BF207B" w:rsidRDefault="002319A4" w:rsidP="00D45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7B">
        <w:rPr>
          <w:rFonts w:ascii="Times New Roman" w:hAnsi="Times New Roman" w:cs="Times New Roman"/>
          <w:b/>
          <w:sz w:val="28"/>
          <w:szCs w:val="28"/>
        </w:rPr>
        <w:t>Цел</w:t>
      </w:r>
      <w:r w:rsidR="00202A99" w:rsidRPr="00BF207B">
        <w:rPr>
          <w:rFonts w:ascii="Times New Roman" w:hAnsi="Times New Roman" w:cs="Times New Roman"/>
          <w:b/>
          <w:sz w:val="28"/>
          <w:szCs w:val="28"/>
        </w:rPr>
        <w:t>еполагание</w:t>
      </w:r>
      <w:proofErr w:type="spellEnd"/>
      <w:r w:rsidR="00202A99" w:rsidRPr="00BF207B"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  <w:r w:rsidRPr="00BF207B">
        <w:rPr>
          <w:rFonts w:ascii="Times New Roman" w:hAnsi="Times New Roman" w:cs="Times New Roman"/>
          <w:sz w:val="28"/>
          <w:szCs w:val="28"/>
        </w:rPr>
        <w:t>: формирование образовательных компетенций учащихся 2 б класса в области русского языка по теме «слова-действия предметов».</w:t>
      </w:r>
    </w:p>
    <w:p w:rsidR="00202A99" w:rsidRPr="00BF207B" w:rsidRDefault="00202A99" w:rsidP="00D45DCE">
      <w:pPr>
        <w:jc w:val="both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Аспект цели</w:t>
      </w:r>
      <w:r w:rsidRPr="00BF207B">
        <w:rPr>
          <w:rFonts w:ascii="Times New Roman" w:hAnsi="Times New Roman" w:cs="Times New Roman"/>
          <w:sz w:val="28"/>
          <w:szCs w:val="28"/>
        </w:rPr>
        <w:t>: формирование представления о «словах-действиях предметов»</w:t>
      </w:r>
    </w:p>
    <w:p w:rsidR="00202A99" w:rsidRPr="00BF207B" w:rsidRDefault="00202A99" w:rsidP="00D45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7B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F207B">
        <w:rPr>
          <w:rFonts w:ascii="Times New Roman" w:hAnsi="Times New Roman" w:cs="Times New Roman"/>
          <w:b/>
          <w:sz w:val="28"/>
          <w:szCs w:val="28"/>
        </w:rPr>
        <w:t xml:space="preserve"> для ученика: </w:t>
      </w:r>
      <w:r w:rsidRPr="00BF207B">
        <w:rPr>
          <w:rFonts w:ascii="Times New Roman" w:hAnsi="Times New Roman" w:cs="Times New Roman"/>
          <w:sz w:val="28"/>
          <w:szCs w:val="28"/>
        </w:rPr>
        <w:t>буду учиться отличать «слова-действия предметов» от слов-предметов и слов-признаков; буду учиться работать в парах; буду учиться слышать, слушать и видеть, следовать инструкции.</w:t>
      </w:r>
    </w:p>
    <w:p w:rsidR="002319A4" w:rsidRPr="00BF207B" w:rsidRDefault="002319A4" w:rsidP="002319A4">
      <w:pPr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207B">
        <w:rPr>
          <w:rFonts w:ascii="Times New Roman" w:hAnsi="Times New Roman" w:cs="Times New Roman"/>
          <w:sz w:val="28"/>
          <w:szCs w:val="28"/>
        </w:rPr>
        <w:t>:</w:t>
      </w:r>
    </w:p>
    <w:p w:rsidR="002319A4" w:rsidRPr="00BF207B" w:rsidRDefault="002319A4" w:rsidP="002319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  <w:u w:val="single"/>
        </w:rPr>
        <w:t>Учебные задачи, направленные на достижение личностных результатов обучения</w:t>
      </w:r>
      <w:r w:rsidRPr="00BF207B">
        <w:rPr>
          <w:rFonts w:ascii="Times New Roman" w:hAnsi="Times New Roman" w:cs="Times New Roman"/>
          <w:sz w:val="28"/>
          <w:szCs w:val="28"/>
        </w:rPr>
        <w:t xml:space="preserve">: формирование уважительного отношения к иному мнению, развитие самостоятельности и личной ответственности за свои </w:t>
      </w:r>
      <w:r w:rsidRPr="00BF2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07B">
        <w:rPr>
          <w:rFonts w:ascii="Times New Roman" w:hAnsi="Times New Roman" w:cs="Times New Roman"/>
          <w:bCs/>
          <w:sz w:val="28"/>
          <w:szCs w:val="28"/>
        </w:rPr>
        <w:t xml:space="preserve">поступки, воспитание чувства взаимопомощи и </w:t>
      </w:r>
      <w:proofErr w:type="spellStart"/>
      <w:r w:rsidRPr="00BF207B">
        <w:rPr>
          <w:rFonts w:ascii="Times New Roman" w:hAnsi="Times New Roman" w:cs="Times New Roman"/>
          <w:bCs/>
          <w:sz w:val="28"/>
          <w:szCs w:val="28"/>
        </w:rPr>
        <w:t>взаимоподдержки</w:t>
      </w:r>
      <w:proofErr w:type="spellEnd"/>
      <w:r w:rsidRPr="00BF2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9A4" w:rsidRPr="00BF207B" w:rsidRDefault="002319A4" w:rsidP="002319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07B">
        <w:rPr>
          <w:rFonts w:ascii="Times New Roman" w:hAnsi="Times New Roman" w:cs="Times New Roman"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BF207B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BF207B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 обучения</w:t>
      </w:r>
      <w:r w:rsidRPr="00BF207B">
        <w:rPr>
          <w:rFonts w:ascii="Times New Roman" w:hAnsi="Times New Roman" w:cs="Times New Roman"/>
          <w:sz w:val="28"/>
          <w:szCs w:val="28"/>
        </w:rPr>
        <w:t>: овладение способом принимать и сохранять учебную задачу; формирование  умения планировать, конкретизировать и оценивать свою деятельность; развитие мышления, памяти, внимания, речи учащихся через театрализацию,  игровые упражнения и рефлексию; способствовать формированию общения одноклассников для поиска способов решения            различных задач, поставленных перед учащимися;  формирование и развитие интеллектуальной автономности учащихся (умения соединять теорию с практикой)</w:t>
      </w:r>
      <w:proofErr w:type="gramEnd"/>
    </w:p>
    <w:p w:rsidR="002319A4" w:rsidRPr="00BF207B" w:rsidRDefault="002319A4" w:rsidP="002319A4">
      <w:pPr>
        <w:pStyle w:val="a3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  <w:u w:val="single"/>
        </w:rPr>
        <w:t>Учебные задачи, направленные на достижение предметных результатов обучения</w:t>
      </w:r>
      <w:r w:rsidRPr="00BF207B">
        <w:rPr>
          <w:rFonts w:ascii="Times New Roman" w:hAnsi="Times New Roman" w:cs="Times New Roman"/>
          <w:sz w:val="28"/>
          <w:szCs w:val="28"/>
        </w:rPr>
        <w:t xml:space="preserve">: формирование интереса к русскому через практическую деятельность, развитие умений учащихся различать и употреблять слова-действия в речи. </w:t>
      </w:r>
    </w:p>
    <w:p w:rsidR="00C66604" w:rsidRPr="00BF207B" w:rsidRDefault="00C66604" w:rsidP="0045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b/>
          <w:sz w:val="28"/>
          <w:szCs w:val="28"/>
        </w:rPr>
        <w:t>Оборудование урока (</w:t>
      </w:r>
      <w:r w:rsidRPr="00BF207B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среды)</w:t>
      </w:r>
    </w:p>
    <w:p w:rsidR="00C66604" w:rsidRPr="00BF207B" w:rsidRDefault="00C66604" w:rsidP="00C666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t>Компьютер, интерактивная доска</w:t>
      </w:r>
    </w:p>
    <w:p w:rsidR="00C66604" w:rsidRPr="00BF207B" w:rsidRDefault="00C66604" w:rsidP="00C666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в программе </w:t>
      </w:r>
      <w:r w:rsidRPr="00BF207B">
        <w:rPr>
          <w:rFonts w:ascii="Times New Roman" w:hAnsi="Times New Roman" w:cs="Times New Roman"/>
          <w:sz w:val="28"/>
          <w:szCs w:val="28"/>
          <w:lang w:val="sv-SE"/>
        </w:rPr>
        <w:t>Power Point</w:t>
      </w:r>
    </w:p>
    <w:p w:rsidR="00C66604" w:rsidRPr="00BF207B" w:rsidRDefault="00C66604" w:rsidP="00C666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t>Карточка- стихотворение</w:t>
      </w:r>
    </w:p>
    <w:p w:rsidR="00C66604" w:rsidRPr="00BF207B" w:rsidRDefault="00C66604" w:rsidP="00C666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t>Маски для театрализации</w:t>
      </w:r>
    </w:p>
    <w:p w:rsidR="00C66604" w:rsidRDefault="00C66604" w:rsidP="00C666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7B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0545B8" w:rsidRPr="00BF207B" w:rsidRDefault="000545B8" w:rsidP="000545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03"/>
        <w:gridCol w:w="2749"/>
        <w:gridCol w:w="3154"/>
        <w:gridCol w:w="2882"/>
      </w:tblGrid>
      <w:tr w:rsidR="00307FE7" w:rsidRPr="00BF207B" w:rsidTr="00D9725A">
        <w:tc>
          <w:tcPr>
            <w:tcW w:w="0" w:type="auto"/>
          </w:tcPr>
          <w:p w:rsidR="00D9725A" w:rsidRPr="00BF207B" w:rsidRDefault="00D9725A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D9725A" w:rsidRPr="00BF207B" w:rsidRDefault="00D9725A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D9725A" w:rsidRPr="00BF207B" w:rsidRDefault="00D9725A" w:rsidP="00D9725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0" w:type="auto"/>
          </w:tcPr>
          <w:p w:rsidR="00D9725A" w:rsidRPr="00BF207B" w:rsidRDefault="00D9725A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07FE7" w:rsidRPr="00BF207B" w:rsidTr="00D9725A">
        <w:tc>
          <w:tcPr>
            <w:tcW w:w="0" w:type="auto"/>
          </w:tcPr>
          <w:p w:rsidR="00D9725A" w:rsidRPr="00BF207B" w:rsidRDefault="00D9725A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Организционно-мотивационный</w:t>
            </w:r>
            <w:proofErr w:type="spellEnd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0" w:type="auto"/>
          </w:tcPr>
          <w:p w:rsidR="00D9725A" w:rsidRPr="00BF207B" w:rsidRDefault="00D9725A" w:rsidP="00D9725A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эмоциональный настрой</w:t>
            </w:r>
          </w:p>
          <w:p w:rsidR="00D9725A" w:rsidRPr="00BF207B" w:rsidRDefault="00D9725A" w:rsidP="00D13C79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7FE7" w:rsidRPr="00BF207B" w:rsidRDefault="00307FE7" w:rsidP="00307FE7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7FE7" w:rsidRPr="00BF207B" w:rsidRDefault="00307FE7" w:rsidP="00307FE7">
            <w:pPr>
              <w:pStyle w:val="a3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804" w:rsidRPr="00BF207B" w:rsidTr="00D9725A">
        <w:tc>
          <w:tcPr>
            <w:tcW w:w="0" w:type="auto"/>
          </w:tcPr>
          <w:p w:rsidR="00A93804" w:rsidRPr="00BF207B" w:rsidRDefault="00A93804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</w:tcPr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работу в парах (прочитать стихотворение, выделяя главную мысль) на развитие зрительной памяти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беседу на выявление главной мысли стихотворения и определения темы урока</w:t>
            </w:r>
          </w:p>
          <w:p w:rsidR="00A93804" w:rsidRPr="00BF207B" w:rsidRDefault="00A93804" w:rsidP="00D9725A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в парах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 одним учеником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главной мысли стихотворения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</w:tc>
        <w:tc>
          <w:tcPr>
            <w:tcW w:w="0" w:type="auto"/>
          </w:tcPr>
          <w:p w:rsidR="00A93804" w:rsidRPr="00BF207B" w:rsidRDefault="00A93804" w:rsidP="00A93804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 осознанно и произвольно строить речевое высказывание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извлекать необходимую информацию </w:t>
            </w:r>
            <w:proofErr w:type="gramStart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93804" w:rsidRPr="00BF207B" w:rsidRDefault="00A93804" w:rsidP="00A93804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</w:t>
            </w:r>
            <w:proofErr w:type="gramStart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волевой</w:t>
            </w:r>
            <w:proofErr w:type="gramEnd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A93804" w:rsidRPr="00BF207B" w:rsidRDefault="00A93804" w:rsidP="00A93804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A93804" w:rsidRPr="00BF207B" w:rsidRDefault="00A93804" w:rsidP="00A93804">
            <w:pPr>
              <w:pStyle w:val="a3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сотрудничать со сверстниками</w:t>
            </w:r>
          </w:p>
        </w:tc>
      </w:tr>
      <w:tr w:rsidR="00D13C79" w:rsidRPr="00BF207B" w:rsidTr="00D9725A">
        <w:tc>
          <w:tcPr>
            <w:tcW w:w="0" w:type="auto"/>
          </w:tcPr>
          <w:p w:rsidR="00D13C79" w:rsidRPr="00BF207B" w:rsidRDefault="00D13C79" w:rsidP="00DF34FA">
            <w:p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(в сотворчестве с учащимися)</w:t>
            </w:r>
          </w:p>
        </w:tc>
        <w:tc>
          <w:tcPr>
            <w:tcW w:w="0" w:type="auto"/>
          </w:tcPr>
          <w:p w:rsidR="00D13C79" w:rsidRPr="00BF207B" w:rsidRDefault="00D13C79" w:rsidP="00A93804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3C79" w:rsidRPr="00BF207B" w:rsidRDefault="00D13C79" w:rsidP="00D13C79">
            <w:pPr>
              <w:pStyle w:val="a3"/>
              <w:numPr>
                <w:ilvl w:val="0"/>
                <w:numId w:val="15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3C79" w:rsidRPr="00BF207B" w:rsidRDefault="00D13C79" w:rsidP="00D13C79">
            <w:pPr>
              <w:pStyle w:val="a3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725A" w:rsidRPr="00BF207B" w:rsidRDefault="00D9725A" w:rsidP="00DF34FA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ED2" w:rsidRPr="00BF207B" w:rsidRDefault="00455ED2" w:rsidP="00DF34FA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725A" w:rsidRPr="00BF207B">
        <w:rPr>
          <w:rFonts w:ascii="Times New Roman" w:eastAsia="Times New Roman" w:hAnsi="Times New Roman" w:cs="Times New Roman"/>
          <w:b/>
          <w:sz w:val="28"/>
          <w:szCs w:val="28"/>
        </w:rPr>
        <w:t>Организционно-мотивационный</w:t>
      </w:r>
      <w:proofErr w:type="spellEnd"/>
      <w:r w:rsidR="00D9725A"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A93804" w:rsidRPr="00BF2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C79" w:rsidRPr="00BF207B" w:rsidRDefault="00D13C79" w:rsidP="00DF34FA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II.  </w:t>
      </w:r>
      <w:proofErr w:type="spellStart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 (в сотворчестве с учащимися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3804" w:rsidRPr="00BF2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F43" w:rsidRPr="00BF207B" w:rsidRDefault="00CC3F1A" w:rsidP="00CC3F1A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  <w:r w:rsidRPr="00BF207B">
        <w:rPr>
          <w:rFonts w:ascii="Times New Roman" w:eastAsia="Times New Roman" w:hAnsi="Times New Roman" w:cs="Times New Roman"/>
          <w:i/>
          <w:sz w:val="28"/>
          <w:szCs w:val="28"/>
        </w:rPr>
        <w:t>: работа  в парах.</w:t>
      </w:r>
    </w:p>
    <w:p w:rsidR="00CC3F1A" w:rsidRPr="00BF207B" w:rsidRDefault="00CC3F1A" w:rsidP="00CC3F1A">
      <w:pPr>
        <w:pStyle w:val="a3"/>
        <w:numPr>
          <w:ilvl w:val="0"/>
          <w:numId w:val="10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>Прочитайте в парах по очереди стихотворение</w:t>
      </w:r>
      <w:r w:rsidR="003D1C33"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на карточке № 2</w:t>
      </w:r>
      <w:r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и подчеркните карандашом строчку стихотворения, в которой заключена главная мысль.</w:t>
      </w:r>
    </w:p>
    <w:p w:rsidR="00CC3F1A" w:rsidRPr="00BF207B" w:rsidRDefault="002A112C" w:rsidP="00CC3F1A">
      <w:pPr>
        <w:pStyle w:val="a3"/>
        <w:numPr>
          <w:ilvl w:val="0"/>
          <w:numId w:val="10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>Ученик</w:t>
      </w:r>
      <w:r w:rsidR="00CC3F1A"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читает стихотворение выразительно, знакомя гостей со стихотвор</w:t>
      </w:r>
      <w:r w:rsidR="006F131F"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>е</w:t>
      </w:r>
      <w:r w:rsidR="00CC3F1A" w:rsidRPr="00BF207B">
        <w:rPr>
          <w:rFonts w:ascii="Times New Roman" w:eastAsia="Times New Roman" w:hAnsi="Times New Roman" w:cs="Times New Roman"/>
          <w:color w:val="0000FF"/>
          <w:sz w:val="32"/>
          <w:szCs w:val="32"/>
        </w:rPr>
        <w:t>нием</w:t>
      </w:r>
    </w:p>
    <w:p w:rsidR="00E074C7" w:rsidRPr="00BF207B" w:rsidRDefault="00E074C7" w:rsidP="00A17648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BF207B">
        <w:rPr>
          <w:sz w:val="28"/>
          <w:szCs w:val="28"/>
        </w:rPr>
        <w:t xml:space="preserve">Всему название дано – </w:t>
      </w:r>
      <w:r w:rsidRPr="00BF207B">
        <w:rPr>
          <w:sz w:val="28"/>
          <w:szCs w:val="28"/>
        </w:rPr>
        <w:br/>
        <w:t>И зверю и предмету,</w:t>
      </w:r>
      <w:r w:rsidRPr="00BF207B">
        <w:rPr>
          <w:sz w:val="28"/>
          <w:szCs w:val="28"/>
        </w:rPr>
        <w:br/>
        <w:t>Вещей вокруг полным-полно,</w:t>
      </w:r>
      <w:r w:rsidRPr="00BF207B">
        <w:rPr>
          <w:sz w:val="28"/>
          <w:szCs w:val="28"/>
        </w:rPr>
        <w:br/>
      </w:r>
      <w:r w:rsidRPr="00BF207B">
        <w:rPr>
          <w:sz w:val="28"/>
          <w:szCs w:val="28"/>
        </w:rPr>
        <w:lastRenderedPageBreak/>
        <w:t xml:space="preserve">А безымянных </w:t>
      </w:r>
      <w:proofErr w:type="gramStart"/>
      <w:r w:rsidRPr="00BF207B">
        <w:rPr>
          <w:sz w:val="28"/>
          <w:szCs w:val="28"/>
        </w:rPr>
        <w:t>нету</w:t>
      </w:r>
      <w:proofErr w:type="gramEnd"/>
      <w:r w:rsidRPr="00BF207B">
        <w:rPr>
          <w:sz w:val="28"/>
          <w:szCs w:val="28"/>
        </w:rPr>
        <w:t>.</w:t>
      </w:r>
      <w:r w:rsidRPr="00BF207B">
        <w:rPr>
          <w:sz w:val="28"/>
          <w:szCs w:val="28"/>
        </w:rPr>
        <w:br/>
        <w:t xml:space="preserve">И все что может видеть глаз – </w:t>
      </w:r>
      <w:r w:rsidRPr="00BF207B">
        <w:rPr>
          <w:sz w:val="28"/>
          <w:szCs w:val="28"/>
        </w:rPr>
        <w:br/>
        <w:t>Над нами и под нами –</w:t>
      </w:r>
      <w:r w:rsidRPr="00BF207B">
        <w:rPr>
          <w:sz w:val="28"/>
          <w:szCs w:val="28"/>
        </w:rPr>
        <w:br/>
        <w:t xml:space="preserve">И </w:t>
      </w:r>
      <w:r w:rsidRPr="00BF207B">
        <w:rPr>
          <w:color w:val="FF0000"/>
          <w:sz w:val="28"/>
          <w:szCs w:val="28"/>
          <w:u w:val="single"/>
        </w:rPr>
        <w:t>все</w:t>
      </w:r>
      <w:r w:rsidRPr="00BF207B">
        <w:rPr>
          <w:sz w:val="28"/>
          <w:szCs w:val="28"/>
        </w:rPr>
        <w:t xml:space="preserve"> что в памяти у нас, -</w:t>
      </w:r>
      <w:r w:rsidRPr="00BF207B">
        <w:rPr>
          <w:sz w:val="28"/>
          <w:szCs w:val="28"/>
        </w:rPr>
        <w:br/>
      </w:r>
      <w:r w:rsidRPr="00BF207B">
        <w:rPr>
          <w:color w:val="FF0000"/>
          <w:sz w:val="28"/>
          <w:szCs w:val="28"/>
          <w:u w:val="single"/>
        </w:rPr>
        <w:t>Означено словами.</w:t>
      </w:r>
    </w:p>
    <w:p w:rsidR="00E074C7" w:rsidRPr="00BF207B" w:rsidRDefault="00E074C7" w:rsidP="00A17648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74C7" w:rsidRPr="00BF207B" w:rsidRDefault="00E074C7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Какова главная мысль стихотворения? (</w:t>
      </w:r>
      <w:r w:rsidRPr="00BF207B">
        <w:rPr>
          <w:rFonts w:ascii="Times New Roman" w:eastAsia="Times New Roman" w:hAnsi="Times New Roman" w:cs="Times New Roman"/>
          <w:i/>
          <w:sz w:val="28"/>
          <w:szCs w:val="28"/>
        </w:rPr>
        <w:t>в окружающем нас мире всё обозначено словами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34FA" w:rsidRPr="00BF207B" w:rsidRDefault="00DF34FA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A93804" w:rsidRPr="00BF207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5D399D" w:rsidRPr="00BF207B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 w:rsidR="008D2F43" w:rsidRPr="00BF207B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?</w:t>
      </w:r>
      <w:r w:rsidR="005D399D" w:rsidRPr="00BF20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399D" w:rsidRPr="00BF207B">
        <w:rPr>
          <w:rFonts w:ascii="Times New Roman" w:eastAsia="Times New Roman" w:hAnsi="Times New Roman" w:cs="Times New Roman"/>
          <w:i/>
          <w:sz w:val="28"/>
          <w:szCs w:val="28"/>
        </w:rPr>
        <w:t>предметы, признаки, действия</w:t>
      </w:r>
      <w:r w:rsidR="005D399D" w:rsidRPr="00BF20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2F43" w:rsidRPr="00BF207B" w:rsidRDefault="008D2F43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Какую группу слов из трех названных мы изучаем в последнее время? (</w:t>
      </w:r>
      <w:r w:rsidRPr="00BF207B">
        <w:rPr>
          <w:rFonts w:ascii="Times New Roman" w:eastAsia="Times New Roman" w:hAnsi="Times New Roman" w:cs="Times New Roman"/>
          <w:i/>
          <w:sz w:val="28"/>
          <w:szCs w:val="28"/>
        </w:rPr>
        <w:t>действия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399D" w:rsidRPr="00BF207B" w:rsidRDefault="005D399D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Кто уверенно может сказать</w:t>
      </w:r>
      <w:r w:rsidR="008D2F43" w:rsidRPr="00BF207B">
        <w:rPr>
          <w:rFonts w:ascii="Times New Roman" w:eastAsia="Times New Roman" w:hAnsi="Times New Roman" w:cs="Times New Roman"/>
          <w:sz w:val="28"/>
          <w:szCs w:val="28"/>
        </w:rPr>
        <w:t xml:space="preserve"> про себя: «Я уже научился различать </w:t>
      </w:r>
      <w:r w:rsidR="00E26CB7" w:rsidRPr="00BF207B">
        <w:rPr>
          <w:rFonts w:ascii="Times New Roman" w:eastAsia="Times New Roman" w:hAnsi="Times New Roman" w:cs="Times New Roman"/>
          <w:sz w:val="28"/>
          <w:szCs w:val="28"/>
        </w:rPr>
        <w:t>в нашей речи слова -</w:t>
      </w:r>
      <w:r w:rsidR="009B29D3"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F43" w:rsidRPr="00BF207B">
        <w:rPr>
          <w:rFonts w:ascii="Times New Roman" w:eastAsia="Times New Roman" w:hAnsi="Times New Roman" w:cs="Times New Roman"/>
          <w:sz w:val="28"/>
          <w:szCs w:val="28"/>
        </w:rPr>
        <w:t>действия»</w:t>
      </w:r>
      <w:r w:rsidR="000C2A1F" w:rsidRPr="00BF207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C2A1F" w:rsidRPr="00BF207B" w:rsidRDefault="000C2A1F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Что вы знаете?</w:t>
      </w:r>
    </w:p>
    <w:p w:rsidR="000C2A1F" w:rsidRPr="00BF207B" w:rsidRDefault="000C2A1F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Всё ли мы уже знаем про слова-действия?</w:t>
      </w:r>
    </w:p>
    <w:p w:rsidR="006F131F" w:rsidRPr="00BF207B" w:rsidRDefault="009B29D3" w:rsidP="00A17648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Определите тему сегодняшнего урока</w:t>
      </w:r>
      <w:r w:rsidR="00A17648" w:rsidRPr="00BF20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F131F" w:rsidRPr="00BF207B" w:rsidRDefault="00A17648" w:rsidP="006F131F">
      <w:pPr>
        <w:pStyle w:val="a3"/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будем продолжать уч</w:t>
      </w:r>
      <w:r w:rsidR="006F131F" w:rsidRPr="00BF207B">
        <w:rPr>
          <w:rFonts w:ascii="Times New Roman" w:eastAsia="Times New Roman" w:hAnsi="Times New Roman" w:cs="Times New Roman"/>
          <w:sz w:val="28"/>
          <w:szCs w:val="28"/>
        </w:rPr>
        <w:t>иться различать слова действия предметов</w:t>
      </w:r>
    </w:p>
    <w:p w:rsidR="006F131F" w:rsidRPr="00BF207B" w:rsidRDefault="006F131F" w:rsidP="006F131F">
      <w:pPr>
        <w:pStyle w:val="a3"/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определять, что выражают слова-действия</w:t>
      </w:r>
    </w:p>
    <w:p w:rsidR="006F131F" w:rsidRPr="00BF207B" w:rsidRDefault="006F131F" w:rsidP="006F131F">
      <w:pPr>
        <w:pStyle w:val="a3"/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ставить  вопросы к словам-действиям</w:t>
      </w:r>
    </w:p>
    <w:p w:rsidR="009B29D3" w:rsidRPr="00BF207B" w:rsidRDefault="006F131F" w:rsidP="006F131F">
      <w:pPr>
        <w:pStyle w:val="a3"/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A17648" w:rsidRPr="00BF207B">
        <w:rPr>
          <w:rFonts w:ascii="Times New Roman" w:eastAsia="Times New Roman" w:hAnsi="Times New Roman" w:cs="Times New Roman"/>
          <w:sz w:val="28"/>
          <w:szCs w:val="28"/>
        </w:rPr>
        <w:t xml:space="preserve">кто хорошо различает действия </w:t>
      </w:r>
      <w:proofErr w:type="gramStart"/>
      <w:r w:rsidR="00A17648" w:rsidRPr="00BF207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A17648" w:rsidRPr="00BF207B">
        <w:rPr>
          <w:rFonts w:ascii="Times New Roman" w:eastAsia="Times New Roman" w:hAnsi="Times New Roman" w:cs="Times New Roman"/>
          <w:sz w:val="28"/>
          <w:szCs w:val="28"/>
        </w:rPr>
        <w:t>редметов от других слов, буде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17648" w:rsidRPr="00BF207B">
        <w:rPr>
          <w:rFonts w:ascii="Times New Roman" w:eastAsia="Times New Roman" w:hAnsi="Times New Roman" w:cs="Times New Roman"/>
          <w:sz w:val="28"/>
          <w:szCs w:val="28"/>
        </w:rPr>
        <w:t xml:space="preserve"> помогать тем ребятам, кто ещё затрудняется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в распознавании слов-действий.</w:t>
      </w:r>
    </w:p>
    <w:p w:rsidR="00E074C7" w:rsidRPr="00BF207B" w:rsidRDefault="00E074C7" w:rsidP="00A17648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336" w:rsidRPr="00BF207B" w:rsidRDefault="00455ED2" w:rsidP="0063233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336"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7648"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632336"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проблемы.</w:t>
      </w:r>
    </w:p>
    <w:p w:rsidR="008D2F43" w:rsidRPr="00BF207B" w:rsidRDefault="008D2F43" w:rsidP="008D2F43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color w:val="3333FF"/>
          <w:sz w:val="28"/>
          <w:szCs w:val="28"/>
        </w:rPr>
        <w:t>Слуховая память.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Я прочитаю стихотворение, а вы должны выписать </w:t>
      </w:r>
      <w:r w:rsidR="00E26CB7" w:rsidRPr="00BF207B">
        <w:rPr>
          <w:rFonts w:ascii="Times New Roman" w:eastAsia="Times New Roman" w:hAnsi="Times New Roman" w:cs="Times New Roman"/>
          <w:sz w:val="28"/>
          <w:szCs w:val="28"/>
        </w:rPr>
        <w:t>слова –</w:t>
      </w:r>
      <w:r w:rsidR="003D1C33"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B7" w:rsidRPr="00BF207B">
        <w:rPr>
          <w:rFonts w:ascii="Times New Roman" w:eastAsia="Times New Roman" w:hAnsi="Times New Roman" w:cs="Times New Roman"/>
          <w:sz w:val="28"/>
          <w:szCs w:val="28"/>
        </w:rPr>
        <w:t>действия и доказать, почему это действия?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color w:val="3333FF"/>
          <w:sz w:val="32"/>
          <w:szCs w:val="32"/>
        </w:rPr>
      </w:pP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color w:val="3333FF"/>
          <w:sz w:val="32"/>
          <w:szCs w:val="32"/>
        </w:rPr>
        <w:t>В понедельник я стирала,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>Пол во вторник подметала,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>В среду я пекла калач,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>Весь четверг искала мяч.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 xml:space="preserve">Чашки в пятницу помыла, 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 xml:space="preserve">А  в субботу торт купила. 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>Всех подружек в воскресенье</w:t>
      </w:r>
    </w:p>
    <w:p w:rsidR="00A17648" w:rsidRPr="00BF207B" w:rsidRDefault="00A17648" w:rsidP="00A17648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sz w:val="32"/>
          <w:szCs w:val="32"/>
        </w:rPr>
        <w:t>Позвала на день рожденья.</w:t>
      </w:r>
    </w:p>
    <w:p w:rsidR="00A17648" w:rsidRPr="00BF207B" w:rsidRDefault="00A17648" w:rsidP="003D1C33">
      <w:pPr>
        <w:pStyle w:val="a3"/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F207B">
        <w:rPr>
          <w:rFonts w:ascii="Times New Roman" w:eastAsia="Times New Roman" w:hAnsi="Times New Roman" w:cs="Times New Roman"/>
          <w:i/>
          <w:sz w:val="32"/>
          <w:szCs w:val="32"/>
        </w:rPr>
        <w:t>П. Башмаков</w:t>
      </w:r>
      <w:r w:rsidRPr="00BF207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A6347" w:rsidRPr="00BF207B" w:rsidRDefault="003A6347" w:rsidP="003D1C3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C33" w:rsidRPr="00BF207B" w:rsidRDefault="003D1C33" w:rsidP="003D1C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A33" w:rsidRPr="00BF207B" w:rsidRDefault="003D1C33" w:rsidP="003D1C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Какие выписали слова – действия? </w:t>
      </w:r>
    </w:p>
    <w:p w:rsidR="003D1C33" w:rsidRPr="00BF207B" w:rsidRDefault="003D1C33" w:rsidP="003D1C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Это чьи действия? (героини стихотворения)</w:t>
      </w:r>
    </w:p>
    <w:p w:rsidR="003D1C33" w:rsidRPr="00BF207B" w:rsidRDefault="003D1C33" w:rsidP="003D1C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По цепочке читают.</w:t>
      </w:r>
    </w:p>
    <w:p w:rsidR="003D1C33" w:rsidRPr="00BF207B" w:rsidRDefault="003D1C33" w:rsidP="003D1C3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Проверка на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Слайде 3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:выписаны слова и даётся название группе действий –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дела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07B" w:rsidRPr="00BF207B" w:rsidRDefault="00BF207B" w:rsidP="00BF2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D6" w:rsidRDefault="00C66604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3</w:t>
      </w:r>
      <w:r w:rsidR="00596FD6" w:rsidRPr="00BF2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517FB" w:rsidRPr="00F517FB" w:rsidRDefault="00F517FB" w:rsidP="00F517F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17FB" w:rsidRPr="00BF207B" w:rsidRDefault="00F517FB" w:rsidP="00F517FB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222"/>
        <w:gridCol w:w="1602"/>
        <w:gridCol w:w="1602"/>
      </w:tblGrid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Дела 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подметала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FE2" w:rsidRPr="00BF207B" w:rsidRDefault="00DD5FE2" w:rsidP="00F21AD0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161BA6" w:rsidRPr="00BF207B" w:rsidRDefault="00D170D7" w:rsidP="00F21AD0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t>Ожившие фигуры</w:t>
      </w:r>
      <w:r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  <w:t>.</w:t>
      </w:r>
    </w:p>
    <w:p w:rsidR="00F21AD0" w:rsidRPr="00BF207B" w:rsidRDefault="00F21AD0" w:rsidP="00F21AD0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1 вариант: заранее учитель </w:t>
      </w:r>
      <w:r w:rsidR="00DD5FE2" w:rsidRPr="00BF207B">
        <w:rPr>
          <w:rFonts w:ascii="Times New Roman" w:eastAsia="Times New Roman" w:hAnsi="Times New Roman" w:cs="Times New Roman"/>
          <w:sz w:val="28"/>
          <w:szCs w:val="28"/>
        </w:rPr>
        <w:t xml:space="preserve">даёт 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FE2" w:rsidRPr="00BF207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DD5FE2" w:rsidRPr="00BF2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ся изготовить атрибуты </w:t>
      </w:r>
      <w:r w:rsidR="00DD5FE2" w:rsidRPr="00BF207B">
        <w:rPr>
          <w:rFonts w:ascii="Times New Roman" w:eastAsia="Times New Roman" w:hAnsi="Times New Roman" w:cs="Times New Roman"/>
          <w:sz w:val="28"/>
          <w:szCs w:val="28"/>
        </w:rPr>
        <w:t>рода занятий человека и заранее выучить стихотворение.</w:t>
      </w:r>
    </w:p>
    <w:p w:rsidR="00DD5FE2" w:rsidRPr="00BF207B" w:rsidRDefault="007C1A33" w:rsidP="000042B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07B">
        <w:rPr>
          <w:rFonts w:ascii="Times New Roman" w:hAnsi="Times New Roman" w:cs="Times New Roman"/>
          <w:sz w:val="28"/>
          <w:szCs w:val="28"/>
        </w:rPr>
        <w:t xml:space="preserve">Повар -…, врач - ….., учитель - …, баянист </w:t>
      </w:r>
      <w:r w:rsidR="00DD5FE2" w:rsidRPr="00BF207B">
        <w:rPr>
          <w:rFonts w:ascii="Times New Roman" w:hAnsi="Times New Roman" w:cs="Times New Roman"/>
          <w:sz w:val="28"/>
          <w:szCs w:val="28"/>
        </w:rPr>
        <w:t>- …, художник - …, портниха - …</w:t>
      </w:r>
    </w:p>
    <w:p w:rsidR="00DD5FE2" w:rsidRPr="00BF207B" w:rsidRDefault="00DD5FE2" w:rsidP="000042B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07B">
        <w:rPr>
          <w:rFonts w:ascii="Times New Roman" w:hAnsi="Times New Roman" w:cs="Times New Roman"/>
          <w:sz w:val="28"/>
          <w:szCs w:val="28"/>
        </w:rPr>
        <w:t>Учитель просит всех закрыть глаза, прилечь на парту и не подглядывать в ожидании сюрприза</w:t>
      </w:r>
    </w:p>
    <w:p w:rsidR="00DE486D" w:rsidRPr="00BF207B" w:rsidRDefault="007C1A33" w:rsidP="000042B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07B">
        <w:rPr>
          <w:rFonts w:ascii="Times New Roman" w:hAnsi="Times New Roman" w:cs="Times New Roman"/>
          <w:sz w:val="28"/>
          <w:szCs w:val="28"/>
        </w:rPr>
        <w:t xml:space="preserve"> </w:t>
      </w:r>
      <w:r w:rsidR="00D333E2" w:rsidRPr="00BF207B">
        <w:rPr>
          <w:rFonts w:ascii="Times New Roman" w:hAnsi="Times New Roman" w:cs="Times New Roman"/>
          <w:sz w:val="28"/>
          <w:szCs w:val="28"/>
        </w:rPr>
        <w:t xml:space="preserve">Подготовленные учащиеся одеваются в атрибуты и становятся в позу «Замри». В это время </w:t>
      </w:r>
      <w:r w:rsidR="00DD5FE2" w:rsidRPr="00BF207B">
        <w:rPr>
          <w:rFonts w:ascii="Times New Roman" w:hAnsi="Times New Roman" w:cs="Times New Roman"/>
          <w:sz w:val="28"/>
          <w:szCs w:val="28"/>
        </w:rPr>
        <w:t>Учитель</w:t>
      </w:r>
      <w:r w:rsidR="00D333E2" w:rsidRPr="00BF207B">
        <w:rPr>
          <w:rFonts w:ascii="Times New Roman" w:hAnsi="Times New Roman" w:cs="Times New Roman"/>
          <w:sz w:val="28"/>
          <w:szCs w:val="28"/>
        </w:rPr>
        <w:t xml:space="preserve"> говорит, что ученые языковеды говорили про слова </w:t>
      </w:r>
      <w:proofErr w:type="gramStart"/>
      <w:r w:rsidR="00D333E2" w:rsidRPr="00BF207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333E2" w:rsidRPr="00BF207B">
        <w:rPr>
          <w:rFonts w:ascii="Times New Roman" w:hAnsi="Times New Roman" w:cs="Times New Roman"/>
          <w:sz w:val="28"/>
          <w:szCs w:val="28"/>
        </w:rPr>
        <w:t xml:space="preserve">ействия так: «Они </w:t>
      </w:r>
      <w:proofErr w:type="gramStart"/>
      <w:r w:rsidR="00D333E2" w:rsidRPr="00BF207B">
        <w:rPr>
          <w:rFonts w:ascii="Times New Roman" w:hAnsi="Times New Roman" w:cs="Times New Roman"/>
          <w:sz w:val="28"/>
          <w:szCs w:val="28"/>
        </w:rPr>
        <w:t>оживляют всё к чему прикоснутся</w:t>
      </w:r>
      <w:proofErr w:type="gramEnd"/>
      <w:r w:rsidR="00D333E2" w:rsidRPr="00BF207B">
        <w:rPr>
          <w:rFonts w:ascii="Times New Roman" w:hAnsi="Times New Roman" w:cs="Times New Roman"/>
          <w:sz w:val="28"/>
          <w:szCs w:val="28"/>
        </w:rPr>
        <w:t>»</w:t>
      </w:r>
    </w:p>
    <w:p w:rsidR="00D333E2" w:rsidRPr="00BF207B" w:rsidRDefault="00D170D7" w:rsidP="000042B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07B">
        <w:rPr>
          <w:rFonts w:ascii="Times New Roman" w:hAnsi="Times New Roman" w:cs="Times New Roman"/>
          <w:sz w:val="28"/>
          <w:szCs w:val="28"/>
        </w:rPr>
        <w:t>Откройте глаза, посмотрите, на застывшие фигуры</w:t>
      </w:r>
      <w:r w:rsidR="003E349A" w:rsidRPr="00BF207B">
        <w:rPr>
          <w:rFonts w:ascii="Times New Roman" w:hAnsi="Times New Roman" w:cs="Times New Roman"/>
          <w:sz w:val="28"/>
          <w:szCs w:val="28"/>
        </w:rPr>
        <w:t>. Наши герои начнут выполнять свои дела только тогда, когда кто-то из вас самый воспитанный, скромный подойдёт, дотронется и назовет действие этого персонажа.</w:t>
      </w:r>
    </w:p>
    <w:p w:rsidR="003E349A" w:rsidRPr="00BF207B" w:rsidRDefault="003E349A" w:rsidP="000042B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07B">
        <w:rPr>
          <w:rFonts w:ascii="Times New Roman" w:hAnsi="Times New Roman" w:cs="Times New Roman"/>
          <w:sz w:val="28"/>
          <w:szCs w:val="28"/>
        </w:rPr>
        <w:t xml:space="preserve">Одновременно ведется запись 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слов – действий в следующий столбик</w:t>
      </w:r>
    </w:p>
    <w:p w:rsidR="003E349A" w:rsidRPr="00BF207B" w:rsidRDefault="003E349A" w:rsidP="003E34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Проверка на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Слайде 3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:выписаны слова и даётся название группе действий –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род действий человека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FD6" w:rsidRPr="00BF207B" w:rsidRDefault="003E349A" w:rsidP="003E34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 w:rsidR="00596FD6" w:rsidRPr="00BF207B">
        <w:rPr>
          <w:rFonts w:ascii="Times New Roman" w:eastAsia="Times New Roman" w:hAnsi="Times New Roman" w:cs="Times New Roman"/>
          <w:sz w:val="28"/>
          <w:szCs w:val="28"/>
        </w:rPr>
        <w:t>группу слов назвали не «профессии»? (</w:t>
      </w:r>
      <w:r w:rsidR="00596FD6" w:rsidRPr="00BF207B">
        <w:rPr>
          <w:rFonts w:ascii="Times New Roman" w:eastAsia="Times New Roman" w:hAnsi="Times New Roman" w:cs="Times New Roman"/>
          <w:i/>
          <w:sz w:val="28"/>
          <w:szCs w:val="28"/>
        </w:rPr>
        <w:t>Шить, рисовать, варить может любой человек</w:t>
      </w:r>
      <w:r w:rsidR="00596FD6" w:rsidRPr="00BF207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96FD6" w:rsidRPr="00BF207B" w:rsidRDefault="00596FD6" w:rsidP="003E34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6FD6" w:rsidRPr="00BF207B" w:rsidSect="003E349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времени </w:t>
      </w:r>
      <w:r w:rsidRPr="00BF207B">
        <w:rPr>
          <w:rFonts w:ascii="Times New Roman" w:hAnsi="Times New Roman" w:cs="Times New Roman"/>
          <w:sz w:val="28"/>
          <w:szCs w:val="28"/>
        </w:rPr>
        <w:t>персонаж может прочитать стихотворение?</w:t>
      </w:r>
    </w:p>
    <w:p w:rsidR="003E349A" w:rsidRPr="00BF207B" w:rsidRDefault="003E349A" w:rsidP="003E349A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6FD6" w:rsidRPr="00BF207B" w:rsidRDefault="00596FD6" w:rsidP="00E97564">
      <w:p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3"/>
          <w:szCs w:val="23"/>
        </w:rPr>
        <w:sectPr w:rsidR="00596FD6" w:rsidRPr="00BF207B" w:rsidSect="0063233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97564" w:rsidRPr="00BF207B" w:rsidRDefault="00E97564" w:rsidP="00E97564">
      <w:p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lastRenderedPageBreak/>
        <w:t>ХУДОЖНИК</w:t>
      </w:r>
    </w:p>
    <w:p w:rsidR="00E97564" w:rsidRPr="00BF207B" w:rsidRDefault="00E97564" w:rsidP="00E97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Он и фрукты, и природу</w:t>
      </w:r>
      <w:proofErr w:type="gramStart"/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Н</w:t>
      </w:r>
      <w:proofErr w:type="gramEnd"/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арисует, и портрет.</w:t>
      </w: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Взял художник на работу</w:t>
      </w: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Кисти, краски и мольберт.</w:t>
      </w:r>
    </w:p>
    <w:p w:rsidR="00E97564" w:rsidRPr="00BF207B" w:rsidRDefault="00E97564" w:rsidP="0014722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Сергей Чертков</w:t>
      </w:r>
    </w:p>
    <w:p w:rsidR="00596FD6" w:rsidRPr="00BF207B" w:rsidRDefault="00596FD6" w:rsidP="0014722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b/>
          <w:color w:val="000000"/>
          <w:sz w:val="28"/>
          <w:szCs w:val="28"/>
        </w:rPr>
        <w:t>Врач</w:t>
      </w:r>
      <w:r w:rsidRPr="00BF207B">
        <w:rPr>
          <w:color w:val="000000"/>
          <w:sz w:val="28"/>
          <w:szCs w:val="28"/>
        </w:rPr>
        <w:t xml:space="preserve">:          </w:t>
      </w:r>
      <w:r w:rsidR="00D170D7" w:rsidRPr="00BF207B">
        <w:rPr>
          <w:color w:val="000000"/>
          <w:sz w:val="28"/>
          <w:szCs w:val="28"/>
        </w:rPr>
        <w:t>Вы должны знать, дети</w:t>
      </w:r>
      <w:r w:rsidRPr="00BF207B">
        <w:rPr>
          <w:color w:val="000000"/>
          <w:sz w:val="28"/>
          <w:szCs w:val="28"/>
        </w:rPr>
        <w:t>, сами,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Что лишь грязными руками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Вы болезнь несёте в рот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Вместе с хлебом, овощами.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А потом вы со слезами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Говорите горько маме,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Что болит у вас живот.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Мойте руки с мылом сами.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Вот.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</w:t>
      </w:r>
      <w:r w:rsidRPr="00BF207B">
        <w:rPr>
          <w:b/>
          <w:color w:val="000000"/>
          <w:sz w:val="28"/>
          <w:szCs w:val="28"/>
        </w:rPr>
        <w:t>Повар</w:t>
      </w:r>
      <w:r w:rsidRPr="00BF207B">
        <w:rPr>
          <w:color w:val="000000"/>
          <w:sz w:val="28"/>
          <w:szCs w:val="28"/>
        </w:rPr>
        <w:t xml:space="preserve">:             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Мы обеды вам готовим,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Жарим, парим, кипятим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Что угодно приготовим.</w:t>
      </w:r>
    </w:p>
    <w:p w:rsidR="00DE486D" w:rsidRPr="00BF207B" w:rsidRDefault="00DE486D" w:rsidP="00DE486D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Если только захотим.</w:t>
      </w:r>
    </w:p>
    <w:p w:rsidR="00DE486D" w:rsidRPr="00BF207B" w:rsidRDefault="00DE486D" w:rsidP="00DE486D">
      <w:pPr>
        <w:pStyle w:val="c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b/>
          <w:color w:val="000000"/>
          <w:sz w:val="28"/>
          <w:szCs w:val="28"/>
        </w:rPr>
        <w:t>Учитель</w:t>
      </w:r>
      <w:r w:rsidRPr="00BF207B">
        <w:rPr>
          <w:color w:val="000000"/>
          <w:sz w:val="28"/>
          <w:szCs w:val="28"/>
        </w:rPr>
        <w:t xml:space="preserve"> всюду вместе с нами,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Учитель учит нас добру,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Учит чтенью и письму,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Рисованью, пенью,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А ещё терпенью,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Учит честным, смелым быть,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                    Учит Родину любить!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Шью я куртки и штаны, вы меня все знать должны:</w:t>
      </w:r>
    </w:p>
    <w:p w:rsidR="00630743" w:rsidRPr="00BF207B" w:rsidRDefault="00630743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rStyle w:val="c6"/>
          <w:i/>
          <w:iCs/>
          <w:color w:val="000000"/>
          <w:sz w:val="28"/>
          <w:szCs w:val="28"/>
        </w:rPr>
      </w:pPr>
      <w:r w:rsidRPr="00BF207B">
        <w:rPr>
          <w:color w:val="000000"/>
          <w:sz w:val="28"/>
          <w:szCs w:val="28"/>
        </w:rPr>
        <w:t>На машинке строчу лихо,  потому что я….</w:t>
      </w:r>
      <w:r w:rsidRPr="00BF207B">
        <w:rPr>
          <w:rStyle w:val="apple-converted-space"/>
          <w:color w:val="000000"/>
          <w:sz w:val="28"/>
          <w:szCs w:val="28"/>
        </w:rPr>
        <w:t> </w:t>
      </w:r>
      <w:r w:rsidRPr="00BF207B">
        <w:rPr>
          <w:rStyle w:val="c6"/>
          <w:b/>
          <w:i/>
          <w:iCs/>
          <w:color w:val="000000"/>
          <w:sz w:val="28"/>
          <w:szCs w:val="28"/>
        </w:rPr>
        <w:t>(портниха)</w:t>
      </w:r>
    </w:p>
    <w:p w:rsidR="00E97564" w:rsidRPr="00BF207B" w:rsidRDefault="00E97564" w:rsidP="00630743">
      <w:pPr>
        <w:pStyle w:val="c3"/>
        <w:shd w:val="clear" w:color="auto" w:fill="E4EDC2"/>
        <w:spacing w:before="0" w:beforeAutospacing="0" w:after="0" w:afterAutospacing="0" w:line="301" w:lineRule="atLeast"/>
        <w:rPr>
          <w:color w:val="122100"/>
          <w:sz w:val="28"/>
          <w:szCs w:val="28"/>
        </w:rPr>
      </w:pPr>
    </w:p>
    <w:p w:rsidR="001F5D81" w:rsidRPr="00BF207B" w:rsidRDefault="001F5D81" w:rsidP="007C1A33">
      <w:pPr>
        <w:pStyle w:val="a3"/>
        <w:tabs>
          <w:tab w:val="left" w:pos="232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Напрасно кто-то рассмеётся,</w:t>
      </w:r>
      <w:r w:rsidRPr="00BF20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20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во многих городах</w:t>
      </w:r>
      <w:proofErr w:type="gramStart"/>
      <w:r w:rsidRPr="00BF20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не знают, как зовётся,  </w:t>
      </w:r>
      <w:r w:rsidRPr="00BF20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та, что держу в своих руках.</w:t>
      </w:r>
      <w:r w:rsidRPr="00BF20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…………………………………</w:t>
      </w:r>
    </w:p>
    <w:p w:rsidR="001F5D81" w:rsidRPr="00BF207B" w:rsidRDefault="001F5D81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было время,  на </w:t>
      </w:r>
      <w:r w:rsidRPr="00BF20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гармонях</w:t>
      </w:r>
      <w:r w:rsidRPr="00BF207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20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2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играла  вся  Святая Русь.</w:t>
      </w:r>
    </w:p>
    <w:p w:rsidR="00596FD6" w:rsidRPr="00BF207B" w:rsidRDefault="00596FD6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596FD6" w:rsidRPr="00BF207B" w:rsidRDefault="00596FD6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sectPr w:rsidR="00596FD6" w:rsidRPr="00BF207B" w:rsidSect="00596FD6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596FD6" w:rsidRPr="00BF207B" w:rsidRDefault="00596FD6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596FD6" w:rsidRPr="00BF207B" w:rsidRDefault="00596FD6" w:rsidP="00596FD6">
      <w:pPr>
        <w:pStyle w:val="a3"/>
        <w:tabs>
          <w:tab w:val="left" w:pos="2325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  <w:sectPr w:rsidR="00596FD6" w:rsidRPr="00BF207B" w:rsidSect="0063233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720" w:type="dxa"/>
        <w:tblLook w:val="04A0"/>
      </w:tblPr>
      <w:tblGrid>
        <w:gridCol w:w="1765"/>
      </w:tblGrid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Род занятий</w:t>
            </w:r>
          </w:p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человека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Играет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шьёт</w:t>
            </w:r>
          </w:p>
        </w:tc>
      </w:tr>
      <w:tr w:rsidR="00596FD6" w:rsidRPr="00BF207B" w:rsidTr="00F517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6FD6" w:rsidRPr="00BF207B" w:rsidRDefault="00596FD6" w:rsidP="00596FD6">
      <w:pPr>
        <w:pStyle w:val="a3"/>
        <w:tabs>
          <w:tab w:val="left" w:pos="2325"/>
        </w:tabs>
        <w:ind w:left="0"/>
        <w:rPr>
          <w:rFonts w:ascii="Times New Roman" w:eastAsia="Times New Roman" w:hAnsi="Times New Roman" w:cs="Times New Roman"/>
          <w:sz w:val="28"/>
          <w:szCs w:val="28"/>
        </w:rPr>
        <w:sectPr w:rsidR="00596FD6" w:rsidRPr="00BF207B" w:rsidSect="00596FD6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596FD6" w:rsidRPr="00BF207B" w:rsidRDefault="00596FD6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047898" w:rsidRPr="00BF207B" w:rsidRDefault="00047898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36"/>
          <w:szCs w:val="36"/>
          <w:u w:val="single"/>
        </w:rPr>
      </w:pPr>
    </w:p>
    <w:p w:rsidR="00047898" w:rsidRPr="00BF207B" w:rsidRDefault="00047898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36"/>
          <w:szCs w:val="36"/>
          <w:u w:val="single"/>
        </w:rPr>
        <w:sectPr w:rsidR="00047898" w:rsidRPr="00BF207B" w:rsidSect="002460A0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7C1A33" w:rsidRPr="00BF207B" w:rsidRDefault="00161BA6" w:rsidP="007C1A33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lastRenderedPageBreak/>
        <w:t>Мимика</w:t>
      </w:r>
      <w:r w:rsidR="00FD219C"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t xml:space="preserve"> </w:t>
      </w:r>
      <w:r w:rsidR="00596FD6"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t>–</w:t>
      </w:r>
      <w:r w:rsidR="00FD219C"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t xml:space="preserve"> настроение</w:t>
      </w:r>
      <w:r w:rsidR="00596FD6"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  <w:t>.</w:t>
      </w:r>
      <w:r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</w:rPr>
        <w:t xml:space="preserve"> </w:t>
      </w:r>
    </w:p>
    <w:p w:rsidR="00596FD6" w:rsidRPr="00BF207B" w:rsidRDefault="00596FD6" w:rsidP="00596FD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Я, думаю, многим тоже захотелось обыграть какого-либо персонажа</w:t>
      </w:r>
    </w:p>
    <w:p w:rsidR="00596FD6" w:rsidRPr="00BF207B" w:rsidRDefault="007C1A33" w:rsidP="00596FD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: учитель раздает карточки с названием </w:t>
      </w:r>
      <w:r w:rsidR="00D13F10" w:rsidRPr="00BF207B">
        <w:rPr>
          <w:rFonts w:ascii="Times New Roman" w:eastAsia="Times New Roman" w:hAnsi="Times New Roman" w:cs="Times New Roman"/>
          <w:sz w:val="28"/>
          <w:szCs w:val="28"/>
        </w:rPr>
        <w:t>настроения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, а учащиеся </w:t>
      </w:r>
      <w:r w:rsidR="00D13F10" w:rsidRPr="00BF207B">
        <w:rPr>
          <w:rFonts w:ascii="Times New Roman" w:eastAsia="Times New Roman" w:hAnsi="Times New Roman" w:cs="Times New Roman"/>
          <w:sz w:val="28"/>
          <w:szCs w:val="28"/>
        </w:rPr>
        <w:t>изображают мимикой</w:t>
      </w:r>
      <w:r w:rsidR="00596FD6" w:rsidRPr="00BF207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13F10"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FD6" w:rsidRPr="00BF207B">
        <w:rPr>
          <w:rFonts w:ascii="Times New Roman" w:hAnsi="Times New Roman" w:cs="Times New Roman"/>
          <w:b/>
          <w:i/>
          <w:sz w:val="28"/>
          <w:szCs w:val="28"/>
        </w:rPr>
        <w:t>Радуется, смеётся, хмурится, плачет, улыбается, сердится</w:t>
      </w:r>
    </w:p>
    <w:p w:rsidR="00596FD6" w:rsidRPr="00BF207B" w:rsidRDefault="00596FD6" w:rsidP="00596FD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Проверка на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Слайде 3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:выписаны слова и даётся название группе действий – 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род действий человека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A33" w:rsidRPr="00BF207B" w:rsidRDefault="007C1A33" w:rsidP="00596FD6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D6" w:rsidRPr="00BF207B" w:rsidRDefault="00596FD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517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BF2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1765"/>
        <w:gridCol w:w="1703"/>
        <w:gridCol w:w="1602"/>
      </w:tblGrid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Дела 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 занятий</w:t>
            </w:r>
          </w:p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человека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Настроение 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Радуется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смеётся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хмурится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плачет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улыбается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шьёт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сердится</w:t>
            </w: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Позвала</w:t>
            </w: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FD6" w:rsidRPr="00BF207B" w:rsidTr="00F517FB"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96FD6" w:rsidRPr="00BF207B" w:rsidRDefault="00596FD6" w:rsidP="00596FD6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6FD6" w:rsidRPr="00BF207B" w:rsidRDefault="00596FD6" w:rsidP="00324616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596FD6" w:rsidRPr="00BF207B" w:rsidRDefault="00596FD6" w:rsidP="00324616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</w:p>
    <w:p w:rsidR="00324616" w:rsidRPr="00BF207B" w:rsidRDefault="00324616" w:rsidP="00324616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b/>
          <w:color w:val="3333FF"/>
          <w:sz w:val="28"/>
          <w:szCs w:val="28"/>
          <w:u w:val="single"/>
        </w:rPr>
        <w:t>Олицетворение.</w:t>
      </w:r>
    </w:p>
    <w:p w:rsidR="00324616" w:rsidRPr="00BF207B" w:rsidRDefault="00324616" w:rsidP="00324616">
      <w:pPr>
        <w:pStyle w:val="a4"/>
        <w:numPr>
          <w:ilvl w:val="0"/>
          <w:numId w:val="4"/>
        </w:numPr>
        <w:spacing w:before="84" w:beforeAutospacing="0" w:after="84" w:afterAutospacing="0" w:line="301" w:lineRule="atLeast"/>
        <w:rPr>
          <w:color w:val="464646"/>
          <w:sz w:val="28"/>
          <w:szCs w:val="28"/>
        </w:rPr>
      </w:pPr>
      <w:r w:rsidRPr="00BF207B">
        <w:rPr>
          <w:b/>
          <w:bCs/>
          <w:color w:val="E36C0A" w:themeColor="accent6" w:themeShade="BF"/>
          <w:sz w:val="28"/>
          <w:szCs w:val="28"/>
        </w:rPr>
        <w:t>Осень</w:t>
      </w:r>
      <w:r w:rsidRPr="00BF207B">
        <w:rPr>
          <w:rStyle w:val="apple-converted-space"/>
          <w:color w:val="464646"/>
          <w:sz w:val="28"/>
          <w:szCs w:val="28"/>
        </w:rPr>
        <w:t> </w:t>
      </w:r>
      <w:r w:rsidRPr="00BF207B">
        <w:rPr>
          <w:i/>
          <w:iCs/>
          <w:color w:val="464646"/>
          <w:sz w:val="28"/>
          <w:szCs w:val="28"/>
        </w:rPr>
        <w:t>(З. Фёдоровская)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  <w:u w:val="single"/>
        </w:rPr>
        <w:t>Осень</w:t>
      </w:r>
      <w:r w:rsidRPr="00BF207B">
        <w:rPr>
          <w:color w:val="00B050"/>
          <w:sz w:val="28"/>
          <w:szCs w:val="28"/>
        </w:rPr>
        <w:t xml:space="preserve"> на опушке краски </w:t>
      </w:r>
      <w:r w:rsidRPr="00BF207B">
        <w:rPr>
          <w:color w:val="00B050"/>
          <w:sz w:val="28"/>
          <w:szCs w:val="28"/>
          <w:u w:val="single"/>
        </w:rPr>
        <w:t>разводила</w:t>
      </w:r>
      <w:r w:rsidRPr="00BF207B">
        <w:rPr>
          <w:color w:val="00B050"/>
          <w:sz w:val="28"/>
          <w:szCs w:val="28"/>
        </w:rPr>
        <w:t>,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</w:rPr>
        <w:t xml:space="preserve">По листве тихонько кистью </w:t>
      </w:r>
      <w:r w:rsidRPr="00BF207B">
        <w:rPr>
          <w:color w:val="00B050"/>
          <w:sz w:val="28"/>
          <w:szCs w:val="28"/>
          <w:u w:val="single"/>
        </w:rPr>
        <w:t>проводила</w:t>
      </w:r>
      <w:r w:rsidRPr="00BF207B">
        <w:rPr>
          <w:color w:val="00B050"/>
          <w:sz w:val="28"/>
          <w:szCs w:val="28"/>
        </w:rPr>
        <w:t>: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  <w:u w:val="single"/>
        </w:rPr>
        <w:t xml:space="preserve">Пожелтел </w:t>
      </w:r>
      <w:proofErr w:type="gramStart"/>
      <w:r w:rsidRPr="00BF207B">
        <w:rPr>
          <w:color w:val="00B050"/>
          <w:sz w:val="28"/>
          <w:szCs w:val="28"/>
          <w:u w:val="single"/>
        </w:rPr>
        <w:t>орешник</w:t>
      </w:r>
      <w:proofErr w:type="gramEnd"/>
      <w:r w:rsidRPr="00BF207B">
        <w:rPr>
          <w:color w:val="00B050"/>
          <w:sz w:val="28"/>
          <w:szCs w:val="28"/>
        </w:rPr>
        <w:t xml:space="preserve"> и </w:t>
      </w:r>
      <w:r w:rsidRPr="00BF207B">
        <w:rPr>
          <w:color w:val="00B050"/>
          <w:sz w:val="28"/>
          <w:szCs w:val="28"/>
          <w:u w:val="single"/>
        </w:rPr>
        <w:t>зарделись клёны</w:t>
      </w:r>
      <w:r w:rsidRPr="00BF207B">
        <w:rPr>
          <w:color w:val="00B050"/>
          <w:sz w:val="28"/>
          <w:szCs w:val="28"/>
        </w:rPr>
        <w:t>,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</w:rPr>
        <w:t>В пурпуре осеннем только дуб зелёный.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  <w:u w:val="single"/>
        </w:rPr>
        <w:t>Утешает осень</w:t>
      </w:r>
      <w:r w:rsidRPr="00BF207B">
        <w:rPr>
          <w:color w:val="00B050"/>
          <w:sz w:val="28"/>
          <w:szCs w:val="28"/>
        </w:rPr>
        <w:t>: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</w:rPr>
        <w:t>- Не жалейте лето!</w:t>
      </w:r>
    </w:p>
    <w:p w:rsidR="00324616" w:rsidRPr="00BF207B" w:rsidRDefault="00324616" w:rsidP="00324616">
      <w:pPr>
        <w:pStyle w:val="stx"/>
        <w:spacing w:before="0" w:beforeAutospacing="0" w:after="0" w:afterAutospacing="0" w:line="301" w:lineRule="atLeast"/>
        <w:ind w:left="720" w:right="670"/>
        <w:rPr>
          <w:color w:val="00B050"/>
          <w:sz w:val="28"/>
          <w:szCs w:val="28"/>
        </w:rPr>
      </w:pPr>
      <w:r w:rsidRPr="00BF207B">
        <w:rPr>
          <w:color w:val="00B050"/>
          <w:sz w:val="28"/>
          <w:szCs w:val="28"/>
        </w:rPr>
        <w:t>Посмотрите - роща золотом одета!</w:t>
      </w:r>
    </w:p>
    <w:p w:rsidR="00D13F10" w:rsidRPr="00BF207B" w:rsidRDefault="00242566" w:rsidP="0024256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У детей стихотворение, читают </w:t>
      </w:r>
      <w:proofErr w:type="spellStart"/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сам-но</w:t>
      </w:r>
      <w:proofErr w:type="spellEnd"/>
      <w:proofErr w:type="gramEnd"/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в парах.</w:t>
      </w:r>
    </w:p>
    <w:p w:rsidR="00242566" w:rsidRPr="00BF207B" w:rsidRDefault="00242566" w:rsidP="0024256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Кто главный герой (героиня) стихотворения? (осень)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Что обозначает слово «осень»? (предмет)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На какой опрос отвечает слово «осень»? (что?)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А почему </w:t>
      </w:r>
      <w:r w:rsidR="00596FD6" w:rsidRPr="00BF20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вопрос сформулировала с вопросительного слова КТО? Ведь осень </w:t>
      </w:r>
      <w:proofErr w:type="spellStart"/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предмет-неодушевлённый</w:t>
      </w:r>
      <w:proofErr w:type="spellEnd"/>
      <w:proofErr w:type="gramEnd"/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Какие действия выполняет осень?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Кому могут принадлежать эти действия? (человеку)</w:t>
      </w:r>
    </w:p>
    <w:p w:rsidR="00242566" w:rsidRPr="00BF207B" w:rsidRDefault="00242566" w:rsidP="00596FD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Такой прием в литературе называется олиц</w:t>
      </w:r>
      <w:r w:rsidR="008F08B9" w:rsidRPr="00BF20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творение</w:t>
      </w:r>
      <w:r w:rsidR="008F08B9" w:rsidRPr="00BF207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42566" w:rsidRPr="00BF207B" w:rsidRDefault="00242566" w:rsidP="00242566">
      <w:pPr>
        <w:pStyle w:val="a3"/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336" w:rsidRPr="00BF207B" w:rsidRDefault="00161BA6" w:rsidP="00161BA6">
      <w:pPr>
        <w:pStyle w:val="a3"/>
        <w:numPr>
          <w:ilvl w:val="0"/>
          <w:numId w:val="4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10" w:rsidRPr="00BF2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1765"/>
        <w:gridCol w:w="1862"/>
        <w:gridCol w:w="2416"/>
      </w:tblGrid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Дела </w:t>
            </w:r>
          </w:p>
        </w:tc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 занятий</w:t>
            </w:r>
          </w:p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человека</w:t>
            </w:r>
          </w:p>
        </w:tc>
        <w:tc>
          <w:tcPr>
            <w:tcW w:w="1862" w:type="dxa"/>
          </w:tcPr>
          <w:p w:rsidR="00FD219C" w:rsidRPr="00BF207B" w:rsidRDefault="00F21AD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FD219C"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астроение</w:t>
            </w: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</w:tcPr>
          <w:p w:rsidR="00FD219C" w:rsidRPr="00BF207B" w:rsidRDefault="00F21AD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Олицетворение 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Варит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Радуется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смеётся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Разводила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хмурится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Проводила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плачет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Утешает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улыбается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Орешник пожелтел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купила</w:t>
            </w:r>
          </w:p>
        </w:tc>
        <w:tc>
          <w:tcPr>
            <w:tcW w:w="0" w:type="auto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шьёт</w:t>
            </w:r>
          </w:p>
        </w:tc>
        <w:tc>
          <w:tcPr>
            <w:tcW w:w="1862" w:type="dxa"/>
          </w:tcPr>
          <w:p w:rsidR="00FD219C" w:rsidRPr="00BF207B" w:rsidRDefault="00D13F10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hAnsi="Times New Roman" w:cs="Times New Roman"/>
                <w:sz w:val="28"/>
                <w:szCs w:val="28"/>
              </w:rPr>
              <w:t>сердится</w:t>
            </w:r>
          </w:p>
        </w:tc>
        <w:tc>
          <w:tcPr>
            <w:tcW w:w="2416" w:type="dxa"/>
          </w:tcPr>
          <w:p w:rsidR="00FD219C" w:rsidRPr="00BF207B" w:rsidRDefault="00324616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Клёны зарделись</w:t>
            </w:r>
          </w:p>
        </w:tc>
      </w:tr>
      <w:tr w:rsidR="00FD219C" w:rsidRPr="00BF207B" w:rsidTr="00F517FB"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07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Позвала</w:t>
            </w:r>
          </w:p>
        </w:tc>
        <w:tc>
          <w:tcPr>
            <w:tcW w:w="0" w:type="auto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FD219C" w:rsidRPr="00BF207B" w:rsidRDefault="00FD219C" w:rsidP="00FD219C">
            <w:pPr>
              <w:pStyle w:val="a3"/>
              <w:tabs>
                <w:tab w:val="left" w:pos="23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19C" w:rsidRPr="00BF207B" w:rsidRDefault="00FD219C" w:rsidP="00FD219C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52A" w:rsidRPr="00BF207B" w:rsidRDefault="00AA452A" w:rsidP="00AA452A">
      <w:pPr>
        <w:pStyle w:val="a3"/>
        <w:numPr>
          <w:ilvl w:val="0"/>
          <w:numId w:val="12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Возьмите карточку и оцените свою работу на уроке. </w:t>
      </w:r>
    </w:p>
    <w:p w:rsidR="00BF207B" w:rsidRPr="00BF207B" w:rsidRDefault="002A112C" w:rsidP="00BF207B">
      <w:pPr>
        <w:pStyle w:val="a3"/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</w:t>
      </w:r>
      <w:proofErr w:type="gramStart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–с</w:t>
      </w:r>
      <w:proofErr w:type="gramEnd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амооценки:</w:t>
      </w:r>
    </w:p>
    <w:p w:rsidR="002A112C" w:rsidRPr="00BF207B" w:rsidRDefault="002A112C" w:rsidP="00BF207B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на уроке я узнал (</w:t>
      </w:r>
      <w:proofErr w:type="spellStart"/>
      <w:r w:rsidRPr="00BF207B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BF207B">
        <w:rPr>
          <w:rFonts w:ascii="Times New Roman" w:eastAsia="Times New Roman" w:hAnsi="Times New Roman" w:cs="Times New Roman"/>
          <w:sz w:val="28"/>
          <w:szCs w:val="28"/>
        </w:rPr>
        <w:t>) (что?)…………………………………………………..</w:t>
      </w:r>
    </w:p>
    <w:p w:rsidR="002A112C" w:rsidRP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на уроке я научился (</w:t>
      </w:r>
      <w:proofErr w:type="spellStart"/>
      <w:r w:rsidRPr="00BF207B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BF207B">
        <w:rPr>
          <w:rFonts w:ascii="Times New Roman" w:eastAsia="Times New Roman" w:hAnsi="Times New Roman" w:cs="Times New Roman"/>
          <w:sz w:val="28"/>
          <w:szCs w:val="28"/>
        </w:rPr>
        <w:t>) (чему?)……………………………………..</w:t>
      </w:r>
    </w:p>
    <w:p w:rsidR="002A112C" w:rsidRP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на уроке я научился (</w:t>
      </w:r>
      <w:proofErr w:type="spellStart"/>
      <w:r w:rsidRPr="00BF207B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BF207B">
        <w:rPr>
          <w:rFonts w:ascii="Times New Roman" w:eastAsia="Times New Roman" w:hAnsi="Times New Roman" w:cs="Times New Roman"/>
          <w:sz w:val="28"/>
          <w:szCs w:val="28"/>
        </w:rPr>
        <w:t>) лучше делать (что?)………………….</w:t>
      </w:r>
    </w:p>
    <w:p w:rsidR="002A112C" w:rsidRP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неожиданным для меня стало (что?)…………………………………….</w:t>
      </w:r>
    </w:p>
    <w:p w:rsid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на уроке я мо</w:t>
      </w:r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spellStart"/>
      <w:proofErr w:type="gramEnd"/>
      <w:r w:rsidRPr="00BF207B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) бы сделать лучше </w:t>
      </w:r>
    </w:p>
    <w:p w:rsidR="002A112C" w:rsidRPr="00BF207B" w:rsidRDefault="002A112C" w:rsidP="00BF207B">
      <w:pPr>
        <w:pStyle w:val="a3"/>
        <w:tabs>
          <w:tab w:val="left" w:pos="232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(что сделать?)…………….</w:t>
      </w:r>
    </w:p>
    <w:p w:rsidR="002A112C" w:rsidRP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sz w:val="28"/>
          <w:szCs w:val="28"/>
        </w:rPr>
        <w:t>Осталось непонятным (что?)………………………………………………………………..</w:t>
      </w:r>
    </w:p>
    <w:p w:rsidR="002A112C" w:rsidRPr="00BF207B" w:rsidRDefault="002A112C" w:rsidP="002A112C">
      <w:pPr>
        <w:pStyle w:val="a3"/>
        <w:numPr>
          <w:ilvl w:val="0"/>
          <w:numId w:val="18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Сегодня на уроке я был (</w:t>
      </w:r>
      <w:proofErr w:type="spellStart"/>
      <w:r w:rsidRPr="00BF207B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BF207B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BF2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>аким учеником?</w:t>
      </w:r>
      <w:proofErr w:type="gramEnd"/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Какой ученицей?)…………………………………………………………………………</w:t>
      </w:r>
      <w:proofErr w:type="gramEnd"/>
    </w:p>
    <w:p w:rsidR="002A112C" w:rsidRPr="00BF207B" w:rsidRDefault="002A112C" w:rsidP="00AA452A">
      <w:pPr>
        <w:pStyle w:val="a3"/>
        <w:numPr>
          <w:ilvl w:val="0"/>
          <w:numId w:val="12"/>
        </w:num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Д/</w:t>
      </w:r>
      <w:proofErr w:type="gramStart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F2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подумайте, какие группы ещё слов-действий нам встречаются в окружающем мире. Допишите их на листочке. Устно определите, </w:t>
      </w:r>
      <w:proofErr w:type="gramStart"/>
      <w:r w:rsidRPr="00BF207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Pr="00BF207B">
        <w:rPr>
          <w:rFonts w:ascii="Times New Roman" w:eastAsia="Times New Roman" w:hAnsi="Times New Roman" w:cs="Times New Roman"/>
          <w:sz w:val="28"/>
          <w:szCs w:val="28"/>
        </w:rPr>
        <w:t xml:space="preserve"> каких предметов они обозначают.</w:t>
      </w:r>
    </w:p>
    <w:sectPr w:rsidR="002A112C" w:rsidRPr="00BF207B" w:rsidSect="00D45DCE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83"/>
    <w:multiLevelType w:val="multilevel"/>
    <w:tmpl w:val="AF3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7110"/>
    <w:multiLevelType w:val="multilevel"/>
    <w:tmpl w:val="AF3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4CA4"/>
    <w:multiLevelType w:val="hybridMultilevel"/>
    <w:tmpl w:val="06AE8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77AFA"/>
    <w:multiLevelType w:val="hybridMultilevel"/>
    <w:tmpl w:val="3830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1C48"/>
    <w:multiLevelType w:val="hybridMultilevel"/>
    <w:tmpl w:val="46FC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2CC2"/>
    <w:multiLevelType w:val="hybridMultilevel"/>
    <w:tmpl w:val="AD448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4E58"/>
    <w:multiLevelType w:val="hybridMultilevel"/>
    <w:tmpl w:val="955A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21DD"/>
    <w:multiLevelType w:val="multilevel"/>
    <w:tmpl w:val="AF3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65CEC"/>
    <w:multiLevelType w:val="hybridMultilevel"/>
    <w:tmpl w:val="2C86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30DE1"/>
    <w:multiLevelType w:val="hybridMultilevel"/>
    <w:tmpl w:val="B7D4D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0980"/>
    <w:multiLevelType w:val="hybridMultilevel"/>
    <w:tmpl w:val="4C14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C46"/>
    <w:multiLevelType w:val="hybridMultilevel"/>
    <w:tmpl w:val="95B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6503B"/>
    <w:multiLevelType w:val="hybridMultilevel"/>
    <w:tmpl w:val="2D3E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6B40"/>
    <w:multiLevelType w:val="hybridMultilevel"/>
    <w:tmpl w:val="AAE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B3638"/>
    <w:multiLevelType w:val="multilevel"/>
    <w:tmpl w:val="AF3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E3E72"/>
    <w:multiLevelType w:val="hybridMultilevel"/>
    <w:tmpl w:val="AE3CB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63712"/>
    <w:multiLevelType w:val="hybridMultilevel"/>
    <w:tmpl w:val="9F54EA80"/>
    <w:lvl w:ilvl="0" w:tplc="E2CC47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E702EA"/>
    <w:multiLevelType w:val="hybridMultilevel"/>
    <w:tmpl w:val="A7CCD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ED2"/>
    <w:rsid w:val="000042B6"/>
    <w:rsid w:val="00047898"/>
    <w:rsid w:val="000545B8"/>
    <w:rsid w:val="0009336C"/>
    <w:rsid w:val="000C2A1F"/>
    <w:rsid w:val="0013005B"/>
    <w:rsid w:val="00147225"/>
    <w:rsid w:val="00161BA6"/>
    <w:rsid w:val="001F5D81"/>
    <w:rsid w:val="00202A99"/>
    <w:rsid w:val="002319A4"/>
    <w:rsid w:val="00242566"/>
    <w:rsid w:val="002460A0"/>
    <w:rsid w:val="00250A44"/>
    <w:rsid w:val="00254C63"/>
    <w:rsid w:val="002A112C"/>
    <w:rsid w:val="00307FE7"/>
    <w:rsid w:val="00320DA5"/>
    <w:rsid w:val="00324616"/>
    <w:rsid w:val="003A6347"/>
    <w:rsid w:val="003D1C33"/>
    <w:rsid w:val="003E349A"/>
    <w:rsid w:val="00455ED2"/>
    <w:rsid w:val="004804E2"/>
    <w:rsid w:val="00596FD6"/>
    <w:rsid w:val="005C3B35"/>
    <w:rsid w:val="005D399D"/>
    <w:rsid w:val="00601BDD"/>
    <w:rsid w:val="00630743"/>
    <w:rsid w:val="00632336"/>
    <w:rsid w:val="006F131F"/>
    <w:rsid w:val="007C1A33"/>
    <w:rsid w:val="008C6BB5"/>
    <w:rsid w:val="008D2F43"/>
    <w:rsid w:val="008F08B9"/>
    <w:rsid w:val="009B29D3"/>
    <w:rsid w:val="00A17648"/>
    <w:rsid w:val="00A93804"/>
    <w:rsid w:val="00AA452A"/>
    <w:rsid w:val="00AF37F8"/>
    <w:rsid w:val="00B81022"/>
    <w:rsid w:val="00BA04DE"/>
    <w:rsid w:val="00BF207B"/>
    <w:rsid w:val="00C66604"/>
    <w:rsid w:val="00CC206F"/>
    <w:rsid w:val="00CC3D5D"/>
    <w:rsid w:val="00CC3F1A"/>
    <w:rsid w:val="00D13C79"/>
    <w:rsid w:val="00D13F10"/>
    <w:rsid w:val="00D170D7"/>
    <w:rsid w:val="00D333E2"/>
    <w:rsid w:val="00D37B77"/>
    <w:rsid w:val="00D45DCE"/>
    <w:rsid w:val="00D9725A"/>
    <w:rsid w:val="00DA503B"/>
    <w:rsid w:val="00DD5FE2"/>
    <w:rsid w:val="00DE486D"/>
    <w:rsid w:val="00DF34FA"/>
    <w:rsid w:val="00E074C7"/>
    <w:rsid w:val="00E26CB7"/>
    <w:rsid w:val="00E662D1"/>
    <w:rsid w:val="00E67EA5"/>
    <w:rsid w:val="00E97564"/>
    <w:rsid w:val="00EA6032"/>
    <w:rsid w:val="00F21AD0"/>
    <w:rsid w:val="00F517FB"/>
    <w:rsid w:val="00F70C21"/>
    <w:rsid w:val="00FB45A8"/>
    <w:rsid w:val="00FD219C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A5"/>
  </w:style>
  <w:style w:type="paragraph" w:styleId="1">
    <w:name w:val="heading 1"/>
    <w:basedOn w:val="a"/>
    <w:link w:val="10"/>
    <w:uiPriority w:val="9"/>
    <w:qFormat/>
    <w:rsid w:val="00E97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D2"/>
    <w:pPr>
      <w:ind w:left="720"/>
      <w:contextualSpacing/>
    </w:pPr>
  </w:style>
  <w:style w:type="paragraph" w:styleId="a4">
    <w:name w:val="Normal (Web)"/>
    <w:basedOn w:val="a"/>
    <w:uiPriority w:val="99"/>
    <w:rsid w:val="00E0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B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4616"/>
  </w:style>
  <w:style w:type="paragraph" w:styleId="a6">
    <w:name w:val="Balloon Text"/>
    <w:basedOn w:val="a"/>
    <w:link w:val="a7"/>
    <w:uiPriority w:val="99"/>
    <w:semiHidden/>
    <w:unhideWhenUsed/>
    <w:rsid w:val="003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16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32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A6032"/>
  </w:style>
  <w:style w:type="paragraph" w:customStyle="1" w:styleId="c11">
    <w:name w:val="c11"/>
    <w:basedOn w:val="a"/>
    <w:rsid w:val="00E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E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486D"/>
  </w:style>
  <w:style w:type="paragraph" w:customStyle="1" w:styleId="c3">
    <w:name w:val="c3"/>
    <w:basedOn w:val="a"/>
    <w:rsid w:val="00DE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30743"/>
  </w:style>
  <w:style w:type="character" w:customStyle="1" w:styleId="10">
    <w:name w:val="Заголовок 1 Знак"/>
    <w:basedOn w:val="a0"/>
    <w:link w:val="1"/>
    <w:uiPriority w:val="9"/>
    <w:rsid w:val="00E97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9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564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7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6A0AF7-4A5D-4883-B462-3B5BB2C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2013-11-13T16:04:00Z</cp:lastPrinted>
  <dcterms:created xsi:type="dcterms:W3CDTF">2013-11-12T18:42:00Z</dcterms:created>
  <dcterms:modified xsi:type="dcterms:W3CDTF">2014-10-12T09:57:00Z</dcterms:modified>
</cp:coreProperties>
</file>