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Филиал МБОУ </w:t>
      </w:r>
      <w:proofErr w:type="spellStart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>Высокоосельской</w:t>
      </w:r>
      <w:proofErr w:type="spellEnd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 ООШ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  <w:proofErr w:type="spellStart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>Брон-Ватрасская</w:t>
      </w:r>
      <w:proofErr w:type="spellEnd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 НОШ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93218" w:rsidRPr="0087728A" w:rsidRDefault="0019321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56"/>
          <w:szCs w:val="56"/>
          <w:lang w:eastAsia="ru-RU"/>
        </w:rPr>
      </w:pPr>
      <w:r w:rsidRPr="0087728A">
        <w:rPr>
          <w:rFonts w:ascii="inherit" w:eastAsia="Times New Roman" w:hAnsi="inherit" w:cs="Times New Roman"/>
          <w:b/>
          <w:bCs/>
          <w:i/>
          <w:color w:val="548DD4" w:themeColor="text2" w:themeTint="99"/>
          <w:kern w:val="36"/>
          <w:sz w:val="56"/>
          <w:szCs w:val="56"/>
          <w:lang w:eastAsia="ru-RU"/>
        </w:rPr>
        <w:t>План самообразования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</w:pPr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>ПО ТЕМЕ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</w:pPr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>«Современные педагогические технологии на уроках в начальной школе</w:t>
      </w:r>
      <w:proofErr w:type="gramStart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 xml:space="preserve"> ,</w:t>
      </w:r>
      <w:proofErr w:type="gramEnd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 xml:space="preserve">как средство формирования и развития младших школьников на основе </w:t>
      </w:r>
      <w:proofErr w:type="spellStart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>компетентностного</w:t>
      </w:r>
      <w:proofErr w:type="spellEnd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6"/>
          <w:szCs w:val="36"/>
          <w:lang w:eastAsia="ru-RU"/>
        </w:rPr>
        <w:t xml:space="preserve"> подхода»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DD543E" w:rsidRPr="0087728A" w:rsidRDefault="00186FF8" w:rsidP="00DD543E">
      <w:pPr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>Учитель</w:t>
      </w:r>
      <w:r w:rsidR="00DD543E"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 начальных классов</w:t>
      </w:r>
      <w:proofErr w:type="gramStart"/>
      <w:r w:rsidR="00DD543E"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 </w:t>
      </w:r>
      <w:r w:rsidR="009E7968"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>:</w:t>
      </w:r>
      <w:proofErr w:type="gramEnd"/>
    </w:p>
    <w:p w:rsidR="00186FF8" w:rsidRPr="0087728A" w:rsidRDefault="00DD543E" w:rsidP="00DD543E">
      <w:pPr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  <w:proofErr w:type="spellStart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>Щепеткова</w:t>
      </w:r>
      <w:proofErr w:type="spellEnd"/>
      <w:r w:rsidRPr="0087728A"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  <w:t xml:space="preserve"> Елена Львовна</w:t>
      </w: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Pr="0087728A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i/>
          <w:color w:val="548DD4" w:themeColor="text2" w:themeTint="99"/>
          <w:kern w:val="36"/>
          <w:sz w:val="33"/>
          <w:szCs w:val="33"/>
          <w:lang w:eastAsia="ru-RU"/>
        </w:rPr>
      </w:pPr>
    </w:p>
    <w:p w:rsidR="00186FF8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186FF8" w:rsidRDefault="00186FF8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E92B5A" w:rsidRDefault="00E92B5A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186FF8" w:rsidRDefault="0087728A" w:rsidP="00193218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  <w:t>2014-2016</w:t>
      </w:r>
      <w:r w:rsidR="00DD543E"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г.</w:t>
      </w:r>
    </w:p>
    <w:p w:rsidR="00193218" w:rsidRPr="00193218" w:rsidRDefault="00D83029" w:rsidP="0019321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2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193218" w:rsidRPr="00193218" w:rsidRDefault="00193218" w:rsidP="001932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193218" w:rsidRPr="00193218" w:rsidRDefault="00193218" w:rsidP="001932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И.Песталоцци</w:t>
      </w:r>
    </w:p>
    <w:p w:rsidR="00193218" w:rsidRPr="00193218" w:rsidRDefault="00193218" w:rsidP="001932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каждом человеке есть солнце, только дайте ему светить!»</w:t>
      </w:r>
    </w:p>
    <w:p w:rsidR="00193218" w:rsidRPr="00193218" w:rsidRDefault="00193218" w:rsidP="001932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Сократ</w:t>
      </w:r>
    </w:p>
    <w:p w:rsidR="0014745E" w:rsidRPr="00E92B5A" w:rsidRDefault="00193218" w:rsidP="00093CB3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E92B5A">
        <w:rPr>
          <w:sz w:val="28"/>
          <w:szCs w:val="28"/>
        </w:rPr>
        <w:t xml:space="preserve">Школа работает по </w:t>
      </w:r>
      <w:r w:rsidR="00186FF8" w:rsidRPr="00E92B5A">
        <w:rPr>
          <w:sz w:val="28"/>
          <w:szCs w:val="28"/>
        </w:rPr>
        <w:t>методической</w:t>
      </w:r>
      <w:r w:rsidR="00E92B5A">
        <w:rPr>
          <w:sz w:val="28"/>
          <w:szCs w:val="28"/>
        </w:rPr>
        <w:t xml:space="preserve"> </w:t>
      </w:r>
      <w:r w:rsidR="00186FF8" w:rsidRPr="00E92B5A">
        <w:rPr>
          <w:sz w:val="28"/>
          <w:szCs w:val="28"/>
        </w:rPr>
        <w:t xml:space="preserve"> темой</w:t>
      </w:r>
      <w:r w:rsidR="000A5852" w:rsidRPr="00E92B5A">
        <w:rPr>
          <w:sz w:val="28"/>
          <w:szCs w:val="28"/>
        </w:rPr>
        <w:t xml:space="preserve"> </w:t>
      </w:r>
      <w:r w:rsidR="00E92B5A">
        <w:rPr>
          <w:sz w:val="28"/>
          <w:szCs w:val="28"/>
        </w:rPr>
        <w:t xml:space="preserve"> </w:t>
      </w:r>
      <w:r w:rsidRPr="00E92B5A">
        <w:rPr>
          <w:sz w:val="28"/>
          <w:szCs w:val="28"/>
        </w:rPr>
        <w:t>«</w:t>
      </w:r>
      <w:r w:rsidR="00186FF8" w:rsidRPr="00E92B5A">
        <w:rPr>
          <w:sz w:val="28"/>
          <w:szCs w:val="28"/>
        </w:rPr>
        <w:t>Совершенствование качества образования через освоение компетентностного подхода в обучении, воспитании, развития обучающихся.</w:t>
      </w:r>
      <w:r w:rsidRPr="00E92B5A">
        <w:rPr>
          <w:sz w:val="28"/>
          <w:szCs w:val="28"/>
        </w:rPr>
        <w:t>»</w:t>
      </w:r>
      <w:r w:rsidR="00DD543E" w:rsidRPr="00E92B5A">
        <w:rPr>
          <w:sz w:val="28"/>
          <w:szCs w:val="28"/>
        </w:rPr>
        <w:t xml:space="preserve">   </w:t>
      </w:r>
      <w:r w:rsidR="00DD543E" w:rsidRPr="00E92B5A">
        <w:rPr>
          <w:sz w:val="28"/>
          <w:szCs w:val="28"/>
          <w:shd w:val="clear" w:color="auto" w:fill="FFFFFF" w:themeFill="background1"/>
        </w:rPr>
        <w:t>Модернизация российского образования предполагает принципиальное обновление содержания, нацеленность на новый образовательный результат (формирование компетенций, умение</w:t>
      </w:r>
      <w:r w:rsidR="005F2D76" w:rsidRPr="00E92B5A">
        <w:rPr>
          <w:sz w:val="28"/>
          <w:szCs w:val="28"/>
          <w:shd w:val="clear" w:color="auto" w:fill="FFFFFF" w:themeFill="background1"/>
        </w:rPr>
        <w:t xml:space="preserve"> </w:t>
      </w:r>
      <w:r w:rsidR="00DD543E" w:rsidRPr="00E92B5A">
        <w:rPr>
          <w:sz w:val="28"/>
          <w:szCs w:val="28"/>
          <w:shd w:val="clear" w:color="auto" w:fill="FFFFFF" w:themeFill="background1"/>
        </w:rPr>
        <w:t xml:space="preserve"> добывать и применять знания, а не механически присваивать их сумму), реализацию</w:t>
      </w:r>
      <w:r w:rsidR="00E92B5A">
        <w:rPr>
          <w:sz w:val="28"/>
          <w:szCs w:val="28"/>
          <w:shd w:val="clear" w:color="auto" w:fill="FFFFFF" w:themeFill="background1"/>
        </w:rPr>
        <w:t xml:space="preserve"> </w:t>
      </w:r>
      <w:r w:rsidR="00DD543E" w:rsidRPr="00E92B5A">
        <w:rPr>
          <w:sz w:val="28"/>
          <w:szCs w:val="28"/>
          <w:shd w:val="clear" w:color="auto" w:fill="FFFFFF" w:themeFill="background1"/>
        </w:rPr>
        <w:t xml:space="preserve"> принципов ориентации на личностные возможности и интересы учащихся, </w:t>
      </w:r>
      <w:r w:rsidR="00E92B5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DD543E" w:rsidRPr="00E92B5A">
        <w:rPr>
          <w:sz w:val="28"/>
          <w:szCs w:val="28"/>
          <w:shd w:val="clear" w:color="auto" w:fill="FFFFFF" w:themeFill="background1"/>
        </w:rPr>
        <w:t>деятельностного</w:t>
      </w:r>
      <w:proofErr w:type="spellEnd"/>
      <w:r w:rsidR="00DD543E" w:rsidRPr="00E92B5A">
        <w:rPr>
          <w:sz w:val="28"/>
          <w:szCs w:val="28"/>
          <w:shd w:val="clear" w:color="auto" w:fill="FFFFFF" w:themeFill="background1"/>
        </w:rPr>
        <w:t xml:space="preserve"> подхода, перестройки коммуникаций учитель-ученик и т.п.</w:t>
      </w:r>
      <w:r w:rsidR="00DD543E" w:rsidRPr="00E92B5A">
        <w:rPr>
          <w:sz w:val="28"/>
          <w:szCs w:val="28"/>
          <w:shd w:val="clear" w:color="auto" w:fill="FFFFFF" w:themeFill="background1"/>
        </w:rPr>
        <w:br/>
      </w:r>
      <w:r w:rsidR="0014745E" w:rsidRPr="00E92B5A">
        <w:rPr>
          <w:b/>
          <w:sz w:val="28"/>
          <w:szCs w:val="28"/>
        </w:rPr>
        <w:t xml:space="preserve">                                      </w:t>
      </w:r>
    </w:p>
    <w:p w:rsidR="0014745E" w:rsidRPr="00E92B5A" w:rsidRDefault="0014745E" w:rsidP="00093CB3">
      <w:pPr>
        <w:pStyle w:val="a7"/>
        <w:tabs>
          <w:tab w:val="num" w:pos="927"/>
        </w:tabs>
        <w:spacing w:after="0"/>
        <w:ind w:left="0"/>
        <w:jc w:val="both"/>
        <w:rPr>
          <w:sz w:val="28"/>
          <w:szCs w:val="28"/>
        </w:rPr>
      </w:pP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B5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92B5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92B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B5A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sz w:val="28"/>
          <w:szCs w:val="28"/>
        </w:rPr>
        <w:t xml:space="preserve">     Сегодня меняются цели и задачи, стоящие перед современным образованием, – акцент переносится с «усвоения знаний» на формирование «компетентности».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понимают, что одних знаний, умений, навыков недостаточно, нужно осваивать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изменять содержание уроков. Школа должна формировать опыт самостоятельной деятельности и личной ответственности </w:t>
      </w:r>
      <w:proofErr w:type="gram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, то есть ключевые компетентности, определяющее современное качество образования. Цель компетентностей – помочь ребёнку адаптироваться в социальном мире. Так как обучение идёт не только в школе, а под воздействием семьи, друзей, работы, культуры, то и формирование ключевых компетентностей школьника идёт посредством обучения и воспитания, получения основного и дополнительного образования. Исследователи, рассматривая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 подход, чаще всего говорят о профессиональном образовании, однако научиться приобретать знания,  научиться работать, т.е. быть самостоятельным, уметь себя оценивать,- все эти качества личности формируются в период начального обучения. На основе этого можно определить необходимость </w:t>
      </w:r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формирования </w:t>
      </w:r>
      <w:proofErr w:type="spellStart"/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>общеучебной</w:t>
      </w:r>
      <w:proofErr w:type="spellEnd"/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компетентности младшего школьника.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Общеучебная</w:t>
      </w:r>
      <w:proofErr w:type="spellEnd"/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>компетентность - интегральное качество личности, обеспечивающее готовность к самообразованию, саморазвитию, самосовершенствованию на протяжении всей жизни.</w:t>
      </w: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   В структуре 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общеучебной</w:t>
      </w:r>
      <w:proofErr w:type="spell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 младшего школьника мы выделили следующие компетенции: </w:t>
      </w: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познавательная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. Способность ученика осуществлять учебную деятельность, т.е.  умение видеть границу между известным и неизвестным, знание о своем незнании, умение запрашивать и искать недостающую 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информацию, готовность к изменению сложившегося способа действия; умение определять сложность заданий, запрашивать помощь при возникновении затруднений; умение соотносить свою деятельность с образцом, оценивать действия по заданным критериям, вырабатывать критерии для оценки, навык взаимоконтроля и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взаимооценки</w:t>
      </w:r>
      <w:proofErr w:type="spellEnd"/>
      <w:r w:rsidRPr="00E92B5A">
        <w:rPr>
          <w:rFonts w:ascii="Times New Roman" w:hAnsi="Times New Roman" w:cs="Times New Roman"/>
          <w:color w:val="000000"/>
          <w:sz w:val="28"/>
          <w:szCs w:val="28"/>
        </w:rPr>
        <w:t>, самоконтроля и самооценки; умение находить ошибки в работе и исправлять их; самостоятельно устанавливать последовательность действий для решения учебной задачи; умение планировать свою деятельность; готовность к решению творческих задач, созданию творческих работ;</w:t>
      </w: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коммуникативная.  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>способов взаимодействия с окружающими. Практическое овладение диалогической и монологической речью; умение использовать средства языка в устной речи в соответствии с условиями общения, владение нормами речевого этикета в ситуациях учебного и бытового общения. Способность к  осуществлению учебного сотрудничества. Умение критично, но не категорично оценивать мысли и действия других людей;</w:t>
      </w:r>
    </w:p>
    <w:p w:rsidR="00093CB3" w:rsidRPr="00E92B5A" w:rsidRDefault="00093CB3" w:rsidP="00093C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>ценностно</w:t>
      </w:r>
      <w:proofErr w:type="spellEnd"/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смысловая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>. Это компетенция в сфере мировоззрения, связанная с ценностными ориентирами ученика, его способность видеть и понимать окружающий мир, ориентироваться  в нем, осознавать свою роль и предназначение, уметь выбирать целевые и смысловые установки  для своих действий и поступков, принимать решения. Наличие нравственного опыта, сформированных представлений о добре и зле, толерантного отношения к окружающим. Эмоциональн</w:t>
      </w:r>
      <w:proofErr w:type="gram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ценностное отношение к родному языку, пробуждение познавательного интереса к родному слову. Культура восприятия художественного произведения, эстетический вкус;</w:t>
      </w:r>
    </w:p>
    <w:p w:rsidR="00E92B5A" w:rsidRPr="00E92B5A" w:rsidRDefault="00093CB3" w:rsidP="00E92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92B5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. Навыки деятельности ученика по отношению к информации, содержащейся в учебных предметах и образовательных областях, а также в окружающем мире. Владение первоначальными умениями передачи, поиска, преобразования, хранения информации в словарях, каталоге библиотеки. Умение представлять материал в табличном виде. Упорядочение информации по алфавиту и числовым параметрам. Способность добывать недостающие знания и умения, пользуясь культурными источниками информации. </w:t>
      </w:r>
      <w:r w:rsidRPr="00E92B5A">
        <w:rPr>
          <w:rFonts w:ascii="Times New Roman" w:hAnsi="Times New Roman" w:cs="Times New Roman"/>
          <w:sz w:val="28"/>
          <w:szCs w:val="28"/>
        </w:rPr>
        <w:t xml:space="preserve">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  </w:t>
      </w:r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Немецкий педагог </w:t>
      </w:r>
      <w:proofErr w:type="spellStart"/>
      <w:r w:rsidRPr="00E92B5A">
        <w:rPr>
          <w:rFonts w:ascii="Times New Roman" w:hAnsi="Times New Roman" w:cs="Times New Roman"/>
          <w:color w:val="000000"/>
          <w:sz w:val="28"/>
          <w:szCs w:val="28"/>
        </w:rPr>
        <w:t>Дистервег</w:t>
      </w:r>
      <w:proofErr w:type="spellEnd"/>
      <w:r w:rsidRPr="00E92B5A">
        <w:rPr>
          <w:rFonts w:ascii="Times New Roman" w:hAnsi="Times New Roman" w:cs="Times New Roman"/>
          <w:color w:val="000000"/>
          <w:sz w:val="28"/>
          <w:szCs w:val="28"/>
        </w:rPr>
        <w:t xml:space="preserve"> считал, что хороший учитель не преподносит истину, а учит её находить. Поэтому воспитание у учащихся навыков самостоятельного поиска решения задачи, ведущего к успеху, и является основной задачей учителя.</w:t>
      </w:r>
    </w:p>
    <w:p w:rsidR="00193218" w:rsidRPr="00E92B5A" w:rsidRDefault="00193218" w:rsidP="00E92B5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E92B5A">
        <w:rPr>
          <w:b/>
          <w:bCs/>
          <w:sz w:val="28"/>
          <w:szCs w:val="28"/>
        </w:rPr>
        <w:lastRenderedPageBreak/>
        <w:t>Цель:</w:t>
      </w:r>
      <w:r w:rsidRPr="00E92B5A">
        <w:rPr>
          <w:sz w:val="28"/>
          <w:szCs w:val="28"/>
        </w:rPr>
        <w:t xml:space="preserve"> способствовать формированию </w:t>
      </w:r>
      <w:r w:rsidR="00B60CDA" w:rsidRPr="00E92B5A">
        <w:rPr>
          <w:sz w:val="28"/>
          <w:szCs w:val="28"/>
        </w:rPr>
        <w:t>и развитию</w:t>
      </w:r>
      <w:r w:rsidR="000A5852" w:rsidRPr="00E92B5A">
        <w:rPr>
          <w:sz w:val="28"/>
          <w:szCs w:val="28"/>
        </w:rPr>
        <w:t xml:space="preserve"> младших школьников </w:t>
      </w:r>
      <w:r w:rsidR="00B60CDA" w:rsidRPr="00E92B5A">
        <w:rPr>
          <w:sz w:val="28"/>
          <w:szCs w:val="28"/>
        </w:rPr>
        <w:t xml:space="preserve"> с использованием </w:t>
      </w:r>
      <w:r w:rsidRPr="00E92B5A">
        <w:rPr>
          <w:sz w:val="28"/>
          <w:szCs w:val="28"/>
        </w:rPr>
        <w:t>различных</w:t>
      </w:r>
      <w:r w:rsidR="00B60CDA" w:rsidRPr="00E92B5A">
        <w:rPr>
          <w:sz w:val="28"/>
          <w:szCs w:val="28"/>
        </w:rPr>
        <w:t xml:space="preserve"> современных </w:t>
      </w:r>
      <w:r w:rsidRPr="00E92B5A">
        <w:rPr>
          <w:sz w:val="28"/>
          <w:szCs w:val="28"/>
        </w:rPr>
        <w:t xml:space="preserve"> образовательных технологий</w:t>
      </w:r>
      <w:r w:rsidR="00B60CDA" w:rsidRPr="00E92B5A">
        <w:rPr>
          <w:sz w:val="28"/>
          <w:szCs w:val="28"/>
        </w:rPr>
        <w:t xml:space="preserve"> на основе </w:t>
      </w:r>
      <w:proofErr w:type="spellStart"/>
      <w:r w:rsidR="00B60CDA" w:rsidRPr="00E92B5A">
        <w:rPr>
          <w:sz w:val="28"/>
          <w:szCs w:val="28"/>
        </w:rPr>
        <w:t>компетентностного</w:t>
      </w:r>
      <w:proofErr w:type="spellEnd"/>
      <w:r w:rsidR="00B60CDA" w:rsidRPr="00E92B5A">
        <w:rPr>
          <w:sz w:val="28"/>
          <w:szCs w:val="28"/>
        </w:rPr>
        <w:t xml:space="preserve"> подхода.</w:t>
      </w:r>
      <w:r w:rsidR="000A5852" w:rsidRPr="00E92B5A">
        <w:rPr>
          <w:b/>
          <w:bCs/>
          <w:color w:val="199043"/>
          <w:kern w:val="36"/>
          <w:sz w:val="28"/>
          <w:szCs w:val="28"/>
        </w:rPr>
        <w:t xml:space="preserve"> </w:t>
      </w:r>
    </w:p>
    <w:p w:rsidR="00193218" w:rsidRPr="005F2D76" w:rsidRDefault="00193218" w:rsidP="00B60CD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93218" w:rsidRPr="005F2D76" w:rsidRDefault="00193218" w:rsidP="00B60CD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компетентностей.</w:t>
      </w:r>
    </w:p>
    <w:p w:rsidR="00193218" w:rsidRPr="005F2D76" w:rsidRDefault="00193218" w:rsidP="00B60CD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технологии проектной деятельности с целью </w:t>
      </w:r>
      <w:r w:rsidR="00DC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УУД, </w:t>
      </w:r>
      <w:r w:rsidRPr="005F2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умений, навыков;</w:t>
      </w:r>
    </w:p>
    <w:p w:rsidR="00B60CDA" w:rsidRPr="005F2D76" w:rsidRDefault="00B60CDA" w:rsidP="00B60CD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hAnsi="Times New Roman" w:cs="Times New Roman"/>
          <w:sz w:val="28"/>
          <w:szCs w:val="28"/>
        </w:rPr>
        <w:t xml:space="preserve">углубить знания  об основах </w:t>
      </w:r>
      <w:proofErr w:type="spellStart"/>
      <w:r w:rsidRPr="005F2D7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F2D76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 начальной школы;</w:t>
      </w:r>
    </w:p>
    <w:p w:rsidR="00B60CDA" w:rsidRPr="005F2D76" w:rsidRDefault="00B60CDA" w:rsidP="00B60CD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hAnsi="Times New Roman" w:cs="Times New Roman"/>
          <w:sz w:val="28"/>
          <w:szCs w:val="28"/>
        </w:rPr>
        <w:t xml:space="preserve">формировать умения по проектированию и реализации уроков на основе </w:t>
      </w:r>
      <w:proofErr w:type="spellStart"/>
      <w:r w:rsidRPr="005F2D7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F2D76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процессе;</w:t>
      </w:r>
      <w:r w:rsidRPr="005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1B0" w:rsidRDefault="00B60CDA" w:rsidP="00DC41B0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</w:t>
      </w:r>
    </w:p>
    <w:p w:rsidR="00E92B5A" w:rsidRDefault="00B60CDA" w:rsidP="00E92B5A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B0">
        <w:rPr>
          <w:rFonts w:ascii="Times New Roman" w:hAnsi="Times New Roman" w:cs="Times New Roman"/>
          <w:sz w:val="28"/>
          <w:szCs w:val="28"/>
        </w:rPr>
        <w:t>способствовать развитию д</w:t>
      </w:r>
      <w:r w:rsidR="00DC41B0">
        <w:rPr>
          <w:rFonts w:ascii="Times New Roman" w:hAnsi="Times New Roman" w:cs="Times New Roman"/>
          <w:sz w:val="28"/>
          <w:szCs w:val="28"/>
        </w:rPr>
        <w:t xml:space="preserve">иагностических умений </w:t>
      </w:r>
      <w:r w:rsidRPr="00DC41B0">
        <w:rPr>
          <w:rFonts w:ascii="Times New Roman" w:hAnsi="Times New Roman" w:cs="Times New Roman"/>
          <w:sz w:val="28"/>
          <w:szCs w:val="28"/>
        </w:rPr>
        <w:t xml:space="preserve">(по выявлению уровня </w:t>
      </w:r>
      <w:proofErr w:type="spellStart"/>
      <w:r w:rsidRPr="00DC41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C41B0">
        <w:rPr>
          <w:rFonts w:ascii="Times New Roman" w:hAnsi="Times New Roman" w:cs="Times New Roman"/>
          <w:sz w:val="28"/>
          <w:szCs w:val="28"/>
        </w:rPr>
        <w:t xml:space="preserve"> ключевых компетентностей младших школьников). </w:t>
      </w:r>
      <w:r w:rsidR="00E9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3CB3" w:rsidRPr="00E92B5A">
        <w:rPr>
          <w:rFonts w:ascii="Times New Roman" w:hAnsi="Times New Roman"/>
          <w:b/>
          <w:bCs/>
          <w:sz w:val="28"/>
          <w:szCs w:val="28"/>
        </w:rPr>
        <w:t xml:space="preserve">Что даёт </w:t>
      </w:r>
      <w:proofErr w:type="spellStart"/>
      <w:r w:rsidR="00093CB3" w:rsidRPr="00E92B5A">
        <w:rPr>
          <w:rFonts w:ascii="Times New Roman" w:hAnsi="Times New Roman"/>
          <w:b/>
          <w:bCs/>
          <w:sz w:val="28"/>
          <w:szCs w:val="28"/>
        </w:rPr>
        <w:t>компетентностный</w:t>
      </w:r>
      <w:proofErr w:type="spellEnd"/>
      <w:r w:rsidR="00093CB3" w:rsidRPr="00E92B5A">
        <w:rPr>
          <w:rFonts w:ascii="Times New Roman" w:hAnsi="Times New Roman"/>
          <w:b/>
          <w:bCs/>
          <w:sz w:val="28"/>
          <w:szCs w:val="28"/>
        </w:rPr>
        <w:t xml:space="preserve"> подход учителю и ученику?</w:t>
      </w:r>
    </w:p>
    <w:p w:rsidR="00093CB3" w:rsidRPr="00E92B5A" w:rsidRDefault="00E92B5A" w:rsidP="00E92B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093CB3" w:rsidRPr="00E92B5A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="00093CB3" w:rsidRPr="00E92B5A">
        <w:rPr>
          <w:rFonts w:ascii="Times New Roman" w:hAnsi="Times New Roman" w:cs="Times New Roman"/>
          <w:bCs/>
          <w:sz w:val="28"/>
          <w:szCs w:val="28"/>
        </w:rPr>
        <w:t xml:space="preserve"> подход позволяет:</w:t>
      </w:r>
    </w:p>
    <w:p w:rsidR="00093CB3" w:rsidRPr="00DC41B0" w:rsidRDefault="00093CB3" w:rsidP="00DC41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1B0">
        <w:rPr>
          <w:rFonts w:ascii="Times New Roman" w:hAnsi="Times New Roman" w:cs="Times New Roman"/>
          <w:bCs/>
          <w:sz w:val="28"/>
          <w:szCs w:val="28"/>
        </w:rPr>
        <w:t xml:space="preserve">Согласовать цели обучения, поставленные педагогами с собственными целями учащихся. </w:t>
      </w:r>
    </w:p>
    <w:p w:rsidR="00093CB3" w:rsidRPr="00DC41B0" w:rsidRDefault="00093CB3" w:rsidP="00DC41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1B0">
        <w:rPr>
          <w:rFonts w:ascii="Times New Roman" w:hAnsi="Times New Roman" w:cs="Times New Roman"/>
          <w:bCs/>
          <w:sz w:val="28"/>
          <w:szCs w:val="28"/>
        </w:rPr>
        <w:t xml:space="preserve">Подготовить учеников к сознательному и ответственному обучению </w:t>
      </w:r>
    </w:p>
    <w:p w:rsidR="00093CB3" w:rsidRPr="00DC41B0" w:rsidRDefault="00093CB3" w:rsidP="00DC41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1B0">
        <w:rPr>
          <w:rFonts w:ascii="Times New Roman" w:hAnsi="Times New Roman" w:cs="Times New Roman"/>
          <w:bCs/>
          <w:sz w:val="28"/>
          <w:szCs w:val="28"/>
        </w:rPr>
        <w:t>Повысить уровень мотивации к учению, прежде всего за счёт осознания его пользы для сегодняшней и последующей жизни учащихся.</w:t>
      </w:r>
    </w:p>
    <w:p w:rsidR="007C0761" w:rsidRPr="00DC41B0" w:rsidRDefault="00093CB3" w:rsidP="00DC41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1B0">
        <w:rPr>
          <w:rFonts w:ascii="Times New Roman" w:hAnsi="Times New Roman" w:cs="Times New Roman"/>
          <w:bCs/>
          <w:sz w:val="28"/>
          <w:szCs w:val="28"/>
        </w:rPr>
        <w:t>Формировать успешного ученика, подготовить его к успеху в дальнейшей жизни.</w:t>
      </w:r>
    </w:p>
    <w:p w:rsidR="007C0761" w:rsidRPr="00DC41B0" w:rsidRDefault="00093CB3" w:rsidP="00DC41B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1B0">
        <w:rPr>
          <w:rFonts w:ascii="Times New Roman" w:hAnsi="Times New Roman" w:cs="Times New Roman"/>
          <w:bCs/>
          <w:sz w:val="28"/>
          <w:szCs w:val="28"/>
        </w:rPr>
        <w:t>Оптимизировать труд учителя за счёт постепенного повышения степени самостоятельности и ответственности учащихся в учении.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a3"/>
          <w:color w:val="000000"/>
          <w:sz w:val="32"/>
          <w:szCs w:val="32"/>
        </w:rPr>
        <w:t xml:space="preserve"> </w:t>
      </w:r>
      <w:r w:rsidRPr="00DC41B0">
        <w:rPr>
          <w:rStyle w:val="c2"/>
          <w:color w:val="000000"/>
          <w:sz w:val="32"/>
          <w:szCs w:val="32"/>
        </w:rPr>
        <w:t xml:space="preserve">к - </w:t>
      </w:r>
      <w:proofErr w:type="spellStart"/>
      <w:r w:rsidRPr="00DC41B0">
        <w:rPr>
          <w:rStyle w:val="c2"/>
          <w:color w:val="000000"/>
          <w:sz w:val="32"/>
          <w:szCs w:val="32"/>
        </w:rPr>
        <w:t>креативность</w:t>
      </w:r>
      <w:proofErr w:type="spellEnd"/>
      <w:r w:rsidRPr="00DC41B0">
        <w:rPr>
          <w:rStyle w:val="c2"/>
          <w:color w:val="000000"/>
          <w:sz w:val="32"/>
          <w:szCs w:val="32"/>
        </w:rPr>
        <w:t>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о - организованность…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 xml:space="preserve">м </w:t>
      </w:r>
      <w:proofErr w:type="gramStart"/>
      <w:r w:rsidRPr="00DC41B0">
        <w:rPr>
          <w:rStyle w:val="c2"/>
          <w:color w:val="000000"/>
          <w:sz w:val="32"/>
          <w:szCs w:val="32"/>
        </w:rPr>
        <w:t>-м</w:t>
      </w:r>
      <w:proofErr w:type="gramEnd"/>
      <w:r w:rsidRPr="00DC41B0">
        <w:rPr>
          <w:rStyle w:val="c2"/>
          <w:color w:val="000000"/>
          <w:sz w:val="32"/>
          <w:szCs w:val="32"/>
        </w:rPr>
        <w:t>одернизация…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proofErr w:type="gramStart"/>
      <w:r w:rsidRPr="00DC41B0">
        <w:rPr>
          <w:rStyle w:val="c2"/>
          <w:color w:val="000000"/>
          <w:sz w:val="32"/>
          <w:szCs w:val="32"/>
        </w:rPr>
        <w:t>п</w:t>
      </w:r>
      <w:proofErr w:type="spellEnd"/>
      <w:proofErr w:type="gramEnd"/>
      <w:r w:rsidRPr="00DC41B0">
        <w:rPr>
          <w:rStyle w:val="c2"/>
          <w:color w:val="000000"/>
          <w:sz w:val="32"/>
          <w:szCs w:val="32"/>
        </w:rPr>
        <w:t xml:space="preserve"> - планирование…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е - единство…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т - толерантность…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е - единомышленники…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DC41B0">
        <w:rPr>
          <w:rStyle w:val="c2"/>
          <w:color w:val="000000"/>
          <w:sz w:val="32"/>
          <w:szCs w:val="32"/>
        </w:rPr>
        <w:t>н</w:t>
      </w:r>
      <w:proofErr w:type="spellEnd"/>
      <w:r w:rsidRPr="00DC41B0">
        <w:rPr>
          <w:rStyle w:val="c2"/>
          <w:color w:val="000000"/>
          <w:sz w:val="32"/>
          <w:szCs w:val="32"/>
        </w:rPr>
        <w:t xml:space="preserve"> - новизна…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т - творчество…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DC41B0">
        <w:rPr>
          <w:rStyle w:val="c2"/>
          <w:color w:val="000000"/>
          <w:sz w:val="32"/>
          <w:szCs w:val="32"/>
        </w:rPr>
        <w:t>н</w:t>
      </w:r>
      <w:proofErr w:type="spellEnd"/>
      <w:r w:rsidRPr="00DC41B0">
        <w:rPr>
          <w:rStyle w:val="c2"/>
          <w:color w:val="000000"/>
          <w:sz w:val="32"/>
          <w:szCs w:val="32"/>
        </w:rPr>
        <w:t xml:space="preserve"> - научность…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о - осведомлённость…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с - сотрудничество…</w:t>
      </w:r>
    </w:p>
    <w:p w:rsidR="007C0761" w:rsidRPr="00DC41B0" w:rsidRDefault="007C0761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 w:rsidRPr="00DC41B0">
        <w:rPr>
          <w:rStyle w:val="c2"/>
          <w:color w:val="000000"/>
          <w:sz w:val="32"/>
          <w:szCs w:val="32"/>
        </w:rPr>
        <w:t>т - терпимость…</w:t>
      </w:r>
    </w:p>
    <w:p w:rsidR="007C0761" w:rsidRDefault="007C0761" w:rsidP="007C0761">
      <w:pPr>
        <w:pStyle w:val="c11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spellStart"/>
      <w:r w:rsidRPr="00DC41B0">
        <w:rPr>
          <w:rStyle w:val="c2"/>
          <w:color w:val="000000"/>
          <w:sz w:val="32"/>
          <w:szCs w:val="32"/>
        </w:rPr>
        <w:lastRenderedPageBreak/>
        <w:t>ь</w:t>
      </w:r>
      <w:proofErr w:type="spellEnd"/>
    </w:p>
    <w:p w:rsidR="00E92B5A" w:rsidRPr="00DC41B0" w:rsidRDefault="00E92B5A" w:rsidP="007C0761">
      <w:pPr>
        <w:pStyle w:val="c1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Метод </w:t>
      </w:r>
      <w:r w:rsidRPr="00DC41B0">
        <w:rPr>
          <w:b/>
          <w:bCs/>
          <w:color w:val="000000"/>
          <w:sz w:val="28"/>
          <w:szCs w:val="28"/>
        </w:rPr>
        <w:t xml:space="preserve"> </w:t>
      </w:r>
      <w:r w:rsidRPr="00E92B5A">
        <w:rPr>
          <w:b/>
          <w:bCs/>
          <w:color w:val="000000"/>
          <w:sz w:val="28"/>
          <w:szCs w:val="28"/>
        </w:rPr>
        <w:t>формирования</w:t>
      </w:r>
      <w:r w:rsidRPr="00E92B5A">
        <w:rPr>
          <w:b/>
          <w:color w:val="000000"/>
          <w:sz w:val="28"/>
          <w:szCs w:val="28"/>
        </w:rPr>
        <w:t xml:space="preserve">  компетенций</w:t>
      </w:r>
      <w:r w:rsidRPr="00DC41B0">
        <w:rPr>
          <w:color w:val="000000"/>
          <w:sz w:val="28"/>
          <w:szCs w:val="28"/>
        </w:rPr>
        <w:t> </w:t>
      </w:r>
    </w:p>
    <w:p w:rsidR="00DC41B0" w:rsidRPr="00DC41B0" w:rsidRDefault="00DC41B0" w:rsidP="00DC41B0">
      <w:pPr>
        <w:spacing w:after="0" w:line="240" w:lineRule="auto"/>
        <w:ind w:left="14" w:right="20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типичным </w:t>
      </w:r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методам формирования</w:t>
      </w: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развития ключевых компетенций, пригодных к использованию на уроках по любым предметам и во внеурочной деятельности, относятся: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right="20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к прошлому или только что сформированному опыту учащихся;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right="4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открытое обсуждение новых знаний, в ходе которого непосредственно оказывается задействованной субъектная позиция учащихся и, опосредованно, — их прежний опыт;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right="10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проблемных задач и обсуждение проблемных ситуаций, «соразмерных» опыту учащихся данного возраста;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right="10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дискуссия учащихся, столкновение их субъектных позиций;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деятельность: ролевые и деловые игры, игровой психологический тренинг или практикум;</w:t>
      </w:r>
    </w:p>
    <w:p w:rsidR="00DC41B0" w:rsidRPr="00DC41B0" w:rsidRDefault="00DC41B0" w:rsidP="00DC41B0">
      <w:pPr>
        <w:numPr>
          <w:ilvl w:val="0"/>
          <w:numId w:val="23"/>
        </w:numPr>
        <w:spacing w:after="0" w:line="240" w:lineRule="auto"/>
        <w:ind w:left="20" w:right="4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проектная деятельность: исследовательские, творческие, ролевые, практико-ориентированные мини-проекты и проекты - практические работы, имеющие жизненный контекст.</w:t>
      </w:r>
    </w:p>
    <w:p w:rsidR="00DC41B0" w:rsidRPr="00DC41B0" w:rsidRDefault="00DC41B0" w:rsidP="00DC41B0">
      <w:pPr>
        <w:spacing w:after="0" w:line="240" w:lineRule="auto"/>
        <w:ind w:right="34" w:firstLine="53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Сказанное относится не только к урокам. В условиях реализации</w:t>
      </w:r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подхода </w:t>
      </w:r>
      <w:r w:rsidRPr="00DC4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внеклассная деятельность учащихся </w:t>
      </w: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не меньшую образовательную нагрузку. </w:t>
      </w:r>
      <w:proofErr w:type="gram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 возможности должна быть организована как групповая деятельность, в процессе которой формируется и осмысливается личный опыт при одновременном сведении к минимуму индивидуальных и фронтальных бесед классного руководителя с учащимися, докладов и сообщений на тематических классных часах, пассивного посещения классом объектов и учреждений культуры и тому подобных фронтально-индивидуальных и «</w:t>
      </w:r>
      <w:proofErr w:type="spell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некомпетентностных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форм работы</w:t>
      </w:r>
      <w:proofErr w:type="gramEnd"/>
    </w:p>
    <w:p w:rsidR="00DC41B0" w:rsidRPr="00DC41B0" w:rsidRDefault="00DC41B0" w:rsidP="00DC41B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Они заменят </w:t>
      </w:r>
      <w:proofErr w:type="spellStart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некомпетентностные</w:t>
      </w:r>
      <w:proofErr w:type="spellEnd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и методы</w:t>
      </w:r>
    </w:p>
    <w:p w:rsidR="00DC41B0" w:rsidRPr="00DC41B0" w:rsidRDefault="00DC41B0" w:rsidP="00DC41B0">
      <w:pPr>
        <w:spacing w:after="0" w:line="240" w:lineRule="auto"/>
        <w:ind w:left="10"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Абсолютно </w:t>
      </w:r>
      <w:proofErr w:type="spell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некомпетентностных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и методов учебной работы не существует. </w:t>
      </w:r>
      <w:proofErr w:type="gram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некоторые формы и методы, не будучи снабжены специальными акцентами или дополнениями, такими как групповое </w:t>
      </w:r>
      <w:proofErr w:type="spell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самооценка и т.д., сами по себе не работают на развитие ключевых компетенций.</w:t>
      </w:r>
      <w:proofErr w:type="gram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числе: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 учителя;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фронтально-индивидуальный опрос;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информирующая беседа;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индивидуальная работа учащихся с учебником (или другими пособиями) по заданиям, указанным учителем;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видеофильма;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экскурсия;</w:t>
      </w:r>
    </w:p>
    <w:p w:rsidR="00DC41B0" w:rsidRPr="00DC41B0" w:rsidRDefault="00DC41B0" w:rsidP="00DC41B0">
      <w:pPr>
        <w:numPr>
          <w:ilvl w:val="0"/>
          <w:numId w:val="24"/>
        </w:numPr>
        <w:spacing w:after="0" w:line="240" w:lineRule="auto"/>
        <w:ind w:left="648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или контрольная работа, проводимая в традиционной форме, и др.</w:t>
      </w:r>
    </w:p>
    <w:p w:rsidR="00DC41B0" w:rsidRPr="00DC41B0" w:rsidRDefault="00DC41B0" w:rsidP="00DC41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использование тех или иных форм и методов обучения может привести к формированию своего рода </w:t>
      </w:r>
      <w:proofErr w:type="spellStart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псевдокомпетенций</w:t>
      </w:r>
      <w:proofErr w:type="spellEnd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способных лишь нанести вред учащемуся в дальнейшей жизни. Например, ученик получает задание написать конспект или реферат, </w:t>
      </w:r>
      <w:proofErr w:type="gramStart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учителя могут быть разными: научить ребенка </w:t>
      </w:r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с информацией, научить навыкам конспектирования и т.д. Но эти цели чужды ученику, а тема реферата, возможно, не очень интересна. Вместо того чтобы решать исследовательскую проблему, ученик решает другую, актуальную для него проблему: как представить удовлетворяющий учителя продукт и получить хорошую отметку (списать «реферат» из одной книги, позаимствовать у друга, скачать текст из Интернета). Формируется своего рода </w:t>
      </w:r>
      <w:proofErr w:type="spellStart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псевдокомпетенция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умение представить вместо необходимого результата деятельности «фиктивно-демонстративный» продукт.</w:t>
      </w:r>
    </w:p>
    <w:p w:rsidR="00DC41B0" w:rsidRPr="00DC41B0" w:rsidRDefault="00DC41B0" w:rsidP="00DC41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C4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Компетентностным</w:t>
      </w:r>
      <w:proofErr w:type="spellEnd"/>
      <w:r w:rsidRPr="00D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то задание, которое имеет не только учебное, но и жизненное обоснование и не вызывает у думающего ученика безответного вопроса «А зачем мы это делаем?»</w:t>
      </w:r>
    </w:p>
    <w:p w:rsidR="00093CB3" w:rsidRPr="007C0761" w:rsidRDefault="00093CB3" w:rsidP="007C0761">
      <w:pPr>
        <w:spacing w:after="0" w:line="240" w:lineRule="auto"/>
        <w:ind w:left="1440"/>
        <w:jc w:val="both"/>
        <w:rPr>
          <w:bCs/>
        </w:rPr>
      </w:pPr>
    </w:p>
    <w:p w:rsidR="007C0761" w:rsidRPr="007C0761" w:rsidRDefault="007C0761" w:rsidP="00DC41B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C076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Масштаб использования образовательных технологий</w:t>
      </w:r>
      <w:r w:rsidRPr="007C076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7C0761" w:rsidRPr="007C0761" w:rsidRDefault="007C0761" w:rsidP="007C0761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7"/>
        <w:gridCol w:w="1883"/>
        <w:gridCol w:w="2832"/>
        <w:gridCol w:w="90"/>
        <w:gridCol w:w="60"/>
        <w:gridCol w:w="1678"/>
      </w:tblGrid>
      <w:tr w:rsidR="007C0761" w:rsidRPr="007C0761" w:rsidTr="00E92B5A"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076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7C076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076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7C076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Масштаб использования</w:t>
            </w:r>
          </w:p>
        </w:tc>
        <w:tc>
          <w:tcPr>
            <w:tcW w:w="46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076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7C076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Достигаемые результаты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Личностно-ориентированные технологии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</w:t>
            </w:r>
            <w:r w:rsidRPr="00DC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учебных предметах </w:t>
            </w:r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социально-гуманитарного</w:t>
            </w:r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учителя появляется возможность помогать </w:t>
            </w:r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слабому</w:t>
            </w:r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результаты, индивидуаль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ное, личностное развитие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</w:t>
            </w:r>
          </w:p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базовых учебных предметах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результаты, личностные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исследовательского обучения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базовых учебных предметах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траектории развития каждого школьника.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Учебные результаты, </w:t>
            </w:r>
            <w:proofErr w:type="spellStart"/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индивидуаль-ное</w:t>
            </w:r>
            <w:proofErr w:type="spellEnd"/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личностное развитие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 </w:t>
            </w:r>
            <w:proofErr w:type="gramStart"/>
            <w:r w:rsidRPr="00DC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DC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оммуникацион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технологии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на учебных предметах </w:t>
            </w:r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социально-гуманитарного</w:t>
            </w:r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неограниченное обогащение содержания образования, использование интегрированных</w:t>
            </w:r>
            <w:r w:rsidR="00DC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доступ в ИНТЕРНЕТ.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 результаты, личностное развитие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решения изобретательских задач (ТРИЗ)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уроках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обучении открытых задач, имеющих достаточно размытое, допускающее варианты условие, разные пути решения, набор вероятных ответов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критического мышления</w:t>
            </w:r>
          </w:p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на учебных предметах </w:t>
            </w:r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социально-гуманитарного</w:t>
            </w:r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и решать проблемы.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для размышления младших школьников об обучении и знании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 результаты, личностное развитие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учебная деятельность</w:t>
            </w:r>
          </w:p>
          <w:p w:rsidR="007C0761" w:rsidRPr="007C0761" w:rsidRDefault="007C0761" w:rsidP="00DC4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на уроках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кругозора, развитие познавательной деятельности, формирование определённых умений и навыков, необходимых в практической деятельности, развитие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и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результаты</w:t>
            </w:r>
          </w:p>
        </w:tc>
      </w:tr>
      <w:tr w:rsidR="007C0761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уроках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физминутками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определять время подачи сложного учебного материала, выделять </w:t>
            </w: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на проведение самостоятельных работ, нормативно применять ТСО, что даёт положительные результаты в обучении.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C0761" w:rsidRPr="007C0761" w:rsidTr="00E92B5A">
        <w:trPr>
          <w:trHeight w:val="3482"/>
        </w:trPr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обучения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базовых учебных предметах и во внеурочной деятельности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Учебные, личностные результаты</w:t>
            </w:r>
          </w:p>
        </w:tc>
      </w:tr>
      <w:tr w:rsidR="00E92B5A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группового взаимодействия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базовых учебных предметах и во внеурочной деятельности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результаты, </w:t>
            </w:r>
            <w:proofErr w:type="spellStart"/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индивиду-альное</w:t>
            </w:r>
            <w:proofErr w:type="spellEnd"/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личностное развитие</w:t>
            </w:r>
          </w:p>
        </w:tc>
      </w:tr>
      <w:tr w:rsidR="00E92B5A" w:rsidRPr="007C0761" w:rsidTr="00E92B5A">
        <w:tc>
          <w:tcPr>
            <w:tcW w:w="2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</w:t>
            </w:r>
            <w:proofErr w:type="spell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на уроках и во внеурочной деятельности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персонифицированного учёта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C0761" w:rsidRPr="007C0761" w:rsidRDefault="007C0761" w:rsidP="007C07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Индивиду-альные</w:t>
            </w:r>
            <w:proofErr w:type="spellEnd"/>
            <w:proofErr w:type="gramEnd"/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и личностное развитие</w:t>
            </w:r>
          </w:p>
        </w:tc>
      </w:tr>
      <w:tr w:rsidR="00DC41B0" w:rsidRPr="007C0761" w:rsidTr="00E92B5A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0761" w:rsidRPr="007C0761" w:rsidRDefault="007C0761" w:rsidP="007C07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3218" w:rsidRPr="009E7968" w:rsidRDefault="00193218" w:rsidP="009E796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самообразованию: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литературы;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процесса;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деятельность;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193218" w:rsidRPr="00193218" w:rsidRDefault="00193218" w:rsidP="0019321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193218" w:rsidRPr="00193218" w:rsidRDefault="00193218" w:rsidP="001932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по предметам в соответствии с ФГОС;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преподаваемых предметов;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193218" w:rsidRPr="00193218" w:rsidRDefault="00193218" w:rsidP="0019321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практическую помощь коллегам.</w:t>
      </w:r>
    </w:p>
    <w:p w:rsidR="00193218" w:rsidRPr="00193218" w:rsidRDefault="00193218" w:rsidP="001932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на заседаниях МО и педсовете, участие в конкурсах.</w:t>
      </w:r>
    </w:p>
    <w:p w:rsidR="00193218" w:rsidRPr="00193218" w:rsidRDefault="00193218" w:rsidP="001932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(индивидуальная, групповая, коллективная)</w:t>
      </w:r>
    </w:p>
    <w:p w:rsidR="00193218" w:rsidRPr="00193218" w:rsidRDefault="00193218" w:rsidP="0019321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84"/>
        <w:gridCol w:w="2740"/>
        <w:gridCol w:w="883"/>
        <w:gridCol w:w="3797"/>
      </w:tblGrid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580705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21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9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 начального общего образования.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  психолого-педагогической литературы: «Как проектировать УУД в начальной школе. От действия к мысли» (под ред</w:t>
            </w:r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акцией </w:t>
            </w:r>
            <w:proofErr w:type="spellStart"/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А.Г.Асмолова</w:t>
            </w:r>
            <w:proofErr w:type="spellEnd"/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796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E796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рабочих программ по предметам в</w:t>
            </w:r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ФГОС Н</w:t>
            </w:r>
            <w:r w:rsidR="009E796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системы мер, направленных на решение проблемы.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580705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  <w:r w:rsidR="0019321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тренинге личностного роста «Работа в команде. Законы установления партнёрских отношений» и </w:t>
            </w:r>
            <w:proofErr w:type="gramStart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начальных</w:t>
            </w:r>
            <w:r w:rsidR="009E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 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на МО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«Реализация различных образовательных технологии, как средство формирования УУД в рамках ФГОС»</w:t>
            </w:r>
          </w:p>
        </w:tc>
      </w:tr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методического комплекса.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0705" w:rsidRDefault="00580705" w:rsidP="0058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193218" w:rsidRPr="00193218" w:rsidRDefault="00580705" w:rsidP="0058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9321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Выступление на педсовете «Образовательная деятельность, как средство формирования УУД».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Дне открытых дверей (проведение открытых уроков, круглого стола для родителей).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олимпиадах, конкурсах.</w:t>
            </w:r>
          </w:p>
        </w:tc>
      </w:tr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итогов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580705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  <w:r w:rsidR="0019321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работе районного  МО 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начальных классов и в проведении семинаров.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и результаты в муниципальных, областных и всероссийских конкурсах и олимпиадах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работе школьного сайта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Консультативная помощь учителям и учащимся.</w:t>
            </w:r>
          </w:p>
        </w:tc>
      </w:tr>
      <w:tr w:rsidR="009E7968" w:rsidRPr="00193218" w:rsidTr="001932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Распространениеопыта</w:t>
            </w:r>
            <w:proofErr w:type="spellEnd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580705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2015-2016</w:t>
            </w:r>
            <w:r w:rsidR="00193218"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218" w:rsidRPr="00193218" w:rsidRDefault="00193218" w:rsidP="0019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районной конференции «Особенности организации образовательного процесса в условиях реализации ФГОС НОО </w:t>
            </w:r>
            <w:proofErr w:type="gramStart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(мастер-класс «Реализация ФГОС: рефлексия учащихся на уроках в начальной школе»).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Публикации на сайтах «Педсовет» </w:t>
            </w:r>
            <w:r w:rsidRPr="0019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«Формирование УУД у младших школьников» и т.д.</w:t>
            </w:r>
          </w:p>
        </w:tc>
      </w:tr>
    </w:tbl>
    <w:p w:rsidR="00193218" w:rsidRPr="00193218" w:rsidRDefault="00193218" w:rsidP="001932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самообразования</w:t>
      </w:r>
    </w:p>
    <w:p w:rsidR="00193218" w:rsidRPr="00193218" w:rsidRDefault="00193218" w:rsidP="001932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и конференции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журналы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</w:p>
    <w:p w:rsidR="00193218" w:rsidRPr="009E7968" w:rsidRDefault="00193218" w:rsidP="009E796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аудио информация на различных носителя</w:t>
      </w:r>
      <w:proofErr w:type="gramEnd"/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театры, выставки, музеи, концерты</w:t>
      </w:r>
    </w:p>
    <w:p w:rsidR="00093CB3" w:rsidRDefault="00193218" w:rsidP="00093CB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(методическая, научно-популярная, публицистическая, художественная)</w:t>
      </w:r>
    </w:p>
    <w:p w:rsidR="00093CB3" w:rsidRPr="00093CB3" w:rsidRDefault="00193218" w:rsidP="00093CB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93CB3" w:rsidRPr="00093CB3">
        <w:rPr>
          <w:szCs w:val="24"/>
        </w:rPr>
        <w:t xml:space="preserve"> </w:t>
      </w:r>
    </w:p>
    <w:p w:rsidR="009E7968" w:rsidRDefault="009E7968" w:rsidP="00093CB3">
      <w:pPr>
        <w:pStyle w:val="1"/>
        <w:jc w:val="center"/>
        <w:rPr>
          <w:b w:val="0"/>
          <w:szCs w:val="24"/>
        </w:rPr>
      </w:pPr>
    </w:p>
    <w:p w:rsidR="009E7968" w:rsidRDefault="009E7968" w:rsidP="00093CB3">
      <w:pPr>
        <w:pStyle w:val="1"/>
        <w:jc w:val="center"/>
        <w:rPr>
          <w:b w:val="0"/>
          <w:szCs w:val="24"/>
        </w:rPr>
      </w:pPr>
    </w:p>
    <w:p w:rsidR="009E7968" w:rsidRDefault="009E7968" w:rsidP="00093CB3">
      <w:pPr>
        <w:pStyle w:val="1"/>
        <w:jc w:val="center"/>
        <w:rPr>
          <w:b w:val="0"/>
          <w:szCs w:val="24"/>
        </w:rPr>
      </w:pPr>
    </w:p>
    <w:p w:rsidR="00613575" w:rsidRDefault="00613575" w:rsidP="00093CB3">
      <w:pPr>
        <w:pStyle w:val="1"/>
        <w:jc w:val="center"/>
        <w:rPr>
          <w:b w:val="0"/>
          <w:szCs w:val="24"/>
        </w:rPr>
      </w:pPr>
    </w:p>
    <w:p w:rsidR="00613575" w:rsidRDefault="00613575" w:rsidP="00093CB3">
      <w:pPr>
        <w:pStyle w:val="1"/>
        <w:jc w:val="center"/>
        <w:rPr>
          <w:b w:val="0"/>
          <w:szCs w:val="24"/>
        </w:rPr>
      </w:pPr>
    </w:p>
    <w:p w:rsidR="00613575" w:rsidRDefault="00613575" w:rsidP="00093CB3">
      <w:pPr>
        <w:pStyle w:val="1"/>
        <w:jc w:val="center"/>
        <w:rPr>
          <w:b w:val="0"/>
          <w:szCs w:val="24"/>
        </w:rPr>
      </w:pPr>
    </w:p>
    <w:p w:rsidR="00093CB3" w:rsidRPr="00212D6C" w:rsidRDefault="00093CB3" w:rsidP="00093CB3">
      <w:pPr>
        <w:pStyle w:val="1"/>
        <w:jc w:val="center"/>
        <w:rPr>
          <w:b w:val="0"/>
          <w:szCs w:val="24"/>
        </w:rPr>
      </w:pPr>
      <w:r w:rsidRPr="00212D6C">
        <w:rPr>
          <w:b w:val="0"/>
          <w:szCs w:val="24"/>
        </w:rPr>
        <w:lastRenderedPageBreak/>
        <w:t>Список литературы</w:t>
      </w:r>
    </w:p>
    <w:p w:rsidR="00093CB3" w:rsidRPr="00212D6C" w:rsidRDefault="00093CB3" w:rsidP="00093CB3">
      <w:pPr>
        <w:pStyle w:val="1"/>
        <w:jc w:val="center"/>
        <w:rPr>
          <w:b w:val="0"/>
          <w:szCs w:val="24"/>
        </w:rPr>
      </w:pPr>
      <w:r w:rsidRPr="00212D6C">
        <w:rPr>
          <w:b w:val="0"/>
          <w:szCs w:val="24"/>
        </w:rPr>
        <w:t xml:space="preserve"> по теме </w:t>
      </w:r>
    </w:p>
    <w:p w:rsidR="00093CB3" w:rsidRPr="00212D6C" w:rsidRDefault="00093CB3" w:rsidP="00093CB3"/>
    <w:p w:rsidR="00093CB3" w:rsidRPr="004E7063" w:rsidRDefault="00093CB3" w:rsidP="00093CB3">
      <w:pPr>
        <w:pStyle w:val="aa"/>
        <w:numPr>
          <w:ilvl w:val="0"/>
          <w:numId w:val="21"/>
        </w:numPr>
        <w:spacing w:after="0" w:line="240" w:lineRule="auto"/>
        <w:jc w:val="both"/>
        <w:rPr>
          <w:b/>
        </w:rPr>
      </w:pPr>
      <w:proofErr w:type="spellStart"/>
      <w:r w:rsidRPr="004E7063">
        <w:rPr>
          <w:b/>
        </w:rPr>
        <w:t>Болотов</w:t>
      </w:r>
      <w:proofErr w:type="spellEnd"/>
      <w:r w:rsidRPr="004E7063">
        <w:rPr>
          <w:b/>
        </w:rPr>
        <w:t xml:space="preserve"> В.А., Сериков В.В. </w:t>
      </w:r>
      <w:proofErr w:type="spellStart"/>
      <w:r w:rsidRPr="004E7063">
        <w:rPr>
          <w:b/>
        </w:rPr>
        <w:t>Компетентностная</w:t>
      </w:r>
      <w:proofErr w:type="spellEnd"/>
      <w:r w:rsidRPr="004E7063">
        <w:rPr>
          <w:b/>
        </w:rPr>
        <w:t xml:space="preserve"> модель: от идеи к образовательной программе // Педагогика, 2003. № 10</w:t>
      </w:r>
    </w:p>
    <w:p w:rsidR="00093CB3" w:rsidRPr="004E7063" w:rsidRDefault="00093CB3" w:rsidP="00093CB3">
      <w:pPr>
        <w:pStyle w:val="aa"/>
        <w:numPr>
          <w:ilvl w:val="0"/>
          <w:numId w:val="21"/>
        </w:numPr>
        <w:spacing w:after="0" w:line="240" w:lineRule="auto"/>
        <w:jc w:val="both"/>
        <w:rPr>
          <w:b/>
        </w:rPr>
      </w:pPr>
      <w:proofErr w:type="spellStart"/>
      <w:r w:rsidRPr="004E7063">
        <w:rPr>
          <w:b/>
        </w:rPr>
        <w:t>Байденко</w:t>
      </w:r>
      <w:proofErr w:type="spellEnd"/>
      <w:r w:rsidRPr="004E7063">
        <w:rPr>
          <w:b/>
        </w:rPr>
        <w:t xml:space="preserve"> В. Компетенции в профессиональном образовании (к освоению </w:t>
      </w:r>
      <w:proofErr w:type="spellStart"/>
      <w:r w:rsidRPr="004E7063">
        <w:rPr>
          <w:b/>
        </w:rPr>
        <w:t>компетентностного</w:t>
      </w:r>
      <w:proofErr w:type="spellEnd"/>
      <w:r w:rsidRPr="004E7063">
        <w:rPr>
          <w:b/>
        </w:rPr>
        <w:t xml:space="preserve"> подхода) // Высшее образование в России. 2004. № 11.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gramStart"/>
      <w:r>
        <w:t>Зимняя</w:t>
      </w:r>
      <w:proofErr w:type="gramEnd"/>
      <w:r>
        <w:t xml:space="preserve"> И.А. Отражение содержания ключевых социальных компетентностей в текстах действующих ГОС ВПО (теоретико-эмпирический анализ) // Проблемы качества образования: Кн.2. Ключевые социальные компетентности студента. М.: Уфа, 2004.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Зимняя И.А. Ключевые компетентности как результативно-целевая основа </w:t>
      </w:r>
      <w:proofErr w:type="spellStart"/>
      <w:r>
        <w:t>компетентностного</w:t>
      </w:r>
      <w:proofErr w:type="spellEnd"/>
      <w:r>
        <w:t xml:space="preserve"> подхода в образовании. М.,2004.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Андреев А.Л. </w:t>
      </w:r>
      <w:proofErr w:type="spellStart"/>
      <w:r>
        <w:t>Компетентностная</w:t>
      </w:r>
      <w:proofErr w:type="spellEnd"/>
      <w:r>
        <w:t xml:space="preserve"> парадигма в образовании: опыт философско-методологического анализа // Педагогика. 2005.№4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Диденко Л.А. Социально-педагогическая компетентность учителя // Школа. 2001. №6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Абросимова М.Г. Использование информационных и коммуникационных технологий…// Стандарты и мониторинг. 2004.№3.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Пильщикова</w:t>
      </w:r>
      <w:proofErr w:type="spellEnd"/>
      <w:r>
        <w:t xml:space="preserve"> Т.Н. Коммуникативная компетентность педагога-менеджера.// Стандарты и мониторинг.2004. №3.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Конюшенко С.М. Формирование информационной культуры педагога. // Стандарты и мониторинг. 2004. №3.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Иванова Л.Ф. Педагогический мониторинг </w:t>
      </w:r>
      <w:proofErr w:type="gramStart"/>
      <w:r>
        <w:t>процесса развития профессиональной компетентности учителя иностранного языка</w:t>
      </w:r>
      <w:proofErr w:type="gramEnd"/>
      <w:r>
        <w:t>. // Стандарты и мониторинг. 2004. № 3.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Хотунцев</w:t>
      </w:r>
      <w:proofErr w:type="spellEnd"/>
      <w:r>
        <w:t xml:space="preserve"> Ю.Л. Образовательная область «Технология»: направления совершенствования. // Стандарты и мониторинг. 2004. №3.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Миролюбов А.А. Коммуникативная компетенция как основа формирования общеобразовательного стандарта по иностранному языку. // Стандарты и мониторинг. 2004. №2.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Боголюбов Л.Н. </w:t>
      </w:r>
      <w:proofErr w:type="spellStart"/>
      <w:r>
        <w:t>Компетентностный</w:t>
      </w:r>
      <w:proofErr w:type="spellEnd"/>
      <w:r>
        <w:t xml:space="preserve"> подход к отбору содержания образования на примере формирования компетенции избирателя. // Стандарты и мониторинг. 2004. № 2.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Дахин</w:t>
      </w:r>
      <w:proofErr w:type="spellEnd"/>
      <w:r>
        <w:t xml:space="preserve"> А.Н. Компетенция и компетентность: сколько их у российского школьника? // Стандарты и мониторинг. 2004. № «.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Козырева О.А. Компетентность современного учителя: современная проблема определения понятия. // Стандарты и мониторинг. 2004. № 2.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gramStart"/>
      <w:r>
        <w:t>Хуторской А.В. Ключевые компетенции.</w:t>
      </w:r>
      <w:proofErr w:type="gramEnd"/>
      <w:r>
        <w:t xml:space="preserve"> Технологии конструирования. // Народное образование. 2003. № 5.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Адольф В.А. Профессиональная компетентность современного учителя. Монография / </w:t>
      </w:r>
      <w:proofErr w:type="gramStart"/>
      <w:r>
        <w:t>Красноярский</w:t>
      </w:r>
      <w:proofErr w:type="gramEnd"/>
      <w:r>
        <w:t xml:space="preserve"> </w:t>
      </w:r>
      <w:proofErr w:type="spellStart"/>
      <w:r>
        <w:t>гос</w:t>
      </w:r>
      <w:proofErr w:type="spellEnd"/>
      <w:r>
        <w:t>. Университет.- Красноярск, 1998.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Аксенова Э.А. </w:t>
      </w:r>
      <w:proofErr w:type="spellStart"/>
      <w:r>
        <w:t>Компетентностный</w:t>
      </w:r>
      <w:proofErr w:type="spellEnd"/>
      <w:r>
        <w:t xml:space="preserve"> подход к </w:t>
      </w:r>
      <w:proofErr w:type="spellStart"/>
      <w:r>
        <w:t>допрофессиональной</w:t>
      </w:r>
      <w:proofErr w:type="spellEnd"/>
      <w:r>
        <w:t xml:space="preserve"> подготовке школьников в ФРГ. //Стандарты и мониторинг. 2004. № 2.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>Савенков А. Аспекты компетентности. // Директор школы. 2004. №6.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Гера Р.Д. Проблемы формирования </w:t>
      </w:r>
      <w:proofErr w:type="gramStart"/>
      <w:r>
        <w:t>гражданско-правовых</w:t>
      </w:r>
      <w:proofErr w:type="gramEnd"/>
      <w:r>
        <w:t xml:space="preserve"> </w:t>
      </w:r>
      <w:proofErr w:type="spellStart"/>
      <w:r>
        <w:t>комптенций</w:t>
      </w:r>
      <w:proofErr w:type="spellEnd"/>
      <w:r>
        <w:t>. // Образование в современной школе. 2004. № 7.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proofErr w:type="spellStart"/>
      <w:r>
        <w:t>Яруллов</w:t>
      </w:r>
      <w:proofErr w:type="spellEnd"/>
      <w:r>
        <w:t xml:space="preserve"> А. Познавательная компетентность школьников. // Школьные технологии. 2004. № «.</w:t>
      </w:r>
    </w:p>
    <w:p w:rsidR="00093CB3" w:rsidRDefault="00093CB3" w:rsidP="00093CB3">
      <w:pPr>
        <w:numPr>
          <w:ilvl w:val="0"/>
          <w:numId w:val="21"/>
        </w:numPr>
        <w:spacing w:after="0" w:line="240" w:lineRule="auto"/>
        <w:jc w:val="both"/>
      </w:pPr>
      <w:r>
        <w:t xml:space="preserve">Панченко Л. Конкурентов не боимся. // Учитель года. 2004. № 3. </w:t>
      </w:r>
    </w:p>
    <w:p w:rsidR="00093CB3" w:rsidRPr="008D5B8B" w:rsidRDefault="00093CB3" w:rsidP="00093CB3">
      <w:pPr>
        <w:numPr>
          <w:ilvl w:val="0"/>
          <w:numId w:val="21"/>
        </w:numPr>
        <w:spacing w:after="0" w:line="300" w:lineRule="atLeast"/>
        <w:jc w:val="both"/>
        <w:rPr>
          <w:color w:val="000000"/>
        </w:rPr>
      </w:pPr>
      <w:r w:rsidRPr="008D5B8B">
        <w:rPr>
          <w:color w:val="000000"/>
        </w:rPr>
        <w:t>Профессиональная компетентность педагога</w:t>
      </w:r>
      <w:proofErr w:type="gramStart"/>
      <w:r w:rsidRPr="008D5B8B">
        <w:rPr>
          <w:color w:val="000000"/>
        </w:rPr>
        <w:t xml:space="preserve"> / П</w:t>
      </w:r>
      <w:proofErr w:type="gramEnd"/>
      <w:r w:rsidRPr="008D5B8B">
        <w:rPr>
          <w:color w:val="000000"/>
        </w:rPr>
        <w:t xml:space="preserve">од редакцией Л.А. </w:t>
      </w:r>
      <w:proofErr w:type="spellStart"/>
      <w:r w:rsidRPr="008D5B8B">
        <w:rPr>
          <w:color w:val="000000"/>
        </w:rPr>
        <w:t>Густокашиной</w:t>
      </w:r>
      <w:proofErr w:type="spellEnd"/>
      <w:r w:rsidRPr="008D5B8B">
        <w:rPr>
          <w:color w:val="000000"/>
        </w:rPr>
        <w:t xml:space="preserve">. – Пермь, 2007. </w:t>
      </w:r>
    </w:p>
    <w:p w:rsidR="00093CB3" w:rsidRPr="008D5B8B" w:rsidRDefault="00093CB3" w:rsidP="00093CB3">
      <w:pPr>
        <w:numPr>
          <w:ilvl w:val="0"/>
          <w:numId w:val="21"/>
        </w:numPr>
        <w:spacing w:after="0" w:line="300" w:lineRule="atLeast"/>
        <w:jc w:val="both"/>
        <w:rPr>
          <w:color w:val="000000"/>
        </w:rPr>
      </w:pPr>
      <w:r w:rsidRPr="008D5B8B">
        <w:rPr>
          <w:color w:val="000000"/>
        </w:rPr>
        <w:t xml:space="preserve">Нестеров В.В., Белкин А.С. Педагогическая компетентность. – Екатеринбург, 2003. </w:t>
      </w:r>
    </w:p>
    <w:p w:rsidR="00093CB3" w:rsidRPr="008D5B8B" w:rsidRDefault="00093CB3" w:rsidP="00093CB3">
      <w:pPr>
        <w:numPr>
          <w:ilvl w:val="0"/>
          <w:numId w:val="21"/>
        </w:numPr>
        <w:spacing w:after="0" w:line="300" w:lineRule="atLeast"/>
        <w:jc w:val="both"/>
        <w:rPr>
          <w:color w:val="000000"/>
        </w:rPr>
      </w:pPr>
      <w:proofErr w:type="spellStart"/>
      <w:r w:rsidRPr="008D5B8B">
        <w:rPr>
          <w:color w:val="000000"/>
        </w:rPr>
        <w:t>Постдипломное</w:t>
      </w:r>
      <w:proofErr w:type="spellEnd"/>
      <w:r w:rsidRPr="008D5B8B">
        <w:rPr>
          <w:color w:val="000000"/>
        </w:rPr>
        <w:t xml:space="preserve"> педагогическое образование: проблемы качества</w:t>
      </w:r>
      <w:proofErr w:type="gramStart"/>
      <w:r w:rsidRPr="008D5B8B">
        <w:rPr>
          <w:color w:val="000000"/>
        </w:rPr>
        <w:t xml:space="preserve"> / П</w:t>
      </w:r>
      <w:proofErr w:type="gramEnd"/>
      <w:r w:rsidRPr="008D5B8B">
        <w:rPr>
          <w:color w:val="000000"/>
        </w:rPr>
        <w:t xml:space="preserve">од общей редакцией С.Г. </w:t>
      </w:r>
      <w:proofErr w:type="spellStart"/>
      <w:r w:rsidRPr="008D5B8B">
        <w:rPr>
          <w:color w:val="000000"/>
        </w:rPr>
        <w:t>Вершловского</w:t>
      </w:r>
      <w:proofErr w:type="spellEnd"/>
      <w:r w:rsidRPr="008D5B8B">
        <w:rPr>
          <w:color w:val="000000"/>
        </w:rPr>
        <w:t xml:space="preserve">. – Санкт-Петербург, 2003. </w:t>
      </w:r>
    </w:p>
    <w:p w:rsidR="00093CB3" w:rsidRDefault="00093CB3" w:rsidP="00093CB3">
      <w:pPr>
        <w:numPr>
          <w:ilvl w:val="0"/>
          <w:numId w:val="21"/>
        </w:numPr>
        <w:spacing w:after="0" w:line="300" w:lineRule="atLeast"/>
        <w:jc w:val="both"/>
        <w:rPr>
          <w:color w:val="000000"/>
        </w:rPr>
      </w:pPr>
      <w:proofErr w:type="gramStart"/>
      <w:r w:rsidRPr="008D5B8B">
        <w:rPr>
          <w:color w:val="000000"/>
        </w:rPr>
        <w:t>Хуторской</w:t>
      </w:r>
      <w:proofErr w:type="gramEnd"/>
      <w:r w:rsidRPr="008D5B8B">
        <w:rPr>
          <w:color w:val="000000"/>
        </w:rPr>
        <w:t xml:space="preserve"> А.В. Современная дидактика. – Издательский дом «Питер», 2001. </w:t>
      </w:r>
    </w:p>
    <w:bookmarkStart w:id="0" w:name="_ftn1"/>
    <w:p w:rsidR="00093CB3" w:rsidRPr="00BA45DB" w:rsidRDefault="00D83029" w:rsidP="00093CB3">
      <w:pPr>
        <w:numPr>
          <w:ilvl w:val="0"/>
          <w:numId w:val="21"/>
        </w:numPr>
        <w:spacing w:after="0" w:line="300" w:lineRule="atLeast"/>
        <w:jc w:val="both"/>
        <w:rPr>
          <w:color w:val="000000"/>
        </w:rPr>
      </w:pPr>
      <w:r w:rsidRPr="00BA45DB">
        <w:lastRenderedPageBreak/>
        <w:fldChar w:fldCharType="begin"/>
      </w:r>
      <w:r w:rsidR="00093CB3" w:rsidRPr="00BA45DB">
        <w:instrText xml:space="preserve"> HYPERLINK "http://shvarts.pspu.ru/sbornik_konf_list_32.html" \l "_ftnref1#_ftnref1" \o "" </w:instrText>
      </w:r>
      <w:r w:rsidRPr="00BA45DB">
        <w:fldChar w:fldCharType="end"/>
      </w:r>
      <w:bookmarkEnd w:id="0"/>
      <w:r w:rsidR="00093CB3" w:rsidRPr="00BA45DB">
        <w:t>Управление школой: Словарь-справочник руководителя образовательного учреждения</w:t>
      </w:r>
      <w:proofErr w:type="gramStart"/>
      <w:r w:rsidR="00093CB3" w:rsidRPr="00BA45DB">
        <w:t xml:space="preserve"> / П</w:t>
      </w:r>
      <w:proofErr w:type="gramEnd"/>
      <w:r w:rsidR="00093CB3" w:rsidRPr="00BA45DB">
        <w:t xml:space="preserve">од редакцией А.М. Моисеева, А.А. </w:t>
      </w:r>
      <w:proofErr w:type="spellStart"/>
      <w:r w:rsidR="00093CB3" w:rsidRPr="00BA45DB">
        <w:t>Хвана</w:t>
      </w:r>
      <w:proofErr w:type="spellEnd"/>
      <w:r w:rsidR="00093CB3" w:rsidRPr="00BA45DB">
        <w:t>. – М.: Педагогическое общество России, 2005. – С. 101.</w:t>
      </w:r>
    </w:p>
    <w:p w:rsidR="00093CB3" w:rsidRPr="00F6033A" w:rsidRDefault="00093CB3" w:rsidP="00093CB3">
      <w:pPr>
        <w:widowControl w:val="0"/>
        <w:numPr>
          <w:ilvl w:val="0"/>
          <w:numId w:val="2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</w:rPr>
      </w:pPr>
      <w:r>
        <w:rPr>
          <w:color w:val="000000"/>
          <w:spacing w:val="1"/>
        </w:rPr>
        <w:t>.</w:t>
      </w:r>
      <w:proofErr w:type="gramStart"/>
      <w:r w:rsidRPr="00F6033A">
        <w:rPr>
          <w:color w:val="000000"/>
          <w:spacing w:val="1"/>
        </w:rPr>
        <w:t>Гетманская</w:t>
      </w:r>
      <w:proofErr w:type="gramEnd"/>
      <w:r w:rsidRPr="00F6033A">
        <w:rPr>
          <w:color w:val="000000"/>
          <w:spacing w:val="1"/>
        </w:rPr>
        <w:t xml:space="preserve"> А.А. Формирование ключевых компетентностей у учащихся. Сайт ИД</w:t>
      </w:r>
      <w:r w:rsidRPr="00F6033A">
        <w:rPr>
          <w:color w:val="000000"/>
          <w:spacing w:val="1"/>
        </w:rPr>
        <w:br/>
      </w:r>
      <w:r w:rsidRPr="00F6033A">
        <w:rPr>
          <w:color w:val="000000"/>
          <w:spacing w:val="-2"/>
        </w:rPr>
        <w:t>«Первое сентября». Сайт фестиваля 2003-2004.</w:t>
      </w:r>
    </w:p>
    <w:p w:rsidR="00093CB3" w:rsidRPr="00CC15E6" w:rsidRDefault="00093CB3" w:rsidP="00093CB3">
      <w:pPr>
        <w:shd w:val="clear" w:color="auto" w:fill="FFFFFF"/>
        <w:tabs>
          <w:tab w:val="left" w:pos="335"/>
        </w:tabs>
        <w:ind w:left="7"/>
        <w:jc w:val="both"/>
        <w:rPr>
          <w:color w:val="000000"/>
        </w:rPr>
      </w:pPr>
      <w:r>
        <w:rPr>
          <w:color w:val="000000"/>
          <w:spacing w:val="-11"/>
        </w:rPr>
        <w:t xml:space="preserve">29. </w:t>
      </w:r>
      <w:r w:rsidRPr="00F6033A">
        <w:rPr>
          <w:color w:val="000000"/>
        </w:rPr>
        <w:tab/>
      </w:r>
      <w:proofErr w:type="spellStart"/>
      <w:r w:rsidRPr="00F6033A">
        <w:rPr>
          <w:color w:val="000000"/>
          <w:spacing w:val="-3"/>
        </w:rPr>
        <w:t>Зеер</w:t>
      </w:r>
      <w:proofErr w:type="spellEnd"/>
      <w:r w:rsidRPr="00F6033A">
        <w:rPr>
          <w:color w:val="000000"/>
          <w:spacing w:val="-3"/>
        </w:rPr>
        <w:t xml:space="preserve">   Э.Ф.,   Павлова   </w:t>
      </w:r>
      <w:r w:rsidRPr="00F6033A">
        <w:rPr>
          <w:color w:val="000000"/>
          <w:spacing w:val="-3"/>
          <w:lang w:val="en-US"/>
        </w:rPr>
        <w:t>A</w:t>
      </w:r>
      <w:r w:rsidRPr="00F6033A">
        <w:rPr>
          <w:color w:val="000000"/>
          <w:spacing w:val="-3"/>
        </w:rPr>
        <w:t>.</w:t>
      </w:r>
      <w:r w:rsidRPr="00F6033A">
        <w:rPr>
          <w:color w:val="000000"/>
          <w:spacing w:val="-3"/>
          <w:lang w:val="en-US"/>
        </w:rPr>
        <w:t>M</w:t>
      </w:r>
      <w:r w:rsidRPr="00F6033A">
        <w:rPr>
          <w:color w:val="000000"/>
          <w:spacing w:val="-3"/>
        </w:rPr>
        <w:t xml:space="preserve">.,   </w:t>
      </w:r>
      <w:proofErr w:type="spellStart"/>
      <w:r w:rsidRPr="00F6033A">
        <w:rPr>
          <w:color w:val="000000"/>
          <w:spacing w:val="-3"/>
        </w:rPr>
        <w:t>Сыманюк</w:t>
      </w:r>
      <w:proofErr w:type="spellEnd"/>
      <w:r w:rsidRPr="00F6033A">
        <w:rPr>
          <w:color w:val="000000"/>
          <w:spacing w:val="-3"/>
        </w:rPr>
        <w:t xml:space="preserve">   Э.Э.   Модернизация   профессионального</w:t>
      </w:r>
      <w:r>
        <w:rPr>
          <w:color w:val="000000"/>
          <w:spacing w:val="-3"/>
        </w:rPr>
        <w:t xml:space="preserve"> образования: </w:t>
      </w:r>
      <w:proofErr w:type="spellStart"/>
      <w:r w:rsidRPr="00F6033A">
        <w:rPr>
          <w:color w:val="000000"/>
        </w:rPr>
        <w:t>компетентностный</w:t>
      </w:r>
      <w:proofErr w:type="spellEnd"/>
      <w:r w:rsidRPr="00F6033A">
        <w:rPr>
          <w:color w:val="000000"/>
        </w:rPr>
        <w:t xml:space="preserve"> подход. М. -2005</w:t>
      </w:r>
    </w:p>
    <w:p w:rsidR="00093CB3" w:rsidRPr="00F6033A" w:rsidRDefault="00093CB3" w:rsidP="00093CB3">
      <w:pPr>
        <w:shd w:val="clear" w:color="auto" w:fill="FFFFFF"/>
        <w:tabs>
          <w:tab w:val="left" w:pos="259"/>
        </w:tabs>
        <w:ind w:left="7"/>
        <w:jc w:val="both"/>
      </w:pPr>
      <w:r>
        <w:rPr>
          <w:color w:val="000000"/>
          <w:spacing w:val="-7"/>
        </w:rPr>
        <w:t>30.</w:t>
      </w:r>
      <w:r w:rsidRPr="00F6033A">
        <w:rPr>
          <w:color w:val="000000"/>
        </w:rPr>
        <w:tab/>
      </w:r>
      <w:r w:rsidRPr="00F6033A">
        <w:rPr>
          <w:color w:val="000000"/>
          <w:spacing w:val="-2"/>
        </w:rPr>
        <w:t>Ирхина И.В. Современные ориентиры развития школьного образования в России. //</w:t>
      </w:r>
      <w:r w:rsidRPr="00F6033A">
        <w:rPr>
          <w:color w:val="000000"/>
          <w:spacing w:val="-2"/>
        </w:rPr>
        <w:br/>
      </w:r>
      <w:r w:rsidRPr="00F6033A">
        <w:rPr>
          <w:color w:val="000000"/>
        </w:rPr>
        <w:t>Гуманитарные и социально-экономические науки. 2005 № 2, с. 152-154</w:t>
      </w:r>
    </w:p>
    <w:p w:rsidR="00093CB3" w:rsidRPr="00F6033A" w:rsidRDefault="00093CB3" w:rsidP="00093CB3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-1"/>
        </w:rPr>
        <w:t>31.</w:t>
      </w:r>
      <w:r w:rsidRPr="00F6033A">
        <w:rPr>
          <w:color w:val="000000"/>
          <w:spacing w:val="1"/>
        </w:rPr>
        <w:t xml:space="preserve">Лебедев О.Е. </w:t>
      </w:r>
      <w:proofErr w:type="spellStart"/>
      <w:r w:rsidRPr="00F6033A">
        <w:rPr>
          <w:color w:val="000000"/>
          <w:spacing w:val="1"/>
        </w:rPr>
        <w:t>Компетентностный</w:t>
      </w:r>
      <w:proofErr w:type="spellEnd"/>
      <w:r w:rsidRPr="00F6033A">
        <w:rPr>
          <w:color w:val="000000"/>
          <w:spacing w:val="1"/>
        </w:rPr>
        <w:t xml:space="preserve"> подход в образовании.//Школьные технологии.-</w:t>
      </w:r>
      <w:r w:rsidRPr="00F6033A">
        <w:rPr>
          <w:color w:val="000000"/>
          <w:spacing w:val="1"/>
        </w:rPr>
        <w:br/>
        <w:t>2004.-№5 с.3-12</w:t>
      </w:r>
    </w:p>
    <w:p w:rsidR="00093CB3" w:rsidRPr="00F6033A" w:rsidRDefault="00093CB3" w:rsidP="00093CB3">
      <w:pPr>
        <w:widowControl w:val="0"/>
        <w:numPr>
          <w:ilvl w:val="0"/>
          <w:numId w:val="22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9"/>
        </w:rPr>
      </w:pPr>
      <w:r w:rsidRPr="00F6033A">
        <w:rPr>
          <w:color w:val="000000"/>
        </w:rPr>
        <w:t>Хуторской А.В. Ключевые компетенции и образовательные стандарты // Интерне</w:t>
      </w:r>
      <w:proofErr w:type="gramStart"/>
      <w:r w:rsidRPr="00F6033A">
        <w:rPr>
          <w:color w:val="000000"/>
        </w:rPr>
        <w:t>т-</w:t>
      </w:r>
      <w:proofErr w:type="gramEnd"/>
      <w:r w:rsidRPr="00F6033A">
        <w:rPr>
          <w:color w:val="000000"/>
        </w:rPr>
        <w:br/>
      </w:r>
      <w:r w:rsidRPr="00F6033A">
        <w:rPr>
          <w:color w:val="000000"/>
          <w:spacing w:val="5"/>
        </w:rPr>
        <w:t>журнал "</w:t>
      </w:r>
      <w:proofErr w:type="spellStart"/>
      <w:r w:rsidRPr="00F6033A">
        <w:rPr>
          <w:color w:val="000000"/>
          <w:spacing w:val="5"/>
        </w:rPr>
        <w:t>Эйдос</w:t>
      </w:r>
      <w:proofErr w:type="spellEnd"/>
      <w:r w:rsidRPr="00F6033A">
        <w:rPr>
          <w:color w:val="000000"/>
          <w:spacing w:val="5"/>
        </w:rPr>
        <w:t xml:space="preserve">". - 2002. - 23 апреля, </w:t>
      </w:r>
      <w:r w:rsidRPr="00F6033A">
        <w:rPr>
          <w:color w:val="000000"/>
          <w:spacing w:val="5"/>
          <w:lang w:val="en-US"/>
        </w:rPr>
        <w:t>http</w:t>
      </w:r>
      <w:r w:rsidRPr="00F6033A">
        <w:rPr>
          <w:color w:val="000000"/>
          <w:spacing w:val="5"/>
        </w:rPr>
        <w:t>://</w:t>
      </w:r>
      <w:r w:rsidRPr="00F6033A">
        <w:rPr>
          <w:color w:val="000000"/>
          <w:spacing w:val="5"/>
          <w:lang w:val="en-US"/>
        </w:rPr>
        <w:t>www</w:t>
      </w:r>
      <w:r w:rsidRPr="00F6033A">
        <w:rPr>
          <w:color w:val="000000"/>
          <w:spacing w:val="5"/>
        </w:rPr>
        <w:t>.</w:t>
      </w:r>
      <w:proofErr w:type="spellStart"/>
      <w:r w:rsidRPr="00F6033A">
        <w:rPr>
          <w:color w:val="000000"/>
          <w:spacing w:val="5"/>
          <w:lang w:val="en-US"/>
        </w:rPr>
        <w:t>eidos</w:t>
      </w:r>
      <w:proofErr w:type="spellEnd"/>
      <w:r w:rsidRPr="00F6033A">
        <w:rPr>
          <w:color w:val="000000"/>
          <w:spacing w:val="5"/>
        </w:rPr>
        <w:t>.</w:t>
      </w:r>
      <w:proofErr w:type="spellStart"/>
      <w:r w:rsidRPr="00F6033A">
        <w:rPr>
          <w:color w:val="000000"/>
          <w:spacing w:val="5"/>
          <w:lang w:val="en-US"/>
        </w:rPr>
        <w:t>ru</w:t>
      </w:r>
      <w:proofErr w:type="spellEnd"/>
      <w:r w:rsidRPr="00F6033A">
        <w:rPr>
          <w:color w:val="000000"/>
          <w:spacing w:val="5"/>
        </w:rPr>
        <w:t>/</w:t>
      </w:r>
      <w:r w:rsidRPr="00F6033A">
        <w:rPr>
          <w:color w:val="000000"/>
          <w:spacing w:val="5"/>
          <w:lang w:val="en-US"/>
        </w:rPr>
        <w:t>journal</w:t>
      </w:r>
      <w:r w:rsidRPr="00F6033A">
        <w:rPr>
          <w:color w:val="000000"/>
          <w:spacing w:val="5"/>
        </w:rPr>
        <w:t>/2002/0423.</w:t>
      </w:r>
      <w:proofErr w:type="spellStart"/>
      <w:r w:rsidRPr="00F6033A">
        <w:rPr>
          <w:color w:val="000000"/>
          <w:spacing w:val="5"/>
          <w:lang w:val="en-US"/>
        </w:rPr>
        <w:t>htm</w:t>
      </w:r>
      <w:proofErr w:type="spellEnd"/>
      <w:r w:rsidRPr="00F6033A">
        <w:rPr>
          <w:color w:val="000000"/>
          <w:spacing w:val="5"/>
        </w:rPr>
        <w:t>. - В</w:t>
      </w:r>
      <w:r w:rsidRPr="00F6033A">
        <w:rPr>
          <w:color w:val="000000"/>
          <w:spacing w:val="5"/>
        </w:rPr>
        <w:br/>
      </w:r>
      <w:proofErr w:type="spellStart"/>
      <w:r w:rsidRPr="00F6033A">
        <w:rPr>
          <w:color w:val="000000"/>
        </w:rPr>
        <w:t>надзаг</w:t>
      </w:r>
      <w:proofErr w:type="spellEnd"/>
      <w:r w:rsidRPr="00F6033A">
        <w:rPr>
          <w:color w:val="000000"/>
        </w:rPr>
        <w:t>: Центр дистанционного образования "</w:t>
      </w:r>
      <w:proofErr w:type="spellStart"/>
      <w:r w:rsidRPr="00F6033A">
        <w:rPr>
          <w:color w:val="000000"/>
        </w:rPr>
        <w:t>Эйдос</w:t>
      </w:r>
      <w:proofErr w:type="spellEnd"/>
      <w:r w:rsidRPr="00F6033A">
        <w:rPr>
          <w:color w:val="000000"/>
        </w:rPr>
        <w:t xml:space="preserve">", </w:t>
      </w:r>
      <w:r w:rsidRPr="00F6033A">
        <w:rPr>
          <w:color w:val="000000"/>
          <w:lang w:val="en-US"/>
        </w:rPr>
        <w:t>e</w:t>
      </w:r>
      <w:r w:rsidRPr="00F6033A">
        <w:rPr>
          <w:color w:val="000000"/>
        </w:rPr>
        <w:t>-</w:t>
      </w:r>
      <w:r w:rsidRPr="00F6033A">
        <w:rPr>
          <w:color w:val="000000"/>
          <w:lang w:val="en-US"/>
        </w:rPr>
        <w:t>mail</w:t>
      </w:r>
      <w:r w:rsidRPr="00F6033A">
        <w:rPr>
          <w:color w:val="000000"/>
        </w:rPr>
        <w:t xml:space="preserve">: </w:t>
      </w:r>
      <w:r w:rsidRPr="00F6033A">
        <w:rPr>
          <w:color w:val="000000"/>
          <w:lang w:val="en-US"/>
        </w:rPr>
        <w:t>list</w:t>
      </w:r>
      <w:r w:rsidRPr="00F6033A">
        <w:rPr>
          <w:color w:val="000000"/>
        </w:rPr>
        <w:t>@</w:t>
      </w:r>
      <w:proofErr w:type="spellStart"/>
      <w:r w:rsidRPr="00F6033A">
        <w:rPr>
          <w:color w:val="000000"/>
          <w:lang w:val="en-US"/>
        </w:rPr>
        <w:t>eidos</w:t>
      </w:r>
      <w:proofErr w:type="spellEnd"/>
      <w:r w:rsidRPr="00F6033A">
        <w:rPr>
          <w:color w:val="000000"/>
        </w:rPr>
        <w:t>.</w:t>
      </w:r>
      <w:proofErr w:type="spellStart"/>
      <w:r w:rsidRPr="00F6033A">
        <w:rPr>
          <w:color w:val="000000"/>
          <w:lang w:val="en-US"/>
        </w:rPr>
        <w:t>ru</w:t>
      </w:r>
      <w:proofErr w:type="spellEnd"/>
      <w:r w:rsidRPr="00F6033A">
        <w:rPr>
          <w:color w:val="000000"/>
        </w:rPr>
        <w:t>.</w:t>
      </w:r>
    </w:p>
    <w:p w:rsidR="00093CB3" w:rsidRDefault="00093CB3" w:rsidP="00093CB3">
      <w:pPr>
        <w:shd w:val="clear" w:color="auto" w:fill="FFFFFF"/>
        <w:tabs>
          <w:tab w:val="left" w:pos="371"/>
        </w:tabs>
        <w:ind w:left="18"/>
        <w:jc w:val="both"/>
        <w:rPr>
          <w:color w:val="000000"/>
        </w:rPr>
      </w:pPr>
      <w:r>
        <w:rPr>
          <w:color w:val="000000"/>
          <w:spacing w:val="-8"/>
        </w:rPr>
        <w:t xml:space="preserve">33. </w:t>
      </w:r>
      <w:r w:rsidRPr="00F6033A">
        <w:rPr>
          <w:color w:val="000000"/>
          <w:spacing w:val="-1"/>
        </w:rPr>
        <w:t xml:space="preserve">Шишов   С.Е.,   Агапов   И.И.    </w:t>
      </w:r>
      <w:proofErr w:type="spellStart"/>
      <w:r w:rsidRPr="00F6033A">
        <w:rPr>
          <w:color w:val="000000"/>
          <w:spacing w:val="-1"/>
        </w:rPr>
        <w:t>Компетентностный</w:t>
      </w:r>
      <w:proofErr w:type="spellEnd"/>
      <w:r w:rsidRPr="00F6033A">
        <w:rPr>
          <w:color w:val="000000"/>
          <w:spacing w:val="-1"/>
        </w:rPr>
        <w:t xml:space="preserve">    подход    к   образованию   как</w:t>
      </w:r>
      <w:r w:rsidRPr="00F6033A">
        <w:rPr>
          <w:color w:val="000000"/>
          <w:spacing w:val="-1"/>
        </w:rPr>
        <w:br/>
      </w:r>
      <w:r w:rsidRPr="00F6033A">
        <w:rPr>
          <w:color w:val="000000"/>
        </w:rPr>
        <w:t xml:space="preserve">необходимость.//Мир </w:t>
      </w:r>
      <w:proofErr w:type="spellStart"/>
      <w:proofErr w:type="gramStart"/>
      <w:r w:rsidRPr="00F6033A">
        <w:rPr>
          <w:color w:val="000000"/>
        </w:rPr>
        <w:t>образования-образование</w:t>
      </w:r>
      <w:proofErr w:type="spellEnd"/>
      <w:proofErr w:type="gramEnd"/>
      <w:r w:rsidRPr="00F6033A">
        <w:rPr>
          <w:color w:val="000000"/>
        </w:rPr>
        <w:t xml:space="preserve"> в мире. 2001, № 4.</w:t>
      </w:r>
    </w:p>
    <w:p w:rsidR="00093CB3" w:rsidRDefault="00093CB3" w:rsidP="00093CB3">
      <w:pPr>
        <w:shd w:val="clear" w:color="auto" w:fill="FFFFFF"/>
        <w:tabs>
          <w:tab w:val="left" w:pos="371"/>
        </w:tabs>
        <w:ind w:left="18"/>
        <w:jc w:val="both"/>
        <w:rPr>
          <w:color w:val="000000"/>
        </w:rPr>
      </w:pPr>
      <w:r>
        <w:rPr>
          <w:color w:val="000000"/>
        </w:rPr>
        <w:t xml:space="preserve">34. Иванов Д.А., Митрофанов К.Г., Соколова О.В.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в образовании: Проблемы, понятия, инструментарий: Учебно-методическое пособие. – Омск, 2003.</w:t>
      </w:r>
    </w:p>
    <w:p w:rsidR="00093CB3" w:rsidRDefault="00093CB3" w:rsidP="00093CB3">
      <w:pPr>
        <w:shd w:val="clear" w:color="auto" w:fill="FFFFFF"/>
        <w:tabs>
          <w:tab w:val="left" w:pos="371"/>
        </w:tabs>
        <w:ind w:left="18"/>
        <w:jc w:val="both"/>
        <w:rPr>
          <w:color w:val="000000"/>
        </w:rPr>
      </w:pPr>
      <w:r>
        <w:rPr>
          <w:color w:val="000000"/>
        </w:rPr>
        <w:t xml:space="preserve">35. Равен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>. Компетентность в современном обществе: Выявление, развитие и реализация. – М., 2002.</w:t>
      </w:r>
    </w:p>
    <w:p w:rsidR="00093CB3" w:rsidRDefault="00093CB3" w:rsidP="00093CB3">
      <w:pPr>
        <w:shd w:val="clear" w:color="auto" w:fill="FFFFFF"/>
        <w:tabs>
          <w:tab w:val="left" w:pos="371"/>
        </w:tabs>
        <w:ind w:left="18"/>
        <w:jc w:val="both"/>
        <w:rPr>
          <w:color w:val="000000"/>
        </w:rPr>
      </w:pPr>
      <w:r>
        <w:rPr>
          <w:color w:val="000000"/>
        </w:rPr>
        <w:t xml:space="preserve">36. </w:t>
      </w:r>
      <w:proofErr w:type="gramStart"/>
      <w:r>
        <w:rPr>
          <w:color w:val="000000"/>
        </w:rPr>
        <w:t>Хуторской</w:t>
      </w:r>
      <w:proofErr w:type="gramEnd"/>
      <w:r>
        <w:rPr>
          <w:color w:val="000000"/>
        </w:rPr>
        <w:t xml:space="preserve"> А.В. Деятельность как содержание образования // Народное образование. – 2003. - №5.</w:t>
      </w:r>
    </w:p>
    <w:p w:rsidR="00093CB3" w:rsidRPr="00F6033A" w:rsidRDefault="00093CB3" w:rsidP="00093CB3">
      <w:pPr>
        <w:shd w:val="clear" w:color="auto" w:fill="FFFFFF"/>
        <w:tabs>
          <w:tab w:val="left" w:pos="371"/>
        </w:tabs>
        <w:ind w:left="18"/>
        <w:jc w:val="both"/>
      </w:pPr>
      <w:r>
        <w:rPr>
          <w:color w:val="000000"/>
        </w:rPr>
        <w:t xml:space="preserve">37. Сергеев И.С., Блинов В.И. Как реализовать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на уроках и во внеурочной деятельности: Практическое пособие. – М.: АРКТИ, 2007.</w:t>
      </w:r>
    </w:p>
    <w:p w:rsidR="00193218" w:rsidRPr="00193218" w:rsidRDefault="00193218" w:rsidP="001932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54" w:rsidRDefault="00193218" w:rsidP="00193218">
      <w:r w:rsidRPr="0019321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5A2454" w:rsidSect="00E92B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b/>
        <w:i w:val="0"/>
      </w:rPr>
    </w:lvl>
  </w:abstractNum>
  <w:abstractNum w:abstractNumId="1">
    <w:nsid w:val="10C80C2B"/>
    <w:multiLevelType w:val="multilevel"/>
    <w:tmpl w:val="231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D7A4A"/>
    <w:multiLevelType w:val="multilevel"/>
    <w:tmpl w:val="9CD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F3D02"/>
    <w:multiLevelType w:val="hybridMultilevel"/>
    <w:tmpl w:val="73EED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F4BBE"/>
    <w:multiLevelType w:val="hybridMultilevel"/>
    <w:tmpl w:val="FF620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62600"/>
    <w:multiLevelType w:val="hybridMultilevel"/>
    <w:tmpl w:val="0A98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3573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6E70A3"/>
    <w:multiLevelType w:val="hybridMultilevel"/>
    <w:tmpl w:val="BB5AE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848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996CDE"/>
    <w:multiLevelType w:val="multilevel"/>
    <w:tmpl w:val="9C20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F2E53"/>
    <w:multiLevelType w:val="hybridMultilevel"/>
    <w:tmpl w:val="E53CB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3E21F4"/>
    <w:multiLevelType w:val="hybridMultilevel"/>
    <w:tmpl w:val="82B83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720F5"/>
    <w:multiLevelType w:val="hybridMultilevel"/>
    <w:tmpl w:val="FA009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142AC"/>
    <w:multiLevelType w:val="hybridMultilevel"/>
    <w:tmpl w:val="04BAD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2C0347"/>
    <w:multiLevelType w:val="hybridMultilevel"/>
    <w:tmpl w:val="F63CDC08"/>
    <w:lvl w:ilvl="0" w:tplc="AF4CAA12">
      <w:start w:val="32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5">
    <w:nsid w:val="720D2F37"/>
    <w:multiLevelType w:val="hybridMultilevel"/>
    <w:tmpl w:val="0086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B7BAF"/>
    <w:multiLevelType w:val="multilevel"/>
    <w:tmpl w:val="73B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A04E5"/>
    <w:multiLevelType w:val="multilevel"/>
    <w:tmpl w:val="FE92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0493E"/>
    <w:multiLevelType w:val="hybridMultilevel"/>
    <w:tmpl w:val="16FACA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BA2388B"/>
    <w:multiLevelType w:val="hybridMultilevel"/>
    <w:tmpl w:val="E752F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F56706"/>
    <w:multiLevelType w:val="multilevel"/>
    <w:tmpl w:val="F1C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B77A48"/>
    <w:multiLevelType w:val="multilevel"/>
    <w:tmpl w:val="C346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E1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617375"/>
    <w:multiLevelType w:val="hybridMultilevel"/>
    <w:tmpl w:val="64487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21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9"/>
  </w:num>
  <w:num w:numId="12">
    <w:abstractNumId w:val="11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5"/>
  </w:num>
  <w:num w:numId="18">
    <w:abstractNumId w:val="13"/>
  </w:num>
  <w:num w:numId="19">
    <w:abstractNumId w:val="4"/>
  </w:num>
  <w:num w:numId="20">
    <w:abstractNumId w:val="18"/>
  </w:num>
  <w:num w:numId="21">
    <w:abstractNumId w:val="22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18"/>
    <w:rsid w:val="00093CB3"/>
    <w:rsid w:val="000A5852"/>
    <w:rsid w:val="0014745E"/>
    <w:rsid w:val="00186FF8"/>
    <w:rsid w:val="00193218"/>
    <w:rsid w:val="0044026C"/>
    <w:rsid w:val="00487158"/>
    <w:rsid w:val="00580086"/>
    <w:rsid w:val="00580705"/>
    <w:rsid w:val="00590AFE"/>
    <w:rsid w:val="005A2454"/>
    <w:rsid w:val="005F2D76"/>
    <w:rsid w:val="00613575"/>
    <w:rsid w:val="00706A65"/>
    <w:rsid w:val="007C0761"/>
    <w:rsid w:val="0087728A"/>
    <w:rsid w:val="009E7968"/>
    <w:rsid w:val="00A45096"/>
    <w:rsid w:val="00B60CDA"/>
    <w:rsid w:val="00D83029"/>
    <w:rsid w:val="00DC41B0"/>
    <w:rsid w:val="00DD543E"/>
    <w:rsid w:val="00E92B5A"/>
    <w:rsid w:val="00F2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4"/>
  </w:style>
  <w:style w:type="paragraph" w:styleId="1">
    <w:name w:val="heading 1"/>
    <w:basedOn w:val="a"/>
    <w:link w:val="10"/>
    <w:uiPriority w:val="9"/>
    <w:qFormat/>
    <w:rsid w:val="0019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32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218"/>
  </w:style>
  <w:style w:type="character" w:styleId="a4">
    <w:name w:val="Emphasis"/>
    <w:basedOn w:val="a0"/>
    <w:uiPriority w:val="20"/>
    <w:qFormat/>
    <w:rsid w:val="00193218"/>
    <w:rPr>
      <w:i/>
      <w:iCs/>
    </w:rPr>
  </w:style>
  <w:style w:type="paragraph" w:styleId="a5">
    <w:name w:val="Normal (Web)"/>
    <w:basedOn w:val="a"/>
    <w:uiPriority w:val="99"/>
    <w:unhideWhenUsed/>
    <w:rsid w:val="0019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218"/>
    <w:rPr>
      <w:b/>
      <w:bCs/>
    </w:rPr>
  </w:style>
  <w:style w:type="paragraph" w:styleId="a7">
    <w:name w:val="Body Text Indent"/>
    <w:basedOn w:val="a"/>
    <w:link w:val="a8"/>
    <w:rsid w:val="00147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47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47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7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text">
    <w:name w:val="p-text"/>
    <w:basedOn w:val="a"/>
    <w:rsid w:val="0014745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093CB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093CB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3CB3"/>
  </w:style>
  <w:style w:type="paragraph" w:customStyle="1" w:styleId="c11">
    <w:name w:val="c11"/>
    <w:basedOn w:val="a"/>
    <w:rsid w:val="007C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761"/>
  </w:style>
  <w:style w:type="paragraph" w:customStyle="1" w:styleId="c6">
    <w:name w:val="c6"/>
    <w:basedOn w:val="a"/>
    <w:rsid w:val="00DC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cp:lastPrinted>2014-11-05T12:43:00Z</cp:lastPrinted>
  <dcterms:created xsi:type="dcterms:W3CDTF">2014-09-02T07:31:00Z</dcterms:created>
  <dcterms:modified xsi:type="dcterms:W3CDTF">2014-12-02T13:39:00Z</dcterms:modified>
</cp:coreProperties>
</file>